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F4F08" w14:textId="2AEA66C4" w:rsidR="00FA0495" w:rsidRPr="00B9395A" w:rsidRDefault="00FA0495" w:rsidP="00EF560B">
      <w:pPr>
        <w:spacing w:line="276" w:lineRule="auto"/>
        <w:rPr>
          <w:rFonts w:asciiTheme="majorHAnsi" w:hAnsiTheme="majorHAnsi" w:cstheme="majorHAnsi"/>
        </w:rPr>
      </w:pPr>
    </w:p>
    <w:p w14:paraId="4AA63296" w14:textId="561313DB" w:rsidR="005076C1" w:rsidRPr="00680BDA" w:rsidRDefault="005076C1" w:rsidP="00EF560B">
      <w:pPr>
        <w:spacing w:line="276" w:lineRule="auto"/>
        <w:jc w:val="center"/>
        <w:rPr>
          <w:rFonts w:asciiTheme="majorHAnsi" w:hAnsiTheme="majorHAnsi" w:cstheme="majorHAnsi"/>
          <w:b/>
          <w:color w:val="1F497D" w:themeColor="text2"/>
          <w:sz w:val="28"/>
          <w:szCs w:val="28"/>
        </w:rPr>
      </w:pPr>
      <w:r w:rsidRPr="00680BDA">
        <w:rPr>
          <w:rFonts w:asciiTheme="majorHAnsi" w:hAnsiTheme="majorHAnsi" w:cstheme="majorHAnsi"/>
          <w:b/>
          <w:color w:val="1F497D" w:themeColor="text2"/>
          <w:sz w:val="28"/>
          <w:szCs w:val="28"/>
        </w:rPr>
        <w:t xml:space="preserve">Mediation Service - Building better workplace </w:t>
      </w:r>
      <w:r w:rsidR="00680BDA" w:rsidRPr="00680BDA">
        <w:rPr>
          <w:rFonts w:asciiTheme="majorHAnsi" w:hAnsiTheme="majorHAnsi" w:cstheme="majorHAnsi"/>
          <w:b/>
          <w:color w:val="1F497D" w:themeColor="text2"/>
          <w:sz w:val="28"/>
          <w:szCs w:val="28"/>
        </w:rPr>
        <w:t>relationships.</w:t>
      </w:r>
    </w:p>
    <w:p w14:paraId="036F2344" w14:textId="3FAB2542" w:rsidR="00063E15" w:rsidRPr="00680BDA" w:rsidRDefault="00063E15" w:rsidP="00EF560B">
      <w:pPr>
        <w:spacing w:line="276" w:lineRule="auto"/>
        <w:jc w:val="center"/>
        <w:rPr>
          <w:rFonts w:asciiTheme="majorHAnsi" w:hAnsiTheme="majorHAnsi" w:cstheme="majorHAnsi"/>
          <w:b/>
          <w:color w:val="4F81BD" w:themeColor="accent1"/>
        </w:rPr>
      </w:pPr>
      <w:r w:rsidRPr="00680BDA">
        <w:rPr>
          <w:rFonts w:asciiTheme="majorHAnsi" w:hAnsiTheme="majorHAnsi" w:cstheme="majorHAnsi"/>
          <w:b/>
          <w:color w:val="4F81BD" w:themeColor="accent1"/>
        </w:rPr>
        <w:t xml:space="preserve">Call for </w:t>
      </w:r>
      <w:r w:rsidR="00680BDA" w:rsidRPr="00680BDA">
        <w:rPr>
          <w:rFonts w:asciiTheme="majorHAnsi" w:hAnsiTheme="majorHAnsi" w:cstheme="majorHAnsi"/>
          <w:b/>
          <w:color w:val="4F81BD" w:themeColor="accent1"/>
        </w:rPr>
        <w:t>Mediators.</w:t>
      </w:r>
    </w:p>
    <w:p w14:paraId="24855991" w14:textId="2AC9D549" w:rsidR="006149C1" w:rsidRPr="00B9395A" w:rsidRDefault="006149C1" w:rsidP="00EF560B">
      <w:pPr>
        <w:spacing w:line="276" w:lineRule="auto"/>
        <w:rPr>
          <w:rFonts w:asciiTheme="majorHAnsi" w:hAnsiTheme="majorHAnsi" w:cstheme="majorHAnsi"/>
          <w:b/>
          <w:color w:val="1F497D" w:themeColor="text2"/>
        </w:rPr>
      </w:pPr>
    </w:p>
    <w:p w14:paraId="2A12E502" w14:textId="77777777" w:rsidR="00063E15" w:rsidRPr="00B9395A" w:rsidRDefault="00063E15" w:rsidP="00EF560B">
      <w:pPr>
        <w:spacing w:line="276" w:lineRule="auto"/>
        <w:rPr>
          <w:rFonts w:asciiTheme="majorHAnsi" w:hAnsiTheme="majorHAnsi" w:cstheme="majorHAnsi"/>
          <w:b/>
        </w:rPr>
      </w:pPr>
      <w:r w:rsidRPr="00B9395A">
        <w:rPr>
          <w:rFonts w:asciiTheme="majorHAnsi" w:hAnsiTheme="majorHAnsi" w:cstheme="majorHAnsi"/>
          <w:b/>
        </w:rPr>
        <w:t>Summary</w:t>
      </w:r>
    </w:p>
    <w:p w14:paraId="0B819699" w14:textId="1513D20F" w:rsidR="00CC3E23" w:rsidRPr="00B9395A" w:rsidRDefault="00CC3E23" w:rsidP="00EF560B">
      <w:pPr>
        <w:pStyle w:val="ListParagraph"/>
        <w:numPr>
          <w:ilvl w:val="0"/>
          <w:numId w:val="21"/>
        </w:numPr>
        <w:spacing w:line="276" w:lineRule="auto"/>
        <w:rPr>
          <w:rFonts w:asciiTheme="majorHAnsi" w:hAnsiTheme="majorHAnsi" w:cstheme="majorHAnsi"/>
        </w:rPr>
      </w:pPr>
      <w:r w:rsidRPr="00B9395A">
        <w:rPr>
          <w:rFonts w:asciiTheme="majorHAnsi" w:hAnsiTheme="majorHAnsi" w:cstheme="majorHAnsi"/>
        </w:rPr>
        <w:t>As part of our plan to improve research culture, NDORMS set up an internal Mediation Service for all its staff and students</w:t>
      </w:r>
      <w:r w:rsidR="00EE622F" w:rsidRPr="00B9395A">
        <w:rPr>
          <w:rFonts w:asciiTheme="majorHAnsi" w:hAnsiTheme="majorHAnsi" w:cstheme="majorHAnsi"/>
        </w:rPr>
        <w:t xml:space="preserve"> in </w:t>
      </w:r>
      <w:r w:rsidR="00EE622F" w:rsidRPr="00B9395A">
        <w:rPr>
          <w:rFonts w:asciiTheme="majorHAnsi" w:hAnsiTheme="majorHAnsi" w:cstheme="majorHAnsi"/>
          <w:color w:val="000000"/>
          <w:shd w:val="clear" w:color="auto" w:fill="FFFFFF"/>
        </w:rPr>
        <w:t>January 2022</w:t>
      </w:r>
      <w:r w:rsidRPr="00B9395A">
        <w:rPr>
          <w:rFonts w:asciiTheme="majorHAnsi" w:hAnsiTheme="majorHAnsi" w:cstheme="majorHAnsi"/>
        </w:rPr>
        <w:t xml:space="preserve">. </w:t>
      </w:r>
      <w:r w:rsidR="00EF560B" w:rsidRPr="00B9395A">
        <w:rPr>
          <w:rFonts w:asciiTheme="majorHAnsi" w:hAnsiTheme="majorHAnsi" w:cstheme="majorHAnsi"/>
          <w:color w:val="000000"/>
          <w:shd w:val="clear" w:color="auto" w:fill="FFFFFF"/>
        </w:rPr>
        <w:t>Since then, t</w:t>
      </w:r>
      <w:r w:rsidRPr="00B9395A">
        <w:rPr>
          <w:rFonts w:asciiTheme="majorHAnsi" w:hAnsiTheme="majorHAnsi" w:cstheme="majorHAnsi"/>
          <w:color w:val="000000"/>
          <w:shd w:val="clear" w:color="auto" w:fill="FFFFFF"/>
        </w:rPr>
        <w:t xml:space="preserve">he NDORMS Mediation </w:t>
      </w:r>
      <w:r w:rsidR="00AE71F6" w:rsidRPr="00B9395A">
        <w:rPr>
          <w:rFonts w:asciiTheme="majorHAnsi" w:hAnsiTheme="majorHAnsi" w:cstheme="majorHAnsi"/>
          <w:color w:val="000000"/>
          <w:shd w:val="clear" w:color="auto" w:fill="FFFFFF"/>
        </w:rPr>
        <w:t>Service</w:t>
      </w:r>
      <w:r w:rsidR="00AE71F6" w:rsidRPr="00B9395A">
        <w:rPr>
          <w:rStyle w:val="apple-converted-space"/>
          <w:rFonts w:asciiTheme="majorHAnsi" w:hAnsiTheme="majorHAnsi" w:cstheme="majorHAnsi"/>
          <w:color w:val="000000"/>
          <w:shd w:val="clear" w:color="auto" w:fill="FFFFFF"/>
        </w:rPr>
        <w:t xml:space="preserve"> has</w:t>
      </w:r>
      <w:r w:rsidR="0081567B">
        <w:rPr>
          <w:rStyle w:val="apple-converted-space"/>
          <w:rFonts w:asciiTheme="majorHAnsi" w:hAnsiTheme="majorHAnsi" w:cstheme="majorHAnsi"/>
          <w:color w:val="000000"/>
          <w:shd w:val="clear" w:color="auto" w:fill="FFFFFF"/>
        </w:rPr>
        <w:t xml:space="preserve"> been </w:t>
      </w:r>
      <w:r w:rsidRPr="00B9395A">
        <w:rPr>
          <w:rFonts w:asciiTheme="majorHAnsi" w:hAnsiTheme="majorHAnsi" w:cstheme="majorHAnsi"/>
          <w:color w:val="000000"/>
          <w:shd w:val="clear" w:color="auto" w:fill="FFFFFF"/>
        </w:rPr>
        <w:t xml:space="preserve">available to all members of staff and students in the Department who find themselves in conflict with another member of staff or student. Mediation is a confidential, voluntary and informal process that helps you talk issues through with your colleague(s) and an impartial mediator/s to find a way forward. </w:t>
      </w:r>
      <w:r w:rsidR="0081567B">
        <w:rPr>
          <w:rFonts w:asciiTheme="majorHAnsi" w:hAnsiTheme="majorHAnsi" w:cstheme="majorHAnsi"/>
          <w:color w:val="000000"/>
          <w:shd w:val="clear" w:color="auto" w:fill="FFFFFF"/>
        </w:rPr>
        <w:t xml:space="preserve">The mediators also provide short training sessions on topics related to conflict to support management and resolution of issues. </w:t>
      </w:r>
      <w:r w:rsidRPr="00B9395A">
        <w:rPr>
          <w:rFonts w:asciiTheme="majorHAnsi" w:hAnsiTheme="majorHAnsi" w:cstheme="majorHAnsi"/>
          <w:color w:val="000000"/>
          <w:shd w:val="clear" w:color="auto" w:fill="FFFFFF"/>
        </w:rPr>
        <w:t xml:space="preserve">Isuara </w:t>
      </w:r>
      <w:r w:rsidR="00714C94" w:rsidRPr="00B9395A">
        <w:rPr>
          <w:rFonts w:asciiTheme="majorHAnsi" w:hAnsiTheme="majorHAnsi" w:cstheme="majorHAnsi"/>
          <w:color w:val="000000"/>
          <w:shd w:val="clear" w:color="auto" w:fill="FFFFFF"/>
        </w:rPr>
        <w:t>Thomas</w:t>
      </w:r>
      <w:r w:rsidR="00FD71DE" w:rsidRPr="00B9395A">
        <w:rPr>
          <w:rFonts w:asciiTheme="majorHAnsi" w:hAnsiTheme="majorHAnsi" w:cstheme="majorHAnsi"/>
          <w:color w:val="000000"/>
          <w:shd w:val="clear" w:color="auto" w:fill="FFFFFF"/>
        </w:rPr>
        <w:t>, Louise Cotterell</w:t>
      </w:r>
      <w:r w:rsidR="00714C94" w:rsidRPr="00B9395A">
        <w:rPr>
          <w:rFonts w:asciiTheme="majorHAnsi" w:hAnsiTheme="majorHAnsi" w:cstheme="majorHAnsi"/>
          <w:color w:val="000000"/>
          <w:shd w:val="clear" w:color="auto" w:fill="FFFFFF"/>
        </w:rPr>
        <w:t xml:space="preserve"> </w:t>
      </w:r>
      <w:r w:rsidRPr="00B9395A">
        <w:rPr>
          <w:rFonts w:asciiTheme="majorHAnsi" w:hAnsiTheme="majorHAnsi" w:cstheme="majorHAnsi"/>
          <w:color w:val="000000"/>
          <w:shd w:val="clear" w:color="auto" w:fill="FFFFFF"/>
        </w:rPr>
        <w:t xml:space="preserve">and </w:t>
      </w:r>
      <w:r w:rsidR="00714C94" w:rsidRPr="00B9395A">
        <w:rPr>
          <w:rFonts w:asciiTheme="majorHAnsi" w:hAnsiTheme="majorHAnsi" w:cstheme="majorHAnsi"/>
          <w:color w:val="000000"/>
          <w:shd w:val="clear" w:color="auto" w:fill="FFFFFF"/>
        </w:rPr>
        <w:t>Maria Granell-Moreno</w:t>
      </w:r>
      <w:r w:rsidRPr="00B9395A">
        <w:rPr>
          <w:rFonts w:asciiTheme="majorHAnsi" w:hAnsiTheme="majorHAnsi" w:cstheme="majorHAnsi"/>
          <w:color w:val="000000"/>
          <w:shd w:val="clear" w:color="auto" w:fill="FFFFFF"/>
        </w:rPr>
        <w:t xml:space="preserve"> are the trained and accredited mediators to </w:t>
      </w:r>
      <w:r w:rsidR="00714C94" w:rsidRPr="00B9395A">
        <w:rPr>
          <w:rFonts w:asciiTheme="majorHAnsi" w:hAnsiTheme="majorHAnsi" w:cstheme="majorHAnsi"/>
          <w:color w:val="000000"/>
          <w:shd w:val="clear" w:color="auto" w:fill="FFFFFF"/>
        </w:rPr>
        <w:t>facilitate</w:t>
      </w:r>
      <w:r w:rsidRPr="00B9395A">
        <w:rPr>
          <w:rFonts w:asciiTheme="majorHAnsi" w:hAnsiTheme="majorHAnsi" w:cstheme="majorHAnsi"/>
          <w:color w:val="000000"/>
          <w:shd w:val="clear" w:color="auto" w:fill="FFFFFF"/>
        </w:rPr>
        <w:t xml:space="preserve"> that</w:t>
      </w:r>
      <w:r w:rsidR="00FD71DE" w:rsidRPr="00B9395A">
        <w:rPr>
          <w:rFonts w:asciiTheme="majorHAnsi" w:hAnsiTheme="majorHAnsi" w:cstheme="majorHAnsi"/>
          <w:color w:val="000000"/>
          <w:shd w:val="clear" w:color="auto" w:fill="FFFFFF"/>
        </w:rPr>
        <w:t xml:space="preserve">. Check out our </w:t>
      </w:r>
      <w:hyperlink r:id="rId8" w:history="1">
        <w:r w:rsidR="00FD71DE" w:rsidRPr="00B9395A">
          <w:rPr>
            <w:rStyle w:val="Hyperlink"/>
            <w:rFonts w:asciiTheme="majorHAnsi" w:hAnsiTheme="majorHAnsi" w:cstheme="majorHAnsi"/>
            <w:shd w:val="clear" w:color="auto" w:fill="FFFFFF"/>
          </w:rPr>
          <w:t>Mediation Service webpage</w:t>
        </w:r>
      </w:hyperlink>
      <w:r w:rsidR="00FD71DE" w:rsidRPr="00B9395A">
        <w:rPr>
          <w:rFonts w:asciiTheme="majorHAnsi" w:hAnsiTheme="majorHAnsi" w:cstheme="majorHAnsi"/>
          <w:color w:val="000000"/>
          <w:shd w:val="clear" w:color="auto" w:fill="FFFFFF"/>
        </w:rPr>
        <w:t xml:space="preserve">. </w:t>
      </w:r>
    </w:p>
    <w:p w14:paraId="3B9FA708" w14:textId="77777777" w:rsidR="00EE622F" w:rsidRPr="00B9395A" w:rsidRDefault="00EE622F" w:rsidP="00EF560B">
      <w:pPr>
        <w:pStyle w:val="ListParagraph"/>
        <w:spacing w:line="276" w:lineRule="auto"/>
        <w:rPr>
          <w:rFonts w:asciiTheme="majorHAnsi" w:hAnsiTheme="majorHAnsi" w:cstheme="majorHAnsi"/>
        </w:rPr>
      </w:pPr>
    </w:p>
    <w:p w14:paraId="711B4C61" w14:textId="346CF9AB" w:rsidR="00FD71DE" w:rsidRPr="00B9395A" w:rsidRDefault="00EE622F" w:rsidP="00EF560B">
      <w:pPr>
        <w:pStyle w:val="ListParagraph"/>
        <w:numPr>
          <w:ilvl w:val="0"/>
          <w:numId w:val="21"/>
        </w:numPr>
        <w:spacing w:line="276" w:lineRule="auto"/>
        <w:rPr>
          <w:rFonts w:asciiTheme="majorHAnsi" w:hAnsiTheme="majorHAnsi" w:cstheme="majorHAnsi"/>
        </w:rPr>
      </w:pPr>
      <w:r w:rsidRPr="00B9395A">
        <w:rPr>
          <w:rFonts w:asciiTheme="majorHAnsi" w:hAnsiTheme="majorHAnsi" w:cstheme="majorHAnsi"/>
          <w:color w:val="212121"/>
        </w:rPr>
        <w:t>We have been carr</w:t>
      </w:r>
      <w:r w:rsidR="0081567B">
        <w:rPr>
          <w:rFonts w:asciiTheme="majorHAnsi" w:hAnsiTheme="majorHAnsi" w:cstheme="majorHAnsi"/>
          <w:color w:val="212121"/>
        </w:rPr>
        <w:t>y</w:t>
      </w:r>
      <w:r w:rsidRPr="00B9395A">
        <w:rPr>
          <w:rFonts w:asciiTheme="majorHAnsi" w:hAnsiTheme="majorHAnsi" w:cstheme="majorHAnsi"/>
          <w:color w:val="212121"/>
        </w:rPr>
        <w:t>ing out this successful small-scale (single department</w:t>
      </w:r>
      <w:r w:rsidR="00604EF8" w:rsidRPr="00B9395A">
        <w:rPr>
          <w:rFonts w:asciiTheme="majorHAnsi" w:hAnsiTheme="majorHAnsi" w:cstheme="majorHAnsi"/>
          <w:color w:val="212121"/>
        </w:rPr>
        <w:t>-NDORMS</w:t>
      </w:r>
      <w:r w:rsidRPr="00B9395A">
        <w:rPr>
          <w:rFonts w:asciiTheme="majorHAnsi" w:hAnsiTheme="majorHAnsi" w:cstheme="majorHAnsi"/>
          <w:color w:val="212121"/>
        </w:rPr>
        <w:t>) pilot using funds awarded through the Research Culture Enhancement Fund (which came from the Wellcome ISSF); the pilot provided evidence of the value and benefits of mediation</w:t>
      </w:r>
      <w:r w:rsidR="00EF560B" w:rsidRPr="00B9395A">
        <w:rPr>
          <w:rFonts w:asciiTheme="majorHAnsi" w:hAnsiTheme="majorHAnsi" w:cstheme="majorHAnsi"/>
          <w:color w:val="212121"/>
        </w:rPr>
        <w:t xml:space="preserve">. We are aware that </w:t>
      </w:r>
      <w:r w:rsidRPr="00B9395A">
        <w:rPr>
          <w:rFonts w:asciiTheme="majorHAnsi" w:hAnsiTheme="majorHAnsi" w:cstheme="majorHAnsi"/>
          <w:color w:val="212121"/>
        </w:rPr>
        <w:t>there is great interest in offering mediation more widely (interest from MSD, MPLS, EDU)</w:t>
      </w:r>
      <w:r w:rsidR="00EF560B" w:rsidRPr="00B9395A">
        <w:rPr>
          <w:rFonts w:asciiTheme="majorHAnsi" w:hAnsiTheme="majorHAnsi" w:cstheme="majorHAnsi"/>
          <w:color w:val="212121"/>
        </w:rPr>
        <w:t xml:space="preserve">. </w:t>
      </w:r>
      <w:r w:rsidR="00604EF8" w:rsidRPr="00B9395A">
        <w:rPr>
          <w:rFonts w:asciiTheme="majorHAnsi" w:hAnsiTheme="majorHAnsi" w:cstheme="majorHAnsi"/>
          <w:color w:val="212121"/>
        </w:rPr>
        <w:t xml:space="preserve">We have secured funding from MSD allocation of </w:t>
      </w:r>
      <w:r w:rsidR="00EF560B" w:rsidRPr="00B9395A">
        <w:rPr>
          <w:rFonts w:asciiTheme="majorHAnsi" w:hAnsiTheme="majorHAnsi" w:cstheme="majorHAnsi"/>
          <w:color w:val="212121"/>
        </w:rPr>
        <w:t>‘</w:t>
      </w:r>
      <w:r w:rsidR="00604EF8" w:rsidRPr="00B9395A">
        <w:rPr>
          <w:rFonts w:asciiTheme="majorHAnsi" w:hAnsiTheme="majorHAnsi" w:cstheme="majorHAnsi"/>
          <w:color w:val="212121"/>
        </w:rPr>
        <w:t>Research England research culture funding</w:t>
      </w:r>
      <w:r w:rsidR="00EF560B" w:rsidRPr="00B9395A">
        <w:rPr>
          <w:rFonts w:asciiTheme="majorHAnsi" w:hAnsiTheme="majorHAnsi" w:cstheme="majorHAnsi"/>
          <w:color w:val="212121"/>
        </w:rPr>
        <w:t>’</w:t>
      </w:r>
      <w:r w:rsidR="00604EF8" w:rsidRPr="00B9395A">
        <w:rPr>
          <w:rFonts w:asciiTheme="majorHAnsi" w:hAnsiTheme="majorHAnsi" w:cstheme="majorHAnsi"/>
          <w:color w:val="212121"/>
        </w:rPr>
        <w:t xml:space="preserve"> for enabling a scale-up </w:t>
      </w:r>
      <w:r w:rsidR="00EF560B" w:rsidRPr="00B9395A">
        <w:rPr>
          <w:rFonts w:asciiTheme="majorHAnsi" w:hAnsiTheme="majorHAnsi" w:cstheme="majorHAnsi"/>
          <w:color w:val="212121"/>
        </w:rPr>
        <w:t xml:space="preserve">service </w:t>
      </w:r>
      <w:r w:rsidR="00604EF8" w:rsidRPr="00B9395A">
        <w:rPr>
          <w:rFonts w:asciiTheme="majorHAnsi" w:hAnsiTheme="majorHAnsi" w:cstheme="majorHAnsi"/>
          <w:color w:val="212121"/>
        </w:rPr>
        <w:t>to additional departments.  That gives us the valuable opportunity to</w:t>
      </w:r>
      <w:r w:rsidRPr="00B9395A">
        <w:rPr>
          <w:rFonts w:asciiTheme="majorHAnsi" w:hAnsiTheme="majorHAnsi" w:cstheme="majorHAnsi"/>
          <w:color w:val="212121"/>
        </w:rPr>
        <w:t xml:space="preserve"> expand to a few additional departments </w:t>
      </w:r>
      <w:r w:rsidR="00604EF8" w:rsidRPr="00B9395A">
        <w:rPr>
          <w:rFonts w:asciiTheme="majorHAnsi" w:hAnsiTheme="majorHAnsi" w:cstheme="majorHAnsi"/>
          <w:color w:val="212121"/>
        </w:rPr>
        <w:t>(NDORMS, DPAG, Primary Care).</w:t>
      </w:r>
      <w:r w:rsidRPr="00B9395A">
        <w:rPr>
          <w:rFonts w:asciiTheme="majorHAnsi" w:hAnsiTheme="majorHAnsi" w:cstheme="majorHAnsi"/>
          <w:color w:val="212121"/>
        </w:rPr>
        <w:t xml:space="preserve"> </w:t>
      </w:r>
      <w:r w:rsidR="00604EF8" w:rsidRPr="00B9395A">
        <w:rPr>
          <w:rFonts w:asciiTheme="majorHAnsi" w:hAnsiTheme="majorHAnsi" w:cstheme="majorHAnsi"/>
          <w:color w:val="212121"/>
        </w:rPr>
        <w:t>T</w:t>
      </w:r>
      <w:r w:rsidRPr="00B9395A">
        <w:rPr>
          <w:rFonts w:asciiTheme="majorHAnsi" w:hAnsiTheme="majorHAnsi" w:cstheme="majorHAnsi"/>
          <w:color w:val="212121"/>
        </w:rPr>
        <w:t xml:space="preserve">his larger pilot would </w:t>
      </w:r>
      <w:r w:rsidR="00604EF8" w:rsidRPr="00B9395A">
        <w:rPr>
          <w:rFonts w:asciiTheme="majorHAnsi" w:hAnsiTheme="majorHAnsi" w:cstheme="majorHAnsi"/>
          <w:color w:val="212121"/>
        </w:rPr>
        <w:t xml:space="preserve">hopefully </w:t>
      </w:r>
      <w:r w:rsidRPr="00B9395A">
        <w:rPr>
          <w:rFonts w:asciiTheme="majorHAnsi" w:hAnsiTheme="majorHAnsi" w:cstheme="majorHAnsi"/>
          <w:color w:val="212121"/>
        </w:rPr>
        <w:t xml:space="preserve">provide </w:t>
      </w:r>
      <w:r w:rsidR="00604EF8" w:rsidRPr="00B9395A">
        <w:rPr>
          <w:rFonts w:asciiTheme="majorHAnsi" w:hAnsiTheme="majorHAnsi" w:cstheme="majorHAnsi"/>
          <w:color w:val="212121"/>
        </w:rPr>
        <w:t xml:space="preserve">the </w:t>
      </w:r>
      <w:r w:rsidRPr="00B9395A">
        <w:rPr>
          <w:rFonts w:asciiTheme="majorHAnsi" w:hAnsiTheme="majorHAnsi" w:cstheme="majorHAnsi"/>
          <w:color w:val="212121"/>
        </w:rPr>
        <w:t xml:space="preserve">evidence needed to consider sustainable </w:t>
      </w:r>
      <w:r w:rsidR="00604EF8" w:rsidRPr="00B9395A">
        <w:rPr>
          <w:rFonts w:asciiTheme="majorHAnsi" w:hAnsiTheme="majorHAnsi" w:cstheme="majorHAnsi"/>
          <w:color w:val="212121"/>
        </w:rPr>
        <w:t>longer-term</w:t>
      </w:r>
      <w:r w:rsidRPr="00B9395A">
        <w:rPr>
          <w:rFonts w:asciiTheme="majorHAnsi" w:hAnsiTheme="majorHAnsi" w:cstheme="majorHAnsi"/>
          <w:color w:val="212121"/>
        </w:rPr>
        <w:t xml:space="preserve"> models for delivery</w:t>
      </w:r>
      <w:r w:rsidR="00604EF8" w:rsidRPr="00B9395A">
        <w:rPr>
          <w:rFonts w:asciiTheme="majorHAnsi" w:hAnsiTheme="majorHAnsi" w:cstheme="majorHAnsi"/>
          <w:color w:val="212121"/>
        </w:rPr>
        <w:t xml:space="preserve"> in MSD. </w:t>
      </w:r>
    </w:p>
    <w:p w14:paraId="0D447436" w14:textId="77777777" w:rsidR="00CC3E23" w:rsidRPr="00B9395A" w:rsidRDefault="00CC3E23" w:rsidP="00EF560B">
      <w:pPr>
        <w:pStyle w:val="ListParagraph"/>
        <w:spacing w:after="200" w:line="276" w:lineRule="auto"/>
        <w:rPr>
          <w:rFonts w:asciiTheme="majorHAnsi" w:hAnsiTheme="majorHAnsi" w:cstheme="majorHAnsi"/>
        </w:rPr>
      </w:pPr>
    </w:p>
    <w:p w14:paraId="31E84AE7" w14:textId="463EFDB9" w:rsidR="00063E15" w:rsidRPr="00B9395A" w:rsidRDefault="00063E15" w:rsidP="00EF560B">
      <w:pPr>
        <w:pStyle w:val="ListParagraph"/>
        <w:numPr>
          <w:ilvl w:val="0"/>
          <w:numId w:val="21"/>
        </w:numPr>
        <w:spacing w:after="200" w:line="276" w:lineRule="auto"/>
        <w:rPr>
          <w:rFonts w:asciiTheme="majorHAnsi" w:hAnsiTheme="majorHAnsi" w:cstheme="majorHAnsi"/>
        </w:rPr>
      </w:pPr>
      <w:r w:rsidRPr="00B9395A">
        <w:rPr>
          <w:rFonts w:asciiTheme="majorHAnsi" w:hAnsiTheme="majorHAnsi" w:cstheme="majorHAnsi"/>
        </w:rPr>
        <w:t>The project will use external, expert trainers</w:t>
      </w:r>
      <w:r w:rsidR="0043194E" w:rsidRPr="00B9395A">
        <w:rPr>
          <w:rStyle w:val="FootnoteReference"/>
          <w:rFonts w:asciiTheme="majorHAnsi" w:hAnsiTheme="majorHAnsi" w:cstheme="majorHAnsi"/>
        </w:rPr>
        <w:footnoteReference w:id="1"/>
      </w:r>
      <w:r w:rsidRPr="00B9395A">
        <w:rPr>
          <w:rFonts w:asciiTheme="majorHAnsi" w:hAnsiTheme="majorHAnsi" w:cstheme="majorHAnsi"/>
        </w:rPr>
        <w:t xml:space="preserve"> to train </w:t>
      </w:r>
      <w:r w:rsidR="00FD71DE" w:rsidRPr="00B9395A">
        <w:rPr>
          <w:rFonts w:asciiTheme="majorHAnsi" w:hAnsiTheme="majorHAnsi" w:cstheme="majorHAnsi"/>
        </w:rPr>
        <w:t xml:space="preserve">1 to </w:t>
      </w:r>
      <w:r w:rsidRPr="00B9395A">
        <w:rPr>
          <w:rFonts w:asciiTheme="majorHAnsi" w:hAnsiTheme="majorHAnsi" w:cstheme="majorHAnsi"/>
        </w:rPr>
        <w:t xml:space="preserve">2 </w:t>
      </w:r>
      <w:r w:rsidR="005E43D0" w:rsidRPr="00B9395A">
        <w:rPr>
          <w:rFonts w:asciiTheme="majorHAnsi" w:hAnsiTheme="majorHAnsi" w:cstheme="majorHAnsi"/>
        </w:rPr>
        <w:t xml:space="preserve">more </w:t>
      </w:r>
      <w:r w:rsidRPr="00B9395A">
        <w:rPr>
          <w:rFonts w:asciiTheme="majorHAnsi" w:hAnsiTheme="majorHAnsi" w:cstheme="majorHAnsi"/>
        </w:rPr>
        <w:t xml:space="preserve">internal staff members as mediators and to train Maria </w:t>
      </w:r>
      <w:proofErr w:type="spellStart"/>
      <w:r w:rsidRPr="00B9395A">
        <w:rPr>
          <w:rFonts w:asciiTheme="majorHAnsi" w:hAnsiTheme="majorHAnsi" w:cstheme="majorHAnsi"/>
        </w:rPr>
        <w:t>Granell</w:t>
      </w:r>
      <w:proofErr w:type="spellEnd"/>
      <w:r w:rsidRPr="00B9395A">
        <w:rPr>
          <w:rFonts w:asciiTheme="majorHAnsi" w:hAnsiTheme="majorHAnsi" w:cstheme="majorHAnsi"/>
        </w:rPr>
        <w:t xml:space="preserve">-Moreno as </w:t>
      </w:r>
      <w:r w:rsidR="0081567B">
        <w:rPr>
          <w:rFonts w:asciiTheme="majorHAnsi" w:hAnsiTheme="majorHAnsi" w:cstheme="majorHAnsi"/>
        </w:rPr>
        <w:t xml:space="preserve">a </w:t>
      </w:r>
      <w:r w:rsidRPr="00B9395A">
        <w:rPr>
          <w:rFonts w:asciiTheme="majorHAnsi" w:hAnsiTheme="majorHAnsi" w:cstheme="majorHAnsi"/>
        </w:rPr>
        <w:t xml:space="preserve">Supervisor for mediators. This call for </w:t>
      </w:r>
      <w:r w:rsidR="0043194E" w:rsidRPr="00B9395A">
        <w:rPr>
          <w:rFonts w:asciiTheme="majorHAnsi" w:hAnsiTheme="majorHAnsi" w:cstheme="majorHAnsi"/>
        </w:rPr>
        <w:t>mediators</w:t>
      </w:r>
      <w:r w:rsidRPr="00B9395A">
        <w:rPr>
          <w:rFonts w:asciiTheme="majorHAnsi" w:hAnsiTheme="majorHAnsi" w:cstheme="majorHAnsi"/>
        </w:rPr>
        <w:t xml:space="preserve"> seeks </w:t>
      </w:r>
      <w:r w:rsidR="00FD71DE" w:rsidRPr="00B9395A">
        <w:rPr>
          <w:rFonts w:asciiTheme="majorHAnsi" w:hAnsiTheme="majorHAnsi" w:cstheme="majorHAnsi"/>
        </w:rPr>
        <w:t>1 to 2</w:t>
      </w:r>
      <w:r w:rsidR="00D07E8E" w:rsidRPr="00B9395A">
        <w:rPr>
          <w:rFonts w:asciiTheme="majorHAnsi" w:hAnsiTheme="majorHAnsi" w:cstheme="majorHAnsi"/>
        </w:rPr>
        <w:t xml:space="preserve"> </w:t>
      </w:r>
      <w:r w:rsidRPr="00B9395A">
        <w:rPr>
          <w:rFonts w:asciiTheme="majorHAnsi" w:hAnsiTheme="majorHAnsi" w:cstheme="majorHAnsi"/>
        </w:rPr>
        <w:t xml:space="preserve">volunteers to be trained </w:t>
      </w:r>
      <w:r w:rsidR="00C76875" w:rsidRPr="00B9395A">
        <w:rPr>
          <w:rFonts w:asciiTheme="majorHAnsi" w:hAnsiTheme="majorHAnsi" w:cstheme="majorHAnsi"/>
        </w:rPr>
        <w:t xml:space="preserve">as </w:t>
      </w:r>
      <w:r w:rsidR="00FD71DE" w:rsidRPr="00B9395A">
        <w:rPr>
          <w:rFonts w:asciiTheme="majorHAnsi" w:hAnsiTheme="majorHAnsi" w:cstheme="majorHAnsi"/>
        </w:rPr>
        <w:t xml:space="preserve">professional </w:t>
      </w:r>
      <w:r w:rsidR="00C76875" w:rsidRPr="00B9395A">
        <w:rPr>
          <w:rFonts w:asciiTheme="majorHAnsi" w:hAnsiTheme="majorHAnsi" w:cstheme="majorHAnsi"/>
        </w:rPr>
        <w:t xml:space="preserve">workplace mediators </w:t>
      </w:r>
      <w:r w:rsidR="0043194E" w:rsidRPr="00B9395A">
        <w:rPr>
          <w:rFonts w:asciiTheme="majorHAnsi" w:hAnsiTheme="majorHAnsi" w:cstheme="majorHAnsi"/>
        </w:rPr>
        <w:t xml:space="preserve">to </w:t>
      </w:r>
      <w:r w:rsidR="00FD42DE">
        <w:rPr>
          <w:rFonts w:asciiTheme="majorHAnsi" w:hAnsiTheme="majorHAnsi" w:cstheme="majorHAnsi"/>
        </w:rPr>
        <w:t xml:space="preserve">join our team and </w:t>
      </w:r>
      <w:r w:rsidR="0043194E" w:rsidRPr="00B9395A">
        <w:rPr>
          <w:rFonts w:asciiTheme="majorHAnsi" w:hAnsiTheme="majorHAnsi" w:cstheme="majorHAnsi"/>
        </w:rPr>
        <w:t>co-mediate</w:t>
      </w:r>
      <w:r w:rsidRPr="00B9395A">
        <w:rPr>
          <w:rFonts w:asciiTheme="majorHAnsi" w:hAnsiTheme="majorHAnsi" w:cstheme="majorHAnsi"/>
        </w:rPr>
        <w:t xml:space="preserve">, once trained, a number of </w:t>
      </w:r>
      <w:r w:rsidR="0043194E" w:rsidRPr="00B9395A">
        <w:rPr>
          <w:rFonts w:asciiTheme="majorHAnsi" w:hAnsiTheme="majorHAnsi" w:cstheme="majorHAnsi"/>
        </w:rPr>
        <w:t>cases</w:t>
      </w:r>
      <w:r w:rsidRPr="00B9395A">
        <w:rPr>
          <w:rFonts w:asciiTheme="majorHAnsi" w:hAnsiTheme="majorHAnsi" w:cstheme="majorHAnsi"/>
        </w:rPr>
        <w:t xml:space="preserve"> </w:t>
      </w:r>
      <w:r w:rsidR="0043194E" w:rsidRPr="00B9395A">
        <w:rPr>
          <w:rFonts w:asciiTheme="majorHAnsi" w:hAnsiTheme="majorHAnsi" w:cstheme="majorHAnsi"/>
        </w:rPr>
        <w:t>between NDORMS</w:t>
      </w:r>
      <w:r w:rsidR="00FD71DE" w:rsidRPr="00B9395A">
        <w:rPr>
          <w:rFonts w:asciiTheme="majorHAnsi" w:hAnsiTheme="majorHAnsi" w:cstheme="majorHAnsi"/>
        </w:rPr>
        <w:t>/DPAG/Primary Care</w:t>
      </w:r>
      <w:r w:rsidR="0043194E" w:rsidRPr="00B9395A">
        <w:rPr>
          <w:rFonts w:asciiTheme="majorHAnsi" w:hAnsiTheme="majorHAnsi" w:cstheme="majorHAnsi"/>
        </w:rPr>
        <w:t xml:space="preserve"> staff/students</w:t>
      </w:r>
      <w:r w:rsidRPr="00B9395A">
        <w:rPr>
          <w:rFonts w:asciiTheme="majorHAnsi" w:hAnsiTheme="majorHAnsi" w:cstheme="majorHAnsi"/>
        </w:rPr>
        <w:t>.</w:t>
      </w:r>
    </w:p>
    <w:p w14:paraId="378E5D34" w14:textId="77777777" w:rsidR="00063E15" w:rsidRPr="00B9395A" w:rsidRDefault="00063E15" w:rsidP="00EF560B">
      <w:pPr>
        <w:pStyle w:val="ListParagraph"/>
        <w:spacing w:line="276" w:lineRule="auto"/>
        <w:rPr>
          <w:rFonts w:asciiTheme="majorHAnsi" w:hAnsiTheme="majorHAnsi" w:cstheme="majorHAnsi"/>
        </w:rPr>
      </w:pPr>
    </w:p>
    <w:p w14:paraId="6B9A7332" w14:textId="6E921A7D" w:rsidR="00063E15" w:rsidRPr="00B9395A" w:rsidRDefault="00063E15" w:rsidP="00EF560B">
      <w:pPr>
        <w:pStyle w:val="ListParagraph"/>
        <w:numPr>
          <w:ilvl w:val="0"/>
          <w:numId w:val="21"/>
        </w:numPr>
        <w:spacing w:line="276" w:lineRule="auto"/>
        <w:rPr>
          <w:rFonts w:asciiTheme="majorHAnsi" w:hAnsiTheme="majorHAnsi" w:cstheme="majorHAnsi"/>
          <w:lang w:eastAsia="en-GB"/>
        </w:rPr>
      </w:pPr>
      <w:r w:rsidRPr="00B9395A">
        <w:rPr>
          <w:rFonts w:asciiTheme="majorHAnsi" w:hAnsiTheme="majorHAnsi" w:cstheme="majorHAnsi"/>
          <w:lang w:eastAsia="en-GB"/>
        </w:rPr>
        <w:t>This project is jointly led by Maria Granell Moreno (</w:t>
      </w:r>
      <w:hyperlink r:id="rId9" w:history="1">
        <w:r w:rsidRPr="00B9395A">
          <w:rPr>
            <w:rStyle w:val="Hyperlink"/>
            <w:rFonts w:asciiTheme="majorHAnsi" w:hAnsiTheme="majorHAnsi" w:cstheme="majorHAnsi"/>
            <w:lang w:eastAsia="en-GB"/>
          </w:rPr>
          <w:t>maria.granellmoreno@ndorms.ox.ac.uk</w:t>
        </w:r>
      </w:hyperlink>
      <w:r w:rsidRPr="00B9395A">
        <w:rPr>
          <w:rFonts w:asciiTheme="majorHAnsi" w:hAnsiTheme="majorHAnsi" w:cstheme="majorHAnsi"/>
          <w:lang w:eastAsia="en-GB"/>
        </w:rPr>
        <w:t xml:space="preserve"> ) and Isuara Thomas (</w:t>
      </w:r>
      <w:hyperlink r:id="rId10" w:history="1">
        <w:r w:rsidRPr="00B9395A">
          <w:rPr>
            <w:rStyle w:val="Hyperlink"/>
            <w:rFonts w:asciiTheme="majorHAnsi" w:hAnsiTheme="majorHAnsi" w:cstheme="majorHAnsi"/>
            <w:lang w:eastAsia="en-GB"/>
          </w:rPr>
          <w:t>isuara.thomas@ndorms.ox.ac.uk</w:t>
        </w:r>
      </w:hyperlink>
      <w:r w:rsidRPr="00B9395A">
        <w:rPr>
          <w:rFonts w:asciiTheme="majorHAnsi" w:hAnsiTheme="majorHAnsi" w:cstheme="majorHAnsi"/>
          <w:lang w:eastAsia="en-GB"/>
        </w:rPr>
        <w:t>)</w:t>
      </w:r>
      <w:r w:rsidR="00693B05" w:rsidRPr="00B9395A">
        <w:rPr>
          <w:rFonts w:asciiTheme="majorHAnsi" w:hAnsiTheme="majorHAnsi" w:cstheme="majorHAnsi"/>
          <w:lang w:eastAsia="en-GB"/>
        </w:rPr>
        <w:t xml:space="preserve"> from NDORMS</w:t>
      </w:r>
      <w:r w:rsidR="009E7C2A" w:rsidRPr="00B9395A">
        <w:rPr>
          <w:rFonts w:asciiTheme="majorHAnsi" w:hAnsiTheme="majorHAnsi" w:cstheme="majorHAnsi"/>
          <w:lang w:eastAsia="en-GB"/>
        </w:rPr>
        <w:t xml:space="preserve"> (MSD)</w:t>
      </w:r>
      <w:r w:rsidRPr="00B9395A">
        <w:rPr>
          <w:rFonts w:asciiTheme="majorHAnsi" w:hAnsiTheme="majorHAnsi" w:cstheme="majorHAnsi"/>
          <w:lang w:eastAsia="en-GB"/>
        </w:rPr>
        <w:t xml:space="preserve">. Please do get in touch for further information. </w:t>
      </w:r>
      <w:r w:rsidR="0043194E" w:rsidRPr="00B9395A">
        <w:rPr>
          <w:rFonts w:asciiTheme="majorHAnsi" w:hAnsiTheme="majorHAnsi" w:cstheme="majorHAnsi"/>
          <w:lang w:eastAsia="en-GB"/>
        </w:rPr>
        <w:t xml:space="preserve">Maria and Isuara are already accredited Workplace Mediators trained by </w:t>
      </w:r>
      <w:proofErr w:type="spellStart"/>
      <w:r w:rsidR="0043194E" w:rsidRPr="00B9395A">
        <w:rPr>
          <w:rFonts w:asciiTheme="majorHAnsi" w:hAnsiTheme="majorHAnsi" w:cstheme="majorHAnsi"/>
          <w:lang w:eastAsia="en-GB"/>
        </w:rPr>
        <w:t>Consensio</w:t>
      </w:r>
      <w:proofErr w:type="spellEnd"/>
      <w:r w:rsidR="0043194E" w:rsidRPr="00B9395A">
        <w:rPr>
          <w:rStyle w:val="FootnoteReference"/>
          <w:rFonts w:asciiTheme="majorHAnsi" w:hAnsiTheme="majorHAnsi" w:cstheme="majorHAnsi"/>
          <w:lang w:eastAsia="en-GB"/>
        </w:rPr>
        <w:footnoteReference w:id="2"/>
      </w:r>
      <w:r w:rsidR="0043194E" w:rsidRPr="00B9395A">
        <w:rPr>
          <w:rFonts w:asciiTheme="majorHAnsi" w:hAnsiTheme="majorHAnsi" w:cstheme="majorHAnsi"/>
          <w:lang w:eastAsia="en-GB"/>
        </w:rPr>
        <w:t>.</w:t>
      </w:r>
      <w:r w:rsidR="00A32528">
        <w:rPr>
          <w:rFonts w:asciiTheme="majorHAnsi" w:hAnsiTheme="majorHAnsi" w:cstheme="majorHAnsi"/>
          <w:lang w:eastAsia="en-GB"/>
        </w:rPr>
        <w:t xml:space="preserve"> Please note that Isuara is on maternity leave up to September 2023. </w:t>
      </w:r>
    </w:p>
    <w:p w14:paraId="1F42472B" w14:textId="77777777" w:rsidR="00063E15" w:rsidRPr="00B9395A" w:rsidRDefault="00063E15" w:rsidP="00EF560B">
      <w:pPr>
        <w:spacing w:line="276" w:lineRule="auto"/>
        <w:rPr>
          <w:rFonts w:asciiTheme="majorHAnsi" w:hAnsiTheme="majorHAnsi" w:cstheme="majorHAnsi"/>
          <w:lang w:eastAsia="en-GB"/>
        </w:rPr>
      </w:pPr>
    </w:p>
    <w:p w14:paraId="71DCEFBC" w14:textId="77777777" w:rsidR="004A717D" w:rsidRPr="00B9395A" w:rsidRDefault="004A717D" w:rsidP="00EF560B">
      <w:pPr>
        <w:spacing w:line="276" w:lineRule="auto"/>
        <w:rPr>
          <w:rFonts w:asciiTheme="majorHAnsi" w:hAnsiTheme="majorHAnsi" w:cstheme="majorHAnsi"/>
          <w:b/>
          <w:color w:val="000000" w:themeColor="text1"/>
        </w:rPr>
      </w:pPr>
    </w:p>
    <w:p w14:paraId="4CB0F5CA" w14:textId="1F9D5545" w:rsidR="00063E15" w:rsidRPr="00B9395A" w:rsidRDefault="00063E15" w:rsidP="00EF560B">
      <w:pPr>
        <w:spacing w:line="276" w:lineRule="auto"/>
        <w:rPr>
          <w:rFonts w:asciiTheme="majorHAnsi" w:hAnsiTheme="majorHAnsi" w:cstheme="majorHAnsi"/>
          <w:b/>
          <w:color w:val="000000" w:themeColor="text1"/>
        </w:rPr>
      </w:pPr>
      <w:r w:rsidRPr="00B9395A">
        <w:rPr>
          <w:rFonts w:asciiTheme="majorHAnsi" w:hAnsiTheme="majorHAnsi" w:cstheme="majorHAnsi"/>
          <w:b/>
          <w:color w:val="000000" w:themeColor="text1"/>
        </w:rPr>
        <w:t>About the Project</w:t>
      </w:r>
    </w:p>
    <w:p w14:paraId="44830555" w14:textId="77777777" w:rsidR="008E0BD1" w:rsidRPr="00B9395A" w:rsidRDefault="008E0BD1" w:rsidP="00EF560B">
      <w:pPr>
        <w:spacing w:line="276" w:lineRule="auto"/>
        <w:rPr>
          <w:rFonts w:asciiTheme="majorHAnsi" w:hAnsiTheme="majorHAnsi" w:cstheme="majorHAnsi"/>
          <w:b/>
          <w:color w:val="000000" w:themeColor="text1"/>
        </w:rPr>
      </w:pPr>
    </w:p>
    <w:p w14:paraId="4EF2F61F" w14:textId="4DA3F4DC" w:rsidR="005E43D0" w:rsidRPr="00B9395A" w:rsidRDefault="00063E15" w:rsidP="00EF560B">
      <w:pPr>
        <w:pStyle w:val="ListParagraph"/>
        <w:numPr>
          <w:ilvl w:val="0"/>
          <w:numId w:val="21"/>
        </w:numPr>
        <w:spacing w:after="200" w:line="276" w:lineRule="auto"/>
        <w:ind w:left="784"/>
        <w:rPr>
          <w:rFonts w:asciiTheme="majorHAnsi" w:hAnsiTheme="majorHAnsi" w:cstheme="majorHAnsi"/>
          <w:lang w:eastAsia="en-GB"/>
        </w:rPr>
      </w:pPr>
      <w:r w:rsidRPr="00B9395A">
        <w:rPr>
          <w:rFonts w:asciiTheme="majorHAnsi" w:hAnsiTheme="majorHAnsi" w:cstheme="majorHAnsi"/>
          <w:color w:val="000000" w:themeColor="text1"/>
          <w:lang w:eastAsia="en-GB"/>
        </w:rPr>
        <w:t xml:space="preserve">The project is funded by the </w:t>
      </w:r>
      <w:r w:rsidR="004A717D" w:rsidRPr="00B9395A">
        <w:rPr>
          <w:rFonts w:asciiTheme="majorHAnsi" w:hAnsiTheme="majorHAnsi" w:cstheme="majorHAnsi"/>
          <w:color w:val="212121"/>
        </w:rPr>
        <w:t xml:space="preserve">Research England </w:t>
      </w:r>
      <w:r w:rsidR="0081567B">
        <w:rPr>
          <w:rFonts w:asciiTheme="majorHAnsi" w:hAnsiTheme="majorHAnsi" w:cstheme="majorHAnsi"/>
          <w:color w:val="212121"/>
        </w:rPr>
        <w:t>R</w:t>
      </w:r>
      <w:r w:rsidR="004A717D" w:rsidRPr="00B9395A">
        <w:rPr>
          <w:rFonts w:asciiTheme="majorHAnsi" w:hAnsiTheme="majorHAnsi" w:cstheme="majorHAnsi"/>
          <w:color w:val="212121"/>
        </w:rPr>
        <w:t xml:space="preserve">esearch </w:t>
      </w:r>
      <w:r w:rsidR="0081567B">
        <w:rPr>
          <w:rFonts w:asciiTheme="majorHAnsi" w:hAnsiTheme="majorHAnsi" w:cstheme="majorHAnsi"/>
          <w:color w:val="212121"/>
        </w:rPr>
        <w:t>C</w:t>
      </w:r>
      <w:r w:rsidR="004A717D" w:rsidRPr="00B9395A">
        <w:rPr>
          <w:rFonts w:asciiTheme="majorHAnsi" w:hAnsiTheme="majorHAnsi" w:cstheme="majorHAnsi"/>
          <w:color w:val="212121"/>
        </w:rPr>
        <w:t xml:space="preserve">ulture </w:t>
      </w:r>
      <w:r w:rsidRPr="00B9395A">
        <w:rPr>
          <w:rFonts w:asciiTheme="majorHAnsi" w:hAnsiTheme="majorHAnsi" w:cstheme="majorHAnsi"/>
          <w:color w:val="000000" w:themeColor="text1"/>
          <w:lang w:eastAsia="en-GB"/>
        </w:rPr>
        <w:t>Fund and</w:t>
      </w:r>
      <w:r w:rsidR="005D505E">
        <w:rPr>
          <w:rFonts w:asciiTheme="majorHAnsi" w:hAnsiTheme="majorHAnsi" w:cstheme="majorHAnsi"/>
          <w:color w:val="000000" w:themeColor="text1"/>
          <w:lang w:eastAsia="en-GB"/>
        </w:rPr>
        <w:t>,</w:t>
      </w:r>
      <w:r w:rsidRPr="00B9395A">
        <w:rPr>
          <w:rFonts w:asciiTheme="majorHAnsi" w:hAnsiTheme="majorHAnsi" w:cstheme="majorHAnsi"/>
          <w:color w:val="000000" w:themeColor="text1"/>
          <w:lang w:eastAsia="en-GB"/>
        </w:rPr>
        <w:t xml:space="preserve"> is an important initiative</w:t>
      </w:r>
      <w:r w:rsidR="00B37C00" w:rsidRPr="00B9395A">
        <w:rPr>
          <w:rFonts w:asciiTheme="majorHAnsi" w:hAnsiTheme="majorHAnsi" w:cstheme="majorHAnsi"/>
          <w:color w:val="000000" w:themeColor="text1"/>
          <w:lang w:eastAsia="en-GB"/>
        </w:rPr>
        <w:t xml:space="preserve"> to </w:t>
      </w:r>
      <w:r w:rsidR="00B37C00" w:rsidRPr="00B9395A">
        <w:rPr>
          <w:rFonts w:asciiTheme="majorHAnsi" w:hAnsiTheme="majorHAnsi" w:cstheme="majorHAnsi"/>
        </w:rPr>
        <w:t xml:space="preserve">improve our working environment and research culture by empowering individuals and teams to manage their conflicts efficiently, </w:t>
      </w:r>
      <w:proofErr w:type="gramStart"/>
      <w:r w:rsidR="00B37C00" w:rsidRPr="00B9395A">
        <w:rPr>
          <w:rFonts w:asciiTheme="majorHAnsi" w:hAnsiTheme="majorHAnsi" w:cstheme="majorHAnsi"/>
        </w:rPr>
        <w:t>informally</w:t>
      </w:r>
      <w:proofErr w:type="gramEnd"/>
      <w:r w:rsidR="00B37C00" w:rsidRPr="00B9395A">
        <w:rPr>
          <w:rFonts w:asciiTheme="majorHAnsi" w:hAnsiTheme="majorHAnsi" w:cstheme="majorHAnsi"/>
        </w:rPr>
        <w:t xml:space="preserve"> and constructively</w:t>
      </w:r>
      <w:r w:rsidR="008E0BD1" w:rsidRPr="00B9395A">
        <w:rPr>
          <w:rFonts w:asciiTheme="majorHAnsi" w:hAnsiTheme="majorHAnsi" w:cstheme="majorHAnsi"/>
          <w:color w:val="000000" w:themeColor="text1"/>
          <w:lang w:eastAsia="en-GB"/>
        </w:rPr>
        <w:t xml:space="preserve">. </w:t>
      </w:r>
      <w:r w:rsidR="008E0BD1" w:rsidRPr="00B9395A">
        <w:rPr>
          <w:rFonts w:asciiTheme="majorHAnsi" w:hAnsiTheme="majorHAnsi" w:cstheme="majorHAnsi"/>
          <w:color w:val="000000" w:themeColor="text1"/>
        </w:rPr>
        <w:t>Having an in-house mediation service is an efficient and cost-effective way to: 1. informally manage workplace conflicts and learn from them; 2.to resolve them internally and at an early stage; 3.to create an organi</w:t>
      </w:r>
      <w:r w:rsidR="0081567B">
        <w:rPr>
          <w:rFonts w:asciiTheme="majorHAnsi" w:hAnsiTheme="majorHAnsi" w:cstheme="majorHAnsi"/>
          <w:color w:val="000000" w:themeColor="text1"/>
        </w:rPr>
        <w:t>s</w:t>
      </w:r>
      <w:r w:rsidR="008E0BD1" w:rsidRPr="00B9395A">
        <w:rPr>
          <w:rFonts w:asciiTheme="majorHAnsi" w:hAnsiTheme="majorHAnsi" w:cstheme="majorHAnsi"/>
          <w:color w:val="000000" w:themeColor="text1"/>
        </w:rPr>
        <w:t>ational culture of conflict management</w:t>
      </w:r>
      <w:r w:rsidR="0081567B">
        <w:rPr>
          <w:rFonts w:asciiTheme="majorHAnsi" w:hAnsiTheme="majorHAnsi" w:cstheme="majorHAnsi"/>
          <w:color w:val="000000" w:themeColor="text1"/>
        </w:rPr>
        <w:t>;</w:t>
      </w:r>
      <w:r w:rsidR="008E0BD1" w:rsidRPr="00B9395A">
        <w:rPr>
          <w:rFonts w:asciiTheme="majorHAnsi" w:hAnsiTheme="majorHAnsi" w:cstheme="majorHAnsi"/>
          <w:color w:val="000000" w:themeColor="text1"/>
        </w:rPr>
        <w:t xml:space="preserve"> and </w:t>
      </w:r>
      <w:proofErr w:type="gramStart"/>
      <w:r w:rsidR="0081567B">
        <w:rPr>
          <w:rFonts w:asciiTheme="majorHAnsi" w:hAnsiTheme="majorHAnsi" w:cstheme="majorHAnsi"/>
          <w:color w:val="000000" w:themeColor="text1"/>
        </w:rPr>
        <w:t>4.</w:t>
      </w:r>
      <w:r w:rsidR="008E0BD1" w:rsidRPr="00B9395A">
        <w:rPr>
          <w:rFonts w:asciiTheme="majorHAnsi" w:hAnsiTheme="majorHAnsi" w:cstheme="majorHAnsi"/>
          <w:color w:val="000000" w:themeColor="text1"/>
        </w:rPr>
        <w:t>develops</w:t>
      </w:r>
      <w:proofErr w:type="gramEnd"/>
      <w:r w:rsidR="008E0BD1" w:rsidRPr="00B9395A">
        <w:rPr>
          <w:rFonts w:asciiTheme="majorHAnsi" w:hAnsiTheme="majorHAnsi" w:cstheme="majorHAnsi"/>
          <w:color w:val="000000" w:themeColor="text1"/>
        </w:rPr>
        <w:t xml:space="preserve"> employee skills in conflict resolution</w:t>
      </w:r>
      <w:r w:rsidR="008E0BD1" w:rsidRPr="00B9395A">
        <w:rPr>
          <w:rStyle w:val="FootnoteReference"/>
          <w:rFonts w:asciiTheme="majorHAnsi" w:hAnsiTheme="majorHAnsi" w:cstheme="majorHAnsi"/>
          <w:color w:val="000000" w:themeColor="text1"/>
        </w:rPr>
        <w:footnoteReference w:id="3"/>
      </w:r>
      <w:r w:rsidR="008E0BD1" w:rsidRPr="00B9395A">
        <w:rPr>
          <w:rFonts w:asciiTheme="majorHAnsi" w:hAnsiTheme="majorHAnsi" w:cstheme="majorHAnsi"/>
          <w:color w:val="000000" w:themeColor="text1"/>
        </w:rPr>
        <w:t>.</w:t>
      </w:r>
      <w:r w:rsidR="0037575D" w:rsidRPr="00B9395A">
        <w:rPr>
          <w:rFonts w:asciiTheme="majorHAnsi" w:hAnsiTheme="majorHAnsi" w:cstheme="majorHAnsi"/>
          <w:color w:val="000000" w:themeColor="text1"/>
          <w:lang w:eastAsia="en-GB"/>
        </w:rPr>
        <w:t xml:space="preserve"> This project is initially aimed </w:t>
      </w:r>
      <w:r w:rsidR="0081567B">
        <w:rPr>
          <w:rFonts w:asciiTheme="majorHAnsi" w:hAnsiTheme="majorHAnsi" w:cstheme="majorHAnsi"/>
          <w:color w:val="000000" w:themeColor="text1"/>
          <w:lang w:eastAsia="en-GB"/>
        </w:rPr>
        <w:t>at</w:t>
      </w:r>
      <w:r w:rsidRPr="00B9395A">
        <w:rPr>
          <w:rFonts w:asciiTheme="majorHAnsi" w:hAnsiTheme="majorHAnsi" w:cstheme="majorHAnsi"/>
          <w:color w:val="000000" w:themeColor="text1"/>
          <w:lang w:eastAsia="en-GB"/>
        </w:rPr>
        <w:t xml:space="preserve"> </w:t>
      </w:r>
      <w:r w:rsidR="00A15D12" w:rsidRPr="00B9395A">
        <w:rPr>
          <w:rFonts w:asciiTheme="majorHAnsi" w:hAnsiTheme="majorHAnsi" w:cstheme="majorHAnsi"/>
          <w:color w:val="000000" w:themeColor="text1"/>
          <w:lang w:eastAsia="en-GB"/>
        </w:rPr>
        <w:t>NDORMS</w:t>
      </w:r>
      <w:r w:rsidR="004A717D" w:rsidRPr="00B9395A">
        <w:rPr>
          <w:rFonts w:asciiTheme="majorHAnsi" w:hAnsiTheme="majorHAnsi" w:cstheme="majorHAnsi"/>
          <w:color w:val="000000" w:themeColor="text1"/>
          <w:lang w:eastAsia="en-GB"/>
        </w:rPr>
        <w:t>/DPAG/Primary Care</w:t>
      </w:r>
      <w:r w:rsidR="00A15D12" w:rsidRPr="00B9395A">
        <w:rPr>
          <w:rFonts w:asciiTheme="majorHAnsi" w:hAnsiTheme="majorHAnsi" w:cstheme="majorHAnsi"/>
          <w:color w:val="000000" w:themeColor="text1"/>
          <w:lang w:eastAsia="en-GB"/>
        </w:rPr>
        <w:t xml:space="preserve"> </w:t>
      </w:r>
      <w:r w:rsidRPr="00B9395A">
        <w:rPr>
          <w:rFonts w:asciiTheme="majorHAnsi" w:hAnsiTheme="majorHAnsi" w:cstheme="majorHAnsi"/>
          <w:color w:val="000000" w:themeColor="text1"/>
          <w:lang w:eastAsia="en-GB"/>
        </w:rPr>
        <w:t>staff</w:t>
      </w:r>
      <w:r w:rsidR="00011F44" w:rsidRPr="00B9395A">
        <w:rPr>
          <w:rFonts w:asciiTheme="majorHAnsi" w:hAnsiTheme="majorHAnsi" w:cstheme="majorHAnsi"/>
          <w:color w:val="000000" w:themeColor="text1"/>
          <w:lang w:eastAsia="en-GB"/>
        </w:rPr>
        <w:t xml:space="preserve"> and students</w:t>
      </w:r>
      <w:r w:rsidR="0037575D" w:rsidRPr="00B9395A">
        <w:rPr>
          <w:rFonts w:asciiTheme="majorHAnsi" w:hAnsiTheme="majorHAnsi" w:cstheme="majorHAnsi"/>
          <w:color w:val="000000" w:themeColor="text1"/>
          <w:lang w:eastAsia="en-GB"/>
        </w:rPr>
        <w:t>. We aim to</w:t>
      </w:r>
      <w:r w:rsidR="00A15D12" w:rsidRPr="00B9395A">
        <w:rPr>
          <w:rFonts w:asciiTheme="majorHAnsi" w:hAnsiTheme="majorHAnsi" w:cstheme="majorHAnsi"/>
          <w:color w:val="000000" w:themeColor="text1"/>
          <w:lang w:eastAsia="en-GB"/>
        </w:rPr>
        <w:t xml:space="preserve"> scale this u</w:t>
      </w:r>
      <w:r w:rsidR="0037575D" w:rsidRPr="00B9395A">
        <w:rPr>
          <w:rFonts w:asciiTheme="majorHAnsi" w:hAnsiTheme="majorHAnsi" w:cstheme="majorHAnsi"/>
          <w:color w:val="000000" w:themeColor="text1"/>
          <w:lang w:eastAsia="en-GB"/>
        </w:rPr>
        <w:t>p across other MSD Departments with future funding</w:t>
      </w:r>
      <w:r w:rsidR="004A717D" w:rsidRPr="00B9395A">
        <w:rPr>
          <w:rFonts w:asciiTheme="majorHAnsi" w:hAnsiTheme="majorHAnsi" w:cstheme="majorHAnsi"/>
          <w:color w:val="000000" w:themeColor="text1"/>
          <w:lang w:eastAsia="en-GB"/>
        </w:rPr>
        <w:t xml:space="preserve"> and a longer-term sustainable model</w:t>
      </w:r>
      <w:r w:rsidR="0037575D" w:rsidRPr="00B9395A">
        <w:rPr>
          <w:rFonts w:asciiTheme="majorHAnsi" w:hAnsiTheme="majorHAnsi" w:cstheme="majorHAnsi"/>
          <w:color w:val="000000" w:themeColor="text1"/>
          <w:lang w:eastAsia="en-GB"/>
        </w:rPr>
        <w:t xml:space="preserve">. </w:t>
      </w:r>
    </w:p>
    <w:p w14:paraId="6E3CD069" w14:textId="77777777" w:rsidR="005E43D0" w:rsidRPr="00B9395A" w:rsidRDefault="005E43D0" w:rsidP="00EF560B">
      <w:pPr>
        <w:spacing w:line="276" w:lineRule="auto"/>
        <w:rPr>
          <w:rFonts w:asciiTheme="majorHAnsi" w:hAnsiTheme="majorHAnsi" w:cstheme="majorHAnsi"/>
          <w:lang w:eastAsia="en-GB"/>
        </w:rPr>
      </w:pPr>
    </w:p>
    <w:p w14:paraId="5F011F64" w14:textId="78967BD4" w:rsidR="00063E15" w:rsidRPr="00B9395A" w:rsidRDefault="00063E15" w:rsidP="00EF560B">
      <w:pPr>
        <w:spacing w:line="276" w:lineRule="auto"/>
        <w:rPr>
          <w:rFonts w:asciiTheme="majorHAnsi" w:hAnsiTheme="majorHAnsi" w:cstheme="majorHAnsi"/>
          <w:b/>
          <w:lang w:eastAsia="en-GB"/>
        </w:rPr>
      </w:pPr>
      <w:r w:rsidRPr="00B9395A">
        <w:rPr>
          <w:rFonts w:asciiTheme="majorHAnsi" w:hAnsiTheme="majorHAnsi" w:cstheme="majorHAnsi"/>
          <w:b/>
          <w:lang w:eastAsia="en-GB"/>
        </w:rPr>
        <w:t xml:space="preserve">The Role of the </w:t>
      </w:r>
      <w:r w:rsidR="00FD7573" w:rsidRPr="00B9395A">
        <w:rPr>
          <w:rFonts w:asciiTheme="majorHAnsi" w:hAnsiTheme="majorHAnsi" w:cstheme="majorHAnsi"/>
          <w:b/>
          <w:lang w:eastAsia="en-GB"/>
        </w:rPr>
        <w:t>Mediators</w:t>
      </w:r>
      <w:r w:rsidRPr="00B9395A">
        <w:rPr>
          <w:rFonts w:asciiTheme="majorHAnsi" w:hAnsiTheme="majorHAnsi" w:cstheme="majorHAnsi"/>
          <w:b/>
          <w:lang w:eastAsia="en-GB"/>
        </w:rPr>
        <w:t xml:space="preserve"> </w:t>
      </w:r>
    </w:p>
    <w:p w14:paraId="491E29CD" w14:textId="77777777" w:rsidR="00063E15" w:rsidRPr="00B9395A" w:rsidRDefault="00063E15" w:rsidP="00EF560B">
      <w:pPr>
        <w:spacing w:line="276" w:lineRule="auto"/>
        <w:rPr>
          <w:rFonts w:asciiTheme="majorHAnsi" w:hAnsiTheme="majorHAnsi" w:cstheme="majorHAnsi"/>
          <w:b/>
          <w:lang w:eastAsia="en-GB"/>
        </w:rPr>
      </w:pPr>
    </w:p>
    <w:p w14:paraId="2E15360D" w14:textId="25F58772" w:rsidR="005605AF" w:rsidRPr="00B9395A" w:rsidRDefault="00063E15" w:rsidP="00EF560B">
      <w:pPr>
        <w:pStyle w:val="ListParagraph"/>
        <w:numPr>
          <w:ilvl w:val="0"/>
          <w:numId w:val="21"/>
        </w:numPr>
        <w:spacing w:after="200" w:line="276" w:lineRule="auto"/>
        <w:rPr>
          <w:rFonts w:asciiTheme="majorHAnsi" w:hAnsiTheme="majorHAnsi" w:cstheme="majorHAnsi"/>
        </w:rPr>
      </w:pPr>
      <w:r w:rsidRPr="00B9395A">
        <w:rPr>
          <w:rFonts w:asciiTheme="majorHAnsi" w:hAnsiTheme="majorHAnsi" w:cstheme="majorHAnsi"/>
        </w:rPr>
        <w:t xml:space="preserve">We are seeking </w:t>
      </w:r>
      <w:r w:rsidR="00AA39B3" w:rsidRPr="00B9395A">
        <w:rPr>
          <w:rFonts w:asciiTheme="majorHAnsi" w:hAnsiTheme="majorHAnsi" w:cstheme="majorHAnsi"/>
        </w:rPr>
        <w:t xml:space="preserve">1 to </w:t>
      </w:r>
      <w:r w:rsidR="005E43D0" w:rsidRPr="00B9395A">
        <w:rPr>
          <w:rFonts w:asciiTheme="majorHAnsi" w:hAnsiTheme="majorHAnsi" w:cstheme="majorHAnsi"/>
        </w:rPr>
        <w:t>2 volunteers (the future mediators)</w:t>
      </w:r>
      <w:r w:rsidRPr="00B9395A">
        <w:rPr>
          <w:rFonts w:asciiTheme="majorHAnsi" w:hAnsiTheme="majorHAnsi" w:cstheme="majorHAnsi"/>
        </w:rPr>
        <w:t xml:space="preserve"> who are interested </w:t>
      </w:r>
      <w:r w:rsidR="005E43D0" w:rsidRPr="00B9395A">
        <w:rPr>
          <w:rFonts w:asciiTheme="majorHAnsi" w:hAnsiTheme="majorHAnsi" w:cstheme="majorHAnsi"/>
        </w:rPr>
        <w:t>in widening their professional skills. Following the Workplace Mediation Training it is envisaged that the new mediators will prepare and co-mediate with Isuara</w:t>
      </w:r>
      <w:r w:rsidR="00AA39B3" w:rsidRPr="00B9395A">
        <w:rPr>
          <w:rFonts w:asciiTheme="majorHAnsi" w:hAnsiTheme="majorHAnsi" w:cstheme="majorHAnsi"/>
        </w:rPr>
        <w:t>, Louise</w:t>
      </w:r>
      <w:r w:rsidR="005E43D0" w:rsidRPr="00B9395A">
        <w:rPr>
          <w:rFonts w:asciiTheme="majorHAnsi" w:hAnsiTheme="majorHAnsi" w:cstheme="majorHAnsi"/>
        </w:rPr>
        <w:t xml:space="preserve"> and</w:t>
      </w:r>
      <w:r w:rsidR="00AA39B3" w:rsidRPr="00B9395A">
        <w:rPr>
          <w:rFonts w:asciiTheme="majorHAnsi" w:hAnsiTheme="majorHAnsi" w:cstheme="majorHAnsi"/>
        </w:rPr>
        <w:t>/or</w:t>
      </w:r>
      <w:r w:rsidR="005E43D0" w:rsidRPr="00B9395A">
        <w:rPr>
          <w:rFonts w:asciiTheme="majorHAnsi" w:hAnsiTheme="majorHAnsi" w:cstheme="majorHAnsi"/>
        </w:rPr>
        <w:t xml:space="preserve"> Maria. Preparation</w:t>
      </w:r>
      <w:r w:rsidR="009E7C2A" w:rsidRPr="00B9395A">
        <w:rPr>
          <w:rFonts w:asciiTheme="majorHAnsi" w:hAnsiTheme="majorHAnsi" w:cstheme="majorHAnsi"/>
        </w:rPr>
        <w:t>, mediation cases</w:t>
      </w:r>
      <w:r w:rsidR="0081567B">
        <w:rPr>
          <w:rFonts w:asciiTheme="majorHAnsi" w:hAnsiTheme="majorHAnsi" w:cstheme="majorHAnsi"/>
        </w:rPr>
        <w:t>,</w:t>
      </w:r>
      <w:r w:rsidR="009A12E0" w:rsidRPr="00B9395A">
        <w:rPr>
          <w:rFonts w:asciiTheme="majorHAnsi" w:hAnsiTheme="majorHAnsi" w:cstheme="majorHAnsi"/>
        </w:rPr>
        <w:t xml:space="preserve"> </w:t>
      </w:r>
      <w:r w:rsidR="00AA39B3" w:rsidRPr="00B9395A">
        <w:rPr>
          <w:rFonts w:asciiTheme="majorHAnsi" w:hAnsiTheme="majorHAnsi" w:cstheme="majorHAnsi"/>
        </w:rPr>
        <w:t>mediators’</w:t>
      </w:r>
      <w:r w:rsidR="009A12E0" w:rsidRPr="00B9395A">
        <w:rPr>
          <w:rFonts w:asciiTheme="majorHAnsi" w:hAnsiTheme="majorHAnsi" w:cstheme="majorHAnsi"/>
        </w:rPr>
        <w:t xml:space="preserve"> meetings</w:t>
      </w:r>
      <w:r w:rsidR="0081567B">
        <w:rPr>
          <w:rFonts w:asciiTheme="majorHAnsi" w:hAnsiTheme="majorHAnsi" w:cstheme="majorHAnsi"/>
        </w:rPr>
        <w:t>, and delivering training,</w:t>
      </w:r>
      <w:r w:rsidR="009A12E0" w:rsidRPr="00B9395A">
        <w:rPr>
          <w:rFonts w:asciiTheme="majorHAnsi" w:hAnsiTheme="majorHAnsi" w:cstheme="majorHAnsi"/>
        </w:rPr>
        <w:t xml:space="preserve"> will take up to </w:t>
      </w:r>
      <w:r w:rsidR="009E7C2A" w:rsidRPr="00B9395A">
        <w:rPr>
          <w:rFonts w:asciiTheme="majorHAnsi" w:hAnsiTheme="majorHAnsi" w:cstheme="majorHAnsi"/>
        </w:rPr>
        <w:t>5%</w:t>
      </w:r>
      <w:r w:rsidR="000165CD" w:rsidRPr="00B9395A">
        <w:rPr>
          <w:rFonts w:asciiTheme="majorHAnsi" w:hAnsiTheme="majorHAnsi" w:cstheme="majorHAnsi"/>
        </w:rPr>
        <w:t xml:space="preserve"> </w:t>
      </w:r>
      <w:r w:rsidR="0045226B" w:rsidRPr="00B9395A">
        <w:rPr>
          <w:rFonts w:asciiTheme="majorHAnsi" w:hAnsiTheme="majorHAnsi" w:cstheme="majorHAnsi"/>
        </w:rPr>
        <w:t xml:space="preserve">of their </w:t>
      </w:r>
      <w:r w:rsidR="009A12E0" w:rsidRPr="00B9395A">
        <w:rPr>
          <w:rFonts w:asciiTheme="majorHAnsi" w:hAnsiTheme="majorHAnsi" w:cstheme="majorHAnsi"/>
        </w:rPr>
        <w:t>FTE</w:t>
      </w:r>
      <w:r w:rsidR="005D505E">
        <w:rPr>
          <w:rFonts w:asciiTheme="majorHAnsi" w:hAnsiTheme="majorHAnsi" w:cstheme="majorHAnsi"/>
        </w:rPr>
        <w:t xml:space="preserve"> (funded by the project funds)</w:t>
      </w:r>
      <w:r w:rsidR="009A12E0" w:rsidRPr="00B9395A">
        <w:rPr>
          <w:rFonts w:asciiTheme="majorHAnsi" w:hAnsiTheme="majorHAnsi" w:cstheme="majorHAnsi"/>
        </w:rPr>
        <w:t xml:space="preserve">. </w:t>
      </w:r>
    </w:p>
    <w:p w14:paraId="40140D3B" w14:textId="77777777" w:rsidR="005605AF" w:rsidRPr="00B9395A" w:rsidRDefault="005605AF" w:rsidP="00EF560B">
      <w:pPr>
        <w:pStyle w:val="ListParagraph"/>
        <w:spacing w:after="200" w:line="276" w:lineRule="auto"/>
        <w:rPr>
          <w:rFonts w:asciiTheme="majorHAnsi" w:hAnsiTheme="majorHAnsi" w:cstheme="majorHAnsi"/>
        </w:rPr>
      </w:pPr>
    </w:p>
    <w:p w14:paraId="7061EBB8" w14:textId="067BD1AF" w:rsidR="00063E15" w:rsidRPr="00B9395A" w:rsidRDefault="00063E15" w:rsidP="00EF560B">
      <w:pPr>
        <w:pStyle w:val="ListParagraph"/>
        <w:numPr>
          <w:ilvl w:val="0"/>
          <w:numId w:val="21"/>
        </w:numPr>
        <w:spacing w:after="200" w:line="276" w:lineRule="auto"/>
        <w:rPr>
          <w:rFonts w:asciiTheme="majorHAnsi" w:hAnsiTheme="majorHAnsi" w:cstheme="majorHAnsi"/>
        </w:rPr>
      </w:pPr>
      <w:r w:rsidRPr="00B9395A">
        <w:rPr>
          <w:rFonts w:asciiTheme="majorHAnsi" w:hAnsiTheme="majorHAnsi" w:cstheme="majorHAnsi"/>
        </w:rPr>
        <w:t xml:space="preserve">The </w:t>
      </w:r>
      <w:r w:rsidR="006D47DC">
        <w:rPr>
          <w:rFonts w:asciiTheme="majorHAnsi" w:hAnsiTheme="majorHAnsi" w:cstheme="majorHAnsi"/>
        </w:rPr>
        <w:t>volunteer-to-be-</w:t>
      </w:r>
      <w:r w:rsidR="009A12E0" w:rsidRPr="00B9395A">
        <w:rPr>
          <w:rFonts w:asciiTheme="majorHAnsi" w:hAnsiTheme="majorHAnsi" w:cstheme="majorHAnsi"/>
        </w:rPr>
        <w:t>mediators</w:t>
      </w:r>
      <w:r w:rsidRPr="00B9395A">
        <w:rPr>
          <w:rFonts w:asciiTheme="majorHAnsi" w:hAnsiTheme="majorHAnsi" w:cstheme="majorHAnsi"/>
        </w:rPr>
        <w:t xml:space="preserve"> will be required to attend </w:t>
      </w:r>
      <w:r w:rsidR="009A12E0" w:rsidRPr="00B9395A">
        <w:rPr>
          <w:rFonts w:asciiTheme="majorHAnsi" w:hAnsiTheme="majorHAnsi" w:cstheme="majorHAnsi"/>
        </w:rPr>
        <w:t>9 half days</w:t>
      </w:r>
      <w:r w:rsidRPr="00B9395A">
        <w:rPr>
          <w:rFonts w:asciiTheme="majorHAnsi" w:hAnsiTheme="majorHAnsi" w:cstheme="majorHAnsi"/>
        </w:rPr>
        <w:t xml:space="preserve"> course on</w:t>
      </w:r>
      <w:r w:rsidR="009A12E0" w:rsidRPr="00B9395A">
        <w:rPr>
          <w:rFonts w:asciiTheme="majorHAnsi" w:hAnsiTheme="majorHAnsi" w:cstheme="majorHAnsi"/>
        </w:rPr>
        <w:t>line</w:t>
      </w:r>
      <w:r w:rsidR="0081567B">
        <w:rPr>
          <w:rFonts w:asciiTheme="majorHAnsi" w:hAnsiTheme="majorHAnsi" w:cstheme="majorHAnsi"/>
        </w:rPr>
        <w:t xml:space="preserve"> over 2 weeks, ending with an assessment on the 10</w:t>
      </w:r>
      <w:r w:rsidR="0081567B" w:rsidRPr="0081567B">
        <w:rPr>
          <w:rFonts w:asciiTheme="majorHAnsi" w:hAnsiTheme="majorHAnsi" w:cstheme="majorHAnsi"/>
          <w:vertAlign w:val="superscript"/>
        </w:rPr>
        <w:t>th</w:t>
      </w:r>
      <w:r w:rsidR="0081567B">
        <w:rPr>
          <w:rFonts w:asciiTheme="majorHAnsi" w:hAnsiTheme="majorHAnsi" w:cstheme="majorHAnsi"/>
        </w:rPr>
        <w:t xml:space="preserve"> day.  There is also a requirement to submit a written assignment after the training</w:t>
      </w:r>
      <w:r w:rsidRPr="00B9395A">
        <w:rPr>
          <w:rFonts w:asciiTheme="majorHAnsi" w:hAnsiTheme="majorHAnsi" w:cstheme="majorHAnsi"/>
        </w:rPr>
        <w:t xml:space="preserve">. </w:t>
      </w:r>
      <w:r w:rsidR="009A12E0" w:rsidRPr="00B9395A">
        <w:rPr>
          <w:rFonts w:asciiTheme="majorHAnsi" w:hAnsiTheme="majorHAnsi" w:cstheme="majorHAnsi"/>
        </w:rPr>
        <w:t xml:space="preserve">See details of the Training course and official accreditation here: </w:t>
      </w:r>
      <w:hyperlink r:id="rId11" w:history="1">
        <w:r w:rsidR="009A12E0" w:rsidRPr="00B9395A">
          <w:rPr>
            <w:rStyle w:val="Hyperlink"/>
            <w:rFonts w:asciiTheme="majorHAnsi" w:hAnsiTheme="majorHAnsi" w:cstheme="majorHAnsi"/>
          </w:rPr>
          <w:t>https://www.consensiopartners.co.uk/training/courses/accredited-workplace-mediation-certificate/</w:t>
        </w:r>
      </w:hyperlink>
      <w:r w:rsidR="009A12E0" w:rsidRPr="00B9395A">
        <w:rPr>
          <w:rFonts w:asciiTheme="majorHAnsi" w:hAnsiTheme="majorHAnsi" w:cstheme="majorHAnsi"/>
        </w:rPr>
        <w:t xml:space="preserve"> </w:t>
      </w:r>
      <w:r w:rsidR="005605AF" w:rsidRPr="00B9395A">
        <w:rPr>
          <w:rFonts w:asciiTheme="majorHAnsi" w:hAnsiTheme="majorHAnsi" w:cstheme="majorHAnsi"/>
        </w:rPr>
        <w:t xml:space="preserve">. </w:t>
      </w:r>
      <w:r w:rsidR="005605AF" w:rsidRPr="00B9395A">
        <w:rPr>
          <w:rFonts w:asciiTheme="majorHAnsi" w:hAnsiTheme="majorHAnsi" w:cstheme="majorHAnsi"/>
          <w:color w:val="000000" w:themeColor="text1"/>
        </w:rPr>
        <w:t xml:space="preserve">This </w:t>
      </w:r>
      <w:r w:rsidR="005605AF" w:rsidRPr="00B9395A">
        <w:rPr>
          <w:rFonts w:asciiTheme="majorHAnsi" w:hAnsiTheme="majorHAnsi" w:cstheme="majorHAnsi"/>
          <w:color w:val="000000" w:themeColor="text1"/>
          <w:shd w:val="clear" w:color="auto" w:fill="FFFFFF"/>
        </w:rPr>
        <w:t>course is accredited by the Open College Network (OCN) and focuses on the principles, the process and the practice of mediation. The course provides delegates with the practical tools and the necessary accreditation to work as in-house mediators.</w:t>
      </w:r>
    </w:p>
    <w:p w14:paraId="779CDB0A" w14:textId="77777777" w:rsidR="00063E15" w:rsidRPr="00B9395A" w:rsidRDefault="00063E15" w:rsidP="00EF560B">
      <w:pPr>
        <w:pStyle w:val="ListParagraph"/>
        <w:spacing w:line="276" w:lineRule="auto"/>
        <w:rPr>
          <w:rFonts w:asciiTheme="majorHAnsi" w:hAnsiTheme="majorHAnsi" w:cstheme="majorHAnsi"/>
        </w:rPr>
      </w:pPr>
    </w:p>
    <w:p w14:paraId="578C0FBC" w14:textId="4BA014E0" w:rsidR="00063E15" w:rsidRPr="00B9395A" w:rsidRDefault="00063E15" w:rsidP="00EF560B">
      <w:pPr>
        <w:pStyle w:val="ListParagraph"/>
        <w:numPr>
          <w:ilvl w:val="0"/>
          <w:numId w:val="21"/>
        </w:numPr>
        <w:spacing w:after="200" w:line="276" w:lineRule="auto"/>
        <w:rPr>
          <w:rFonts w:asciiTheme="majorHAnsi" w:hAnsiTheme="majorHAnsi" w:cstheme="majorHAnsi"/>
        </w:rPr>
      </w:pPr>
      <w:r w:rsidRPr="00B9395A">
        <w:rPr>
          <w:rFonts w:asciiTheme="majorHAnsi" w:hAnsiTheme="majorHAnsi" w:cstheme="majorHAnsi"/>
        </w:rPr>
        <w:t xml:space="preserve">Continuing support for </w:t>
      </w:r>
      <w:r w:rsidR="009A12E0" w:rsidRPr="00B9395A">
        <w:rPr>
          <w:rFonts w:asciiTheme="majorHAnsi" w:hAnsiTheme="majorHAnsi" w:cstheme="majorHAnsi"/>
        </w:rPr>
        <w:t>mediators</w:t>
      </w:r>
      <w:r w:rsidRPr="00B9395A">
        <w:rPr>
          <w:rFonts w:asciiTheme="majorHAnsi" w:hAnsiTheme="majorHAnsi" w:cstheme="majorHAnsi"/>
        </w:rPr>
        <w:t xml:space="preserve"> will be available from </w:t>
      </w:r>
      <w:r w:rsidR="009A12E0" w:rsidRPr="00B9395A">
        <w:rPr>
          <w:rFonts w:asciiTheme="majorHAnsi" w:hAnsiTheme="majorHAnsi" w:cstheme="majorHAnsi"/>
        </w:rPr>
        <w:t>the co-leaders of the project</w:t>
      </w:r>
      <w:r w:rsidRPr="00B9395A">
        <w:rPr>
          <w:rFonts w:asciiTheme="majorHAnsi" w:hAnsiTheme="majorHAnsi" w:cstheme="majorHAnsi"/>
        </w:rPr>
        <w:t xml:space="preserve">. We plan to bring </w:t>
      </w:r>
      <w:r w:rsidR="009A12E0" w:rsidRPr="00B9395A">
        <w:rPr>
          <w:rFonts w:asciiTheme="majorHAnsi" w:hAnsiTheme="majorHAnsi" w:cstheme="majorHAnsi"/>
        </w:rPr>
        <w:t xml:space="preserve">the group of mediators </w:t>
      </w:r>
      <w:r w:rsidRPr="00B9395A">
        <w:rPr>
          <w:rFonts w:asciiTheme="majorHAnsi" w:hAnsiTheme="majorHAnsi" w:cstheme="majorHAnsi"/>
        </w:rPr>
        <w:t xml:space="preserve">together, frequently in the early stages, and subsequently every </w:t>
      </w:r>
      <w:r w:rsidR="009A12E0" w:rsidRPr="00B9395A">
        <w:rPr>
          <w:rFonts w:asciiTheme="majorHAnsi" w:hAnsiTheme="majorHAnsi" w:cstheme="majorHAnsi"/>
        </w:rPr>
        <w:t>term or 6</w:t>
      </w:r>
      <w:r w:rsidRPr="00B9395A">
        <w:rPr>
          <w:rFonts w:asciiTheme="majorHAnsi" w:hAnsiTheme="majorHAnsi" w:cstheme="majorHAnsi"/>
        </w:rPr>
        <w:t xml:space="preserve"> months, to reflect on practice, share experiences and refresh the training </w:t>
      </w:r>
      <w:r w:rsidR="009A12E0" w:rsidRPr="00B9395A">
        <w:rPr>
          <w:rFonts w:asciiTheme="majorHAnsi" w:hAnsiTheme="majorHAnsi" w:cstheme="majorHAnsi"/>
        </w:rPr>
        <w:t>learnings</w:t>
      </w:r>
      <w:r w:rsidRPr="00B9395A">
        <w:rPr>
          <w:rFonts w:asciiTheme="majorHAnsi" w:hAnsiTheme="majorHAnsi" w:cstheme="majorHAnsi"/>
        </w:rPr>
        <w:t xml:space="preserve"> as required. </w:t>
      </w:r>
    </w:p>
    <w:p w14:paraId="334477F0" w14:textId="77777777" w:rsidR="00063E15" w:rsidRPr="00B9395A" w:rsidRDefault="00063E15" w:rsidP="00EF560B">
      <w:pPr>
        <w:pStyle w:val="ListParagraph"/>
        <w:spacing w:line="276" w:lineRule="auto"/>
        <w:rPr>
          <w:rFonts w:asciiTheme="majorHAnsi" w:hAnsiTheme="majorHAnsi" w:cstheme="majorHAnsi"/>
        </w:rPr>
      </w:pPr>
    </w:p>
    <w:p w14:paraId="64BA0774" w14:textId="2C39EEF0" w:rsidR="00063E15" w:rsidRPr="00B9395A" w:rsidRDefault="00063E15" w:rsidP="00EF560B">
      <w:pPr>
        <w:pStyle w:val="ListParagraph"/>
        <w:numPr>
          <w:ilvl w:val="0"/>
          <w:numId w:val="21"/>
        </w:numPr>
        <w:spacing w:after="200" w:line="276" w:lineRule="auto"/>
        <w:rPr>
          <w:rFonts w:asciiTheme="majorHAnsi" w:hAnsiTheme="majorHAnsi" w:cstheme="majorHAnsi"/>
        </w:rPr>
      </w:pPr>
      <w:r w:rsidRPr="00B9395A">
        <w:rPr>
          <w:rFonts w:asciiTheme="majorHAnsi" w:hAnsiTheme="majorHAnsi" w:cstheme="majorHAnsi"/>
        </w:rPr>
        <w:lastRenderedPageBreak/>
        <w:t xml:space="preserve">The project aims to recruit </w:t>
      </w:r>
      <w:r w:rsidR="000165CD" w:rsidRPr="00B9395A">
        <w:rPr>
          <w:rFonts w:asciiTheme="majorHAnsi" w:hAnsiTheme="majorHAnsi" w:cstheme="majorHAnsi"/>
        </w:rPr>
        <w:t>the</w:t>
      </w:r>
      <w:r w:rsidRPr="00B9395A">
        <w:rPr>
          <w:rFonts w:asciiTheme="majorHAnsi" w:hAnsiTheme="majorHAnsi" w:cstheme="majorHAnsi"/>
        </w:rPr>
        <w:t xml:space="preserve"> </w:t>
      </w:r>
      <w:r w:rsidR="00AA39B3" w:rsidRPr="00B9395A">
        <w:rPr>
          <w:rFonts w:asciiTheme="majorHAnsi" w:hAnsiTheme="majorHAnsi" w:cstheme="majorHAnsi"/>
        </w:rPr>
        <w:t xml:space="preserve">1 to </w:t>
      </w:r>
      <w:r w:rsidRPr="00B9395A">
        <w:rPr>
          <w:rFonts w:asciiTheme="majorHAnsi" w:hAnsiTheme="majorHAnsi" w:cstheme="majorHAnsi"/>
        </w:rPr>
        <w:t xml:space="preserve">2 </w:t>
      </w:r>
      <w:r w:rsidR="000165CD" w:rsidRPr="00B9395A">
        <w:rPr>
          <w:rFonts w:asciiTheme="majorHAnsi" w:hAnsiTheme="majorHAnsi" w:cstheme="majorHAnsi"/>
        </w:rPr>
        <w:t>medi</w:t>
      </w:r>
      <w:r w:rsidRPr="00B9395A">
        <w:rPr>
          <w:rFonts w:asciiTheme="majorHAnsi" w:hAnsiTheme="majorHAnsi" w:cstheme="majorHAnsi"/>
        </w:rPr>
        <w:t xml:space="preserve">ators by the </w:t>
      </w:r>
      <w:r w:rsidR="000165CD" w:rsidRPr="00B9395A">
        <w:rPr>
          <w:rFonts w:asciiTheme="majorHAnsi" w:hAnsiTheme="majorHAnsi" w:cstheme="majorHAnsi"/>
        </w:rPr>
        <w:t>end</w:t>
      </w:r>
      <w:r w:rsidRPr="00B9395A">
        <w:rPr>
          <w:rFonts w:asciiTheme="majorHAnsi" w:hAnsiTheme="majorHAnsi" w:cstheme="majorHAnsi"/>
        </w:rPr>
        <w:t xml:space="preserve"> of </w:t>
      </w:r>
      <w:r w:rsidR="00AA39B3" w:rsidRPr="00B9395A">
        <w:rPr>
          <w:rFonts w:asciiTheme="majorHAnsi" w:hAnsiTheme="majorHAnsi" w:cstheme="majorHAnsi"/>
        </w:rPr>
        <w:t>July-September</w:t>
      </w:r>
      <w:r w:rsidR="000165CD" w:rsidRPr="00B9395A">
        <w:rPr>
          <w:rFonts w:asciiTheme="majorHAnsi" w:hAnsiTheme="majorHAnsi" w:cstheme="majorHAnsi"/>
        </w:rPr>
        <w:t xml:space="preserve"> 202</w:t>
      </w:r>
      <w:r w:rsidR="00AA39B3" w:rsidRPr="00B9395A">
        <w:rPr>
          <w:rFonts w:asciiTheme="majorHAnsi" w:hAnsiTheme="majorHAnsi" w:cstheme="majorHAnsi"/>
        </w:rPr>
        <w:t>3</w:t>
      </w:r>
      <w:r w:rsidRPr="00B9395A">
        <w:rPr>
          <w:rFonts w:asciiTheme="majorHAnsi" w:hAnsiTheme="majorHAnsi" w:cstheme="majorHAnsi"/>
        </w:rPr>
        <w:t xml:space="preserve">. </w:t>
      </w:r>
      <w:r w:rsidR="003513A7" w:rsidRPr="00B9395A">
        <w:rPr>
          <w:rFonts w:asciiTheme="majorHAnsi" w:hAnsiTheme="majorHAnsi" w:cstheme="majorHAnsi"/>
        </w:rPr>
        <w:t>M</w:t>
      </w:r>
      <w:r w:rsidR="000165CD" w:rsidRPr="00B9395A">
        <w:rPr>
          <w:rFonts w:asciiTheme="majorHAnsi" w:hAnsiTheme="majorHAnsi" w:cstheme="majorHAnsi"/>
        </w:rPr>
        <w:t>ediators</w:t>
      </w:r>
      <w:r w:rsidRPr="00B9395A">
        <w:rPr>
          <w:rFonts w:asciiTheme="majorHAnsi" w:hAnsiTheme="majorHAnsi" w:cstheme="majorHAnsi"/>
        </w:rPr>
        <w:t xml:space="preserve"> should be able to commit to </w:t>
      </w:r>
      <w:r w:rsidR="000165CD" w:rsidRPr="00B9395A">
        <w:rPr>
          <w:rFonts w:asciiTheme="majorHAnsi" w:hAnsiTheme="majorHAnsi" w:cstheme="majorHAnsi"/>
        </w:rPr>
        <w:t xml:space="preserve">at least their </w:t>
      </w:r>
      <w:r w:rsidR="003513A7" w:rsidRPr="00B9395A">
        <w:rPr>
          <w:rFonts w:asciiTheme="majorHAnsi" w:hAnsiTheme="majorHAnsi" w:cstheme="majorHAnsi"/>
        </w:rPr>
        <w:t>5%</w:t>
      </w:r>
      <w:r w:rsidR="000165CD" w:rsidRPr="00B9395A">
        <w:rPr>
          <w:rFonts w:asciiTheme="majorHAnsi" w:hAnsiTheme="majorHAnsi" w:cstheme="majorHAnsi"/>
        </w:rPr>
        <w:t xml:space="preserve"> FTE up to end of </w:t>
      </w:r>
      <w:r w:rsidR="00AA39B3" w:rsidRPr="00B9395A">
        <w:rPr>
          <w:rFonts w:asciiTheme="majorHAnsi" w:hAnsiTheme="majorHAnsi" w:cstheme="majorHAnsi"/>
        </w:rPr>
        <w:t>July 2024</w:t>
      </w:r>
      <w:r w:rsidRPr="00B9395A">
        <w:rPr>
          <w:rFonts w:asciiTheme="majorHAnsi" w:hAnsiTheme="majorHAnsi" w:cstheme="majorHAnsi"/>
        </w:rPr>
        <w:t>.</w:t>
      </w:r>
    </w:p>
    <w:p w14:paraId="4FBCE21A" w14:textId="77777777" w:rsidR="00063E15" w:rsidRPr="00B9395A" w:rsidRDefault="00063E15" w:rsidP="00EF560B">
      <w:pPr>
        <w:pStyle w:val="ListParagraph"/>
        <w:spacing w:line="276" w:lineRule="auto"/>
        <w:rPr>
          <w:rFonts w:asciiTheme="majorHAnsi" w:hAnsiTheme="majorHAnsi" w:cstheme="majorHAnsi"/>
        </w:rPr>
      </w:pPr>
    </w:p>
    <w:p w14:paraId="1C3AEE0B" w14:textId="600F81C3" w:rsidR="00063E15" w:rsidRPr="00B9395A" w:rsidRDefault="00063E15" w:rsidP="00EF560B">
      <w:pPr>
        <w:pStyle w:val="ListParagraph"/>
        <w:numPr>
          <w:ilvl w:val="0"/>
          <w:numId w:val="21"/>
        </w:numPr>
        <w:spacing w:after="200" w:line="276" w:lineRule="auto"/>
        <w:rPr>
          <w:rFonts w:asciiTheme="majorHAnsi" w:hAnsiTheme="majorHAnsi" w:cstheme="majorHAnsi"/>
        </w:rPr>
      </w:pPr>
      <w:r w:rsidRPr="00B9395A">
        <w:rPr>
          <w:rFonts w:asciiTheme="majorHAnsi" w:hAnsiTheme="majorHAnsi" w:cstheme="majorHAnsi"/>
        </w:rPr>
        <w:t xml:space="preserve">The </w:t>
      </w:r>
      <w:r w:rsidR="0091102D" w:rsidRPr="00B9395A">
        <w:rPr>
          <w:rFonts w:asciiTheme="majorHAnsi" w:hAnsiTheme="majorHAnsi" w:cstheme="majorHAnsi"/>
        </w:rPr>
        <w:t>mediators</w:t>
      </w:r>
      <w:r w:rsidRPr="00B9395A">
        <w:rPr>
          <w:rFonts w:asciiTheme="majorHAnsi" w:hAnsiTheme="majorHAnsi" w:cstheme="majorHAnsi"/>
        </w:rPr>
        <w:t xml:space="preserve"> we seek will need existing </w:t>
      </w:r>
      <w:r w:rsidR="0091102D" w:rsidRPr="00B9395A">
        <w:rPr>
          <w:rFonts w:asciiTheme="majorHAnsi" w:hAnsiTheme="majorHAnsi" w:cstheme="majorHAnsi"/>
        </w:rPr>
        <w:t>communication</w:t>
      </w:r>
      <w:r w:rsidRPr="00B9395A">
        <w:rPr>
          <w:rFonts w:asciiTheme="majorHAnsi" w:hAnsiTheme="majorHAnsi" w:cstheme="majorHAnsi"/>
        </w:rPr>
        <w:t xml:space="preserve"> </w:t>
      </w:r>
      <w:r w:rsidR="0091102D" w:rsidRPr="00B9395A">
        <w:rPr>
          <w:rFonts w:asciiTheme="majorHAnsi" w:hAnsiTheme="majorHAnsi" w:cstheme="majorHAnsi"/>
        </w:rPr>
        <w:t xml:space="preserve">and inter-personal </w:t>
      </w:r>
      <w:r w:rsidRPr="00B9395A">
        <w:rPr>
          <w:rFonts w:asciiTheme="majorHAnsi" w:hAnsiTheme="majorHAnsi" w:cstheme="majorHAnsi"/>
        </w:rPr>
        <w:t>skills and a commitment to</w:t>
      </w:r>
      <w:r w:rsidR="003B24E4" w:rsidRPr="00B9395A">
        <w:rPr>
          <w:rFonts w:asciiTheme="majorHAnsi" w:hAnsiTheme="majorHAnsi" w:cstheme="majorHAnsi"/>
        </w:rPr>
        <w:t xml:space="preserve"> Equality, Diversity and Inclusion</w:t>
      </w:r>
      <w:r w:rsidRPr="00B9395A">
        <w:rPr>
          <w:rFonts w:asciiTheme="majorHAnsi" w:hAnsiTheme="majorHAnsi" w:cstheme="majorHAnsi"/>
        </w:rPr>
        <w:t xml:space="preserve">, but do not have to have formal training or </w:t>
      </w:r>
      <w:r w:rsidR="0091102D" w:rsidRPr="00B9395A">
        <w:rPr>
          <w:rFonts w:asciiTheme="majorHAnsi" w:hAnsiTheme="majorHAnsi" w:cstheme="majorHAnsi"/>
        </w:rPr>
        <w:t>mediation</w:t>
      </w:r>
      <w:r w:rsidRPr="00B9395A">
        <w:rPr>
          <w:rFonts w:asciiTheme="majorHAnsi" w:hAnsiTheme="majorHAnsi" w:cstheme="majorHAnsi"/>
        </w:rPr>
        <w:t xml:space="preserve"> qualifications or experience</w:t>
      </w:r>
      <w:r w:rsidR="00CA0B35" w:rsidRPr="00B9395A">
        <w:rPr>
          <w:rFonts w:asciiTheme="majorHAnsi" w:hAnsiTheme="majorHAnsi" w:cstheme="majorHAnsi"/>
        </w:rPr>
        <w:t>. Experienced and trained Mediators are also welcome</w:t>
      </w:r>
      <w:r w:rsidRPr="00B9395A">
        <w:rPr>
          <w:rFonts w:asciiTheme="majorHAnsi" w:hAnsiTheme="majorHAnsi" w:cstheme="majorHAnsi"/>
        </w:rPr>
        <w:t xml:space="preserve">. We envisage that </w:t>
      </w:r>
      <w:r w:rsidR="0091102D" w:rsidRPr="00B9395A">
        <w:rPr>
          <w:rFonts w:asciiTheme="majorHAnsi" w:hAnsiTheme="majorHAnsi" w:cstheme="majorHAnsi"/>
        </w:rPr>
        <w:t>mediators</w:t>
      </w:r>
      <w:r w:rsidRPr="00B9395A">
        <w:rPr>
          <w:rFonts w:asciiTheme="majorHAnsi" w:hAnsiTheme="majorHAnsi" w:cstheme="majorHAnsi"/>
        </w:rPr>
        <w:t xml:space="preserve"> will be</w:t>
      </w:r>
      <w:r w:rsidR="005706E1" w:rsidRPr="00B9395A">
        <w:rPr>
          <w:rFonts w:asciiTheme="majorHAnsi" w:hAnsiTheme="majorHAnsi" w:cstheme="majorHAnsi"/>
        </w:rPr>
        <w:t>, in order of preference</w:t>
      </w:r>
      <w:r w:rsidRPr="00B9395A">
        <w:rPr>
          <w:rFonts w:asciiTheme="majorHAnsi" w:hAnsiTheme="majorHAnsi" w:cstheme="majorHAnsi"/>
        </w:rPr>
        <w:t>:</w:t>
      </w:r>
    </w:p>
    <w:p w14:paraId="1BCAD35F" w14:textId="77777777" w:rsidR="00063E15" w:rsidRPr="00B9395A" w:rsidRDefault="00063E15" w:rsidP="00EF560B">
      <w:pPr>
        <w:pStyle w:val="ListParagraph"/>
        <w:spacing w:line="276" w:lineRule="auto"/>
        <w:rPr>
          <w:rFonts w:asciiTheme="majorHAnsi" w:hAnsiTheme="majorHAnsi" w:cstheme="majorHAnsi"/>
        </w:rPr>
      </w:pPr>
    </w:p>
    <w:p w14:paraId="237E1D8E" w14:textId="2FE5982D" w:rsidR="005706E1" w:rsidRPr="00B9395A" w:rsidRDefault="00477AFD" w:rsidP="00EF560B">
      <w:pPr>
        <w:pStyle w:val="ListParagraph"/>
        <w:numPr>
          <w:ilvl w:val="0"/>
          <w:numId w:val="17"/>
        </w:numPr>
        <w:spacing w:after="200" w:line="276" w:lineRule="auto"/>
        <w:rPr>
          <w:rFonts w:asciiTheme="majorHAnsi" w:hAnsiTheme="majorHAnsi" w:cstheme="majorHAnsi"/>
        </w:rPr>
      </w:pPr>
      <w:r>
        <w:rPr>
          <w:rFonts w:asciiTheme="majorHAnsi" w:hAnsiTheme="majorHAnsi" w:cstheme="majorHAnsi"/>
        </w:rPr>
        <w:t>One f</w:t>
      </w:r>
      <w:r w:rsidR="0091102D" w:rsidRPr="00B9395A">
        <w:rPr>
          <w:rFonts w:asciiTheme="majorHAnsi" w:hAnsiTheme="majorHAnsi" w:cstheme="majorHAnsi"/>
        </w:rPr>
        <w:t xml:space="preserve">rom </w:t>
      </w:r>
      <w:r w:rsidR="00CA0B35" w:rsidRPr="00B9395A">
        <w:rPr>
          <w:rFonts w:asciiTheme="majorHAnsi" w:hAnsiTheme="majorHAnsi" w:cstheme="majorHAnsi"/>
        </w:rPr>
        <w:t>Primary Care</w:t>
      </w:r>
      <w:r w:rsidR="0091102D" w:rsidRPr="00B9395A">
        <w:rPr>
          <w:rFonts w:asciiTheme="majorHAnsi" w:hAnsiTheme="majorHAnsi" w:cstheme="majorHAnsi"/>
        </w:rPr>
        <w:t xml:space="preserve"> </w:t>
      </w:r>
      <w:r w:rsidR="00CA0B35" w:rsidRPr="00B9395A">
        <w:rPr>
          <w:rFonts w:asciiTheme="majorHAnsi" w:hAnsiTheme="majorHAnsi" w:cstheme="majorHAnsi"/>
        </w:rPr>
        <w:t xml:space="preserve">Department. </w:t>
      </w:r>
    </w:p>
    <w:p w14:paraId="4F1B9FE7" w14:textId="79D08468" w:rsidR="00063E15" w:rsidRPr="00B9395A" w:rsidRDefault="005706E1" w:rsidP="00EF560B">
      <w:pPr>
        <w:pStyle w:val="ListParagraph"/>
        <w:numPr>
          <w:ilvl w:val="0"/>
          <w:numId w:val="17"/>
        </w:numPr>
        <w:spacing w:after="200" w:line="276" w:lineRule="auto"/>
        <w:rPr>
          <w:rFonts w:asciiTheme="majorHAnsi" w:hAnsiTheme="majorHAnsi" w:cstheme="majorHAnsi"/>
        </w:rPr>
      </w:pPr>
      <w:r w:rsidRPr="00B9395A">
        <w:rPr>
          <w:rFonts w:asciiTheme="majorHAnsi" w:hAnsiTheme="majorHAnsi" w:cstheme="majorHAnsi"/>
        </w:rPr>
        <w:t xml:space="preserve">We also welcome </w:t>
      </w:r>
      <w:r w:rsidR="00063E15" w:rsidRPr="00B9395A">
        <w:rPr>
          <w:rFonts w:asciiTheme="majorHAnsi" w:hAnsiTheme="majorHAnsi" w:cstheme="majorHAnsi"/>
        </w:rPr>
        <w:t xml:space="preserve">those in </w:t>
      </w:r>
      <w:r w:rsidR="002129B8">
        <w:rPr>
          <w:rFonts w:asciiTheme="majorHAnsi" w:hAnsiTheme="majorHAnsi" w:cstheme="majorHAnsi"/>
        </w:rPr>
        <w:t xml:space="preserve">NDORMS and DPAG and in </w:t>
      </w:r>
      <w:r w:rsidR="00063E15" w:rsidRPr="00B9395A">
        <w:rPr>
          <w:rFonts w:asciiTheme="majorHAnsi" w:hAnsiTheme="majorHAnsi" w:cstheme="majorHAnsi"/>
        </w:rPr>
        <w:t xml:space="preserve">other </w:t>
      </w:r>
      <w:r w:rsidRPr="00B9395A">
        <w:rPr>
          <w:rFonts w:asciiTheme="majorHAnsi" w:hAnsiTheme="majorHAnsi" w:cstheme="majorHAnsi"/>
        </w:rPr>
        <w:t xml:space="preserve">Medical Science Division </w:t>
      </w:r>
      <w:r w:rsidR="0091102D" w:rsidRPr="00B9395A">
        <w:rPr>
          <w:rFonts w:asciiTheme="majorHAnsi" w:hAnsiTheme="majorHAnsi" w:cstheme="majorHAnsi"/>
        </w:rPr>
        <w:t>departments</w:t>
      </w:r>
      <w:r w:rsidR="00063E15" w:rsidRPr="00B9395A">
        <w:rPr>
          <w:rFonts w:asciiTheme="majorHAnsi" w:hAnsiTheme="majorHAnsi" w:cstheme="majorHAnsi"/>
        </w:rPr>
        <w:t xml:space="preserve"> who believe they meet the selection criteria; </w:t>
      </w:r>
    </w:p>
    <w:p w14:paraId="1A04111B" w14:textId="7DA9D8E7" w:rsidR="005706E1" w:rsidRPr="00B9395A" w:rsidRDefault="005706E1" w:rsidP="00EF560B">
      <w:pPr>
        <w:pStyle w:val="ListParagraph"/>
        <w:numPr>
          <w:ilvl w:val="0"/>
          <w:numId w:val="17"/>
        </w:numPr>
        <w:spacing w:after="200" w:line="276" w:lineRule="auto"/>
        <w:rPr>
          <w:rFonts w:asciiTheme="majorHAnsi" w:hAnsiTheme="majorHAnsi" w:cstheme="majorHAnsi"/>
        </w:rPr>
      </w:pPr>
      <w:r w:rsidRPr="00B9395A">
        <w:rPr>
          <w:rFonts w:asciiTheme="majorHAnsi" w:hAnsiTheme="majorHAnsi" w:cstheme="majorHAnsi"/>
        </w:rPr>
        <w:t>And those in other University departments/Units who believe they meet the selection criteria</w:t>
      </w:r>
      <w:r w:rsidR="00CA0B35" w:rsidRPr="00B9395A">
        <w:rPr>
          <w:rFonts w:asciiTheme="majorHAnsi" w:hAnsiTheme="majorHAnsi" w:cstheme="majorHAnsi"/>
        </w:rPr>
        <w:t xml:space="preserve">. </w:t>
      </w:r>
    </w:p>
    <w:p w14:paraId="46AD1EAC" w14:textId="77777777" w:rsidR="00063E15" w:rsidRPr="00B9395A" w:rsidRDefault="00063E15" w:rsidP="00EF560B">
      <w:pPr>
        <w:pStyle w:val="ListParagraph"/>
        <w:spacing w:line="276" w:lineRule="auto"/>
        <w:ind w:left="1440"/>
        <w:rPr>
          <w:rFonts w:asciiTheme="majorHAnsi" w:hAnsiTheme="majorHAnsi" w:cstheme="majorHAnsi"/>
        </w:rPr>
      </w:pPr>
    </w:p>
    <w:p w14:paraId="7A7E7B28" w14:textId="77777777" w:rsidR="00063E15" w:rsidRPr="00B9395A" w:rsidRDefault="00063E15" w:rsidP="00EF560B">
      <w:pPr>
        <w:pStyle w:val="ListParagraph"/>
        <w:numPr>
          <w:ilvl w:val="0"/>
          <w:numId w:val="21"/>
        </w:numPr>
        <w:spacing w:after="200" w:line="276" w:lineRule="auto"/>
        <w:rPr>
          <w:rFonts w:asciiTheme="majorHAnsi" w:hAnsiTheme="majorHAnsi" w:cstheme="majorHAnsi"/>
        </w:rPr>
      </w:pPr>
      <w:r w:rsidRPr="00B9395A">
        <w:rPr>
          <w:rFonts w:asciiTheme="majorHAnsi" w:hAnsiTheme="majorHAnsi" w:cstheme="majorHAnsi"/>
        </w:rPr>
        <w:t>We welcome applications from:</w:t>
      </w:r>
    </w:p>
    <w:p w14:paraId="6147A318" w14:textId="77777777" w:rsidR="00063E15" w:rsidRPr="00B9395A" w:rsidRDefault="00063E15" w:rsidP="00EF560B">
      <w:pPr>
        <w:pStyle w:val="ListParagraph"/>
        <w:spacing w:line="276" w:lineRule="auto"/>
        <w:ind w:left="1080"/>
        <w:rPr>
          <w:rFonts w:asciiTheme="majorHAnsi" w:hAnsiTheme="majorHAnsi" w:cstheme="majorHAnsi"/>
        </w:rPr>
      </w:pPr>
    </w:p>
    <w:p w14:paraId="1448A969" w14:textId="16694763" w:rsidR="00063E15" w:rsidRPr="00B9395A" w:rsidRDefault="00063E15" w:rsidP="00EF560B">
      <w:pPr>
        <w:pStyle w:val="ListParagraph"/>
        <w:numPr>
          <w:ilvl w:val="0"/>
          <w:numId w:val="18"/>
        </w:numPr>
        <w:spacing w:after="200" w:line="276" w:lineRule="auto"/>
        <w:rPr>
          <w:rFonts w:asciiTheme="majorHAnsi" w:hAnsiTheme="majorHAnsi" w:cstheme="majorHAnsi"/>
        </w:rPr>
      </w:pPr>
      <w:r w:rsidRPr="00B9395A">
        <w:rPr>
          <w:rFonts w:asciiTheme="majorHAnsi" w:hAnsiTheme="majorHAnsi" w:cstheme="majorHAnsi"/>
        </w:rPr>
        <w:t xml:space="preserve">those in part-time roles </w:t>
      </w:r>
    </w:p>
    <w:p w14:paraId="4297E4E1" w14:textId="6B39D682" w:rsidR="00063E15" w:rsidRPr="00B9395A" w:rsidRDefault="00063E15" w:rsidP="00EF560B">
      <w:pPr>
        <w:pStyle w:val="ListParagraph"/>
        <w:numPr>
          <w:ilvl w:val="0"/>
          <w:numId w:val="18"/>
        </w:numPr>
        <w:spacing w:after="200" w:line="276" w:lineRule="auto"/>
        <w:rPr>
          <w:rFonts w:asciiTheme="majorHAnsi" w:hAnsiTheme="majorHAnsi" w:cstheme="majorHAnsi"/>
        </w:rPr>
      </w:pPr>
      <w:r w:rsidRPr="00B9395A">
        <w:rPr>
          <w:rFonts w:asciiTheme="majorHAnsi" w:hAnsiTheme="majorHAnsi" w:cstheme="majorHAnsi"/>
        </w:rPr>
        <w:t xml:space="preserve">those on fixed-term contracts, where their contract has an end-date of </w:t>
      </w:r>
      <w:r w:rsidR="00CA0B35" w:rsidRPr="00B9395A">
        <w:rPr>
          <w:rFonts w:asciiTheme="majorHAnsi" w:hAnsiTheme="majorHAnsi" w:cstheme="majorHAnsi"/>
        </w:rPr>
        <w:t>July 2024</w:t>
      </w:r>
      <w:r w:rsidRPr="00B9395A">
        <w:rPr>
          <w:rFonts w:asciiTheme="majorHAnsi" w:hAnsiTheme="majorHAnsi" w:cstheme="majorHAnsi"/>
        </w:rPr>
        <w:t xml:space="preserve"> or later: we will not be able to consider applications from those whose contract expires before that date because of the considerable investment in </w:t>
      </w:r>
      <w:r w:rsidR="005706E1" w:rsidRPr="00B9395A">
        <w:rPr>
          <w:rFonts w:asciiTheme="majorHAnsi" w:hAnsiTheme="majorHAnsi" w:cstheme="majorHAnsi"/>
        </w:rPr>
        <w:t>mediators</w:t>
      </w:r>
      <w:r w:rsidRPr="00B9395A">
        <w:rPr>
          <w:rFonts w:asciiTheme="majorHAnsi" w:hAnsiTheme="majorHAnsi" w:cstheme="majorHAnsi"/>
        </w:rPr>
        <w:t xml:space="preserve"> and the </w:t>
      </w:r>
      <w:r w:rsidR="005706E1" w:rsidRPr="00B9395A">
        <w:rPr>
          <w:rFonts w:asciiTheme="majorHAnsi" w:hAnsiTheme="majorHAnsi" w:cstheme="majorHAnsi"/>
        </w:rPr>
        <w:t xml:space="preserve">hopefully </w:t>
      </w:r>
      <w:r w:rsidRPr="00B9395A">
        <w:rPr>
          <w:rFonts w:asciiTheme="majorHAnsi" w:hAnsiTheme="majorHAnsi" w:cstheme="majorHAnsi"/>
        </w:rPr>
        <w:t>long-term nature of the project.</w:t>
      </w:r>
    </w:p>
    <w:p w14:paraId="6E54A2FC" w14:textId="65F21D90" w:rsidR="00063E15" w:rsidRPr="00B9395A" w:rsidRDefault="00063E15" w:rsidP="00EF560B">
      <w:pPr>
        <w:spacing w:line="276" w:lineRule="auto"/>
        <w:rPr>
          <w:rFonts w:asciiTheme="majorHAnsi" w:hAnsiTheme="majorHAnsi" w:cstheme="majorHAnsi"/>
          <w:b/>
        </w:rPr>
      </w:pPr>
      <w:r w:rsidRPr="00B9395A">
        <w:rPr>
          <w:rFonts w:asciiTheme="majorHAnsi" w:hAnsiTheme="majorHAnsi" w:cstheme="majorHAnsi"/>
          <w:b/>
        </w:rPr>
        <w:t xml:space="preserve">Knowledge, skills and experiences needed to be a </w:t>
      </w:r>
      <w:r w:rsidR="00F03368" w:rsidRPr="00B9395A">
        <w:rPr>
          <w:rFonts w:asciiTheme="majorHAnsi" w:hAnsiTheme="majorHAnsi" w:cstheme="majorHAnsi"/>
          <w:b/>
        </w:rPr>
        <w:t>mediator:</w:t>
      </w:r>
      <w:r w:rsidRPr="00B9395A">
        <w:rPr>
          <w:rFonts w:asciiTheme="majorHAnsi" w:hAnsiTheme="majorHAnsi" w:cstheme="majorHAnsi"/>
          <w:b/>
        </w:rPr>
        <w:t xml:space="preserve"> </w:t>
      </w:r>
    </w:p>
    <w:p w14:paraId="3FFD96B5" w14:textId="77777777" w:rsidR="00063E15" w:rsidRPr="00B9395A" w:rsidRDefault="00063E15" w:rsidP="00EF560B">
      <w:pPr>
        <w:spacing w:line="276" w:lineRule="auto"/>
        <w:rPr>
          <w:rFonts w:asciiTheme="majorHAnsi" w:hAnsiTheme="majorHAnsi" w:cstheme="majorHAnsi"/>
        </w:rPr>
      </w:pPr>
      <w:r w:rsidRPr="00B9395A">
        <w:rPr>
          <w:rFonts w:asciiTheme="majorHAnsi" w:hAnsiTheme="majorHAnsi" w:cstheme="majorHAnsi"/>
        </w:rPr>
        <w:t xml:space="preserve">A </w:t>
      </w:r>
      <w:r w:rsidRPr="00B9395A">
        <w:rPr>
          <w:rFonts w:asciiTheme="majorHAnsi" w:hAnsiTheme="majorHAnsi" w:cstheme="majorHAnsi"/>
        </w:rPr>
        <w:tab/>
      </w:r>
      <w:r w:rsidRPr="00B9395A">
        <w:rPr>
          <w:rFonts w:asciiTheme="majorHAnsi" w:hAnsiTheme="majorHAnsi" w:cstheme="majorHAnsi"/>
          <w:b/>
        </w:rPr>
        <w:t>Commitment to diversity</w:t>
      </w:r>
      <w:r w:rsidRPr="00B9395A">
        <w:rPr>
          <w:rFonts w:asciiTheme="majorHAnsi" w:hAnsiTheme="majorHAnsi" w:cstheme="majorHAnsi"/>
        </w:rPr>
        <w:t xml:space="preserve"> </w:t>
      </w:r>
    </w:p>
    <w:p w14:paraId="7E8B6CA6" w14:textId="35CB8ADA" w:rsidR="00063E15" w:rsidRPr="00B9395A" w:rsidRDefault="00063E15" w:rsidP="00EF560B">
      <w:pPr>
        <w:pStyle w:val="ListParagraph"/>
        <w:numPr>
          <w:ilvl w:val="0"/>
          <w:numId w:val="13"/>
        </w:numPr>
        <w:spacing w:after="200" w:line="276" w:lineRule="auto"/>
        <w:rPr>
          <w:rFonts w:asciiTheme="majorHAnsi" w:hAnsiTheme="majorHAnsi" w:cstheme="majorHAnsi"/>
        </w:rPr>
      </w:pPr>
      <w:r w:rsidRPr="00B9395A">
        <w:rPr>
          <w:rFonts w:asciiTheme="majorHAnsi" w:hAnsiTheme="majorHAnsi" w:cstheme="majorHAnsi"/>
        </w:rPr>
        <w:t xml:space="preserve">Demonstrates an existing commitment to an inclusive and diverse staff and student body and is willing to </w:t>
      </w:r>
      <w:r w:rsidR="00F03368" w:rsidRPr="00B9395A">
        <w:rPr>
          <w:rFonts w:asciiTheme="majorHAnsi" w:hAnsiTheme="majorHAnsi" w:cstheme="majorHAnsi"/>
        </w:rPr>
        <w:t>commit to this project</w:t>
      </w:r>
    </w:p>
    <w:p w14:paraId="45D426C6" w14:textId="57D75F35" w:rsidR="00063E15" w:rsidRPr="00B9395A" w:rsidRDefault="00063E15" w:rsidP="00EF560B">
      <w:pPr>
        <w:pStyle w:val="ListParagraph"/>
        <w:numPr>
          <w:ilvl w:val="0"/>
          <w:numId w:val="13"/>
        </w:numPr>
        <w:spacing w:after="200" w:line="276" w:lineRule="auto"/>
        <w:rPr>
          <w:rFonts w:asciiTheme="majorHAnsi" w:hAnsiTheme="majorHAnsi" w:cstheme="majorHAnsi"/>
        </w:rPr>
      </w:pPr>
      <w:r w:rsidRPr="00B9395A">
        <w:rPr>
          <w:rFonts w:asciiTheme="majorHAnsi" w:hAnsiTheme="majorHAnsi" w:cstheme="majorHAnsi"/>
        </w:rPr>
        <w:t xml:space="preserve">Willing to acquire a good working knowledge of </w:t>
      </w:r>
      <w:r w:rsidR="00F03368" w:rsidRPr="00B9395A">
        <w:rPr>
          <w:rFonts w:asciiTheme="majorHAnsi" w:hAnsiTheme="majorHAnsi" w:cstheme="majorHAnsi"/>
        </w:rPr>
        <w:t>mediation</w:t>
      </w:r>
      <w:r w:rsidRPr="00B9395A">
        <w:rPr>
          <w:rFonts w:asciiTheme="majorHAnsi" w:hAnsiTheme="majorHAnsi" w:cstheme="majorHAnsi"/>
        </w:rPr>
        <w:t>, and to develop that knowledge</w:t>
      </w:r>
      <w:r w:rsidR="00F03368" w:rsidRPr="00B9395A">
        <w:rPr>
          <w:rFonts w:asciiTheme="majorHAnsi" w:hAnsiTheme="majorHAnsi" w:cstheme="majorHAnsi"/>
        </w:rPr>
        <w:t>.</w:t>
      </w:r>
    </w:p>
    <w:p w14:paraId="76E0472D" w14:textId="77777777" w:rsidR="00063E15" w:rsidRPr="00B9395A" w:rsidRDefault="00063E15" w:rsidP="00EF560B">
      <w:pPr>
        <w:spacing w:line="276" w:lineRule="auto"/>
        <w:rPr>
          <w:rFonts w:asciiTheme="majorHAnsi" w:hAnsiTheme="majorHAnsi" w:cstheme="majorHAnsi"/>
        </w:rPr>
      </w:pPr>
      <w:r w:rsidRPr="00B9395A">
        <w:rPr>
          <w:rFonts w:asciiTheme="majorHAnsi" w:hAnsiTheme="majorHAnsi" w:cstheme="majorHAnsi"/>
        </w:rPr>
        <w:t>B</w:t>
      </w:r>
      <w:r w:rsidRPr="00B9395A">
        <w:rPr>
          <w:rFonts w:asciiTheme="majorHAnsi" w:hAnsiTheme="majorHAnsi" w:cstheme="majorHAnsi"/>
        </w:rPr>
        <w:tab/>
      </w:r>
      <w:r w:rsidRPr="00B9395A">
        <w:rPr>
          <w:rFonts w:asciiTheme="majorHAnsi" w:hAnsiTheme="majorHAnsi" w:cstheme="majorHAnsi"/>
          <w:b/>
        </w:rPr>
        <w:t>Communications skills</w:t>
      </w:r>
    </w:p>
    <w:p w14:paraId="151793F8" w14:textId="4AB5CE92" w:rsidR="00063E15" w:rsidRPr="00B9395A" w:rsidRDefault="00F03368" w:rsidP="00EF560B">
      <w:pPr>
        <w:pStyle w:val="ListParagraph"/>
        <w:numPr>
          <w:ilvl w:val="0"/>
          <w:numId w:val="11"/>
        </w:numPr>
        <w:spacing w:after="200" w:line="276" w:lineRule="auto"/>
        <w:rPr>
          <w:rFonts w:asciiTheme="majorHAnsi" w:hAnsiTheme="majorHAnsi" w:cstheme="majorHAnsi"/>
        </w:rPr>
      </w:pPr>
      <w:r w:rsidRPr="00B9395A">
        <w:rPr>
          <w:rFonts w:asciiTheme="majorHAnsi" w:hAnsiTheme="majorHAnsi" w:cstheme="majorHAnsi"/>
        </w:rPr>
        <w:t>Able</w:t>
      </w:r>
      <w:r w:rsidR="00063E15" w:rsidRPr="00B9395A">
        <w:rPr>
          <w:rFonts w:asciiTheme="majorHAnsi" w:hAnsiTheme="majorHAnsi" w:cstheme="majorHAnsi"/>
        </w:rPr>
        <w:t xml:space="preserve"> to create a positive and </w:t>
      </w:r>
      <w:r w:rsidRPr="00B9395A">
        <w:rPr>
          <w:rFonts w:asciiTheme="majorHAnsi" w:hAnsiTheme="majorHAnsi" w:cstheme="majorHAnsi"/>
        </w:rPr>
        <w:t>non-judgemental</w:t>
      </w:r>
      <w:r w:rsidR="00063E15" w:rsidRPr="00B9395A">
        <w:rPr>
          <w:rFonts w:asciiTheme="majorHAnsi" w:hAnsiTheme="majorHAnsi" w:cstheme="majorHAnsi"/>
        </w:rPr>
        <w:t xml:space="preserve"> environment </w:t>
      </w:r>
    </w:p>
    <w:p w14:paraId="0750E421" w14:textId="59F8770A" w:rsidR="00063E15" w:rsidRPr="00B9395A" w:rsidRDefault="00063E15" w:rsidP="00EF560B">
      <w:pPr>
        <w:pStyle w:val="ListParagraph"/>
        <w:numPr>
          <w:ilvl w:val="0"/>
          <w:numId w:val="11"/>
        </w:numPr>
        <w:spacing w:after="200" w:line="276" w:lineRule="auto"/>
        <w:rPr>
          <w:rFonts w:asciiTheme="majorHAnsi" w:hAnsiTheme="majorHAnsi" w:cstheme="majorHAnsi"/>
        </w:rPr>
      </w:pPr>
      <w:r w:rsidRPr="00B9395A">
        <w:rPr>
          <w:rFonts w:asciiTheme="majorHAnsi" w:hAnsiTheme="majorHAnsi" w:cstheme="majorHAnsi"/>
        </w:rPr>
        <w:t xml:space="preserve">Handles challenge and conflict with confidence </w:t>
      </w:r>
      <w:r w:rsidR="006C1258" w:rsidRPr="00B9395A">
        <w:rPr>
          <w:rFonts w:asciiTheme="majorHAnsi" w:hAnsiTheme="majorHAnsi" w:cstheme="majorHAnsi"/>
        </w:rPr>
        <w:t>and empathy</w:t>
      </w:r>
    </w:p>
    <w:p w14:paraId="454C7352" w14:textId="327688F4" w:rsidR="00063E15" w:rsidRPr="00B9395A" w:rsidRDefault="006C1258" w:rsidP="00EF560B">
      <w:pPr>
        <w:pStyle w:val="ListParagraph"/>
        <w:numPr>
          <w:ilvl w:val="0"/>
          <w:numId w:val="11"/>
        </w:numPr>
        <w:spacing w:after="200" w:line="276" w:lineRule="auto"/>
        <w:rPr>
          <w:rFonts w:asciiTheme="majorHAnsi" w:hAnsiTheme="majorHAnsi" w:cstheme="majorHAnsi"/>
        </w:rPr>
      </w:pPr>
      <w:r w:rsidRPr="00B9395A">
        <w:rPr>
          <w:rFonts w:asciiTheme="majorHAnsi" w:hAnsiTheme="majorHAnsi" w:cstheme="majorHAnsi"/>
        </w:rPr>
        <w:t>Willing to learn and grow</w:t>
      </w:r>
    </w:p>
    <w:p w14:paraId="0870C213" w14:textId="24D127A4" w:rsidR="001657C7" w:rsidRPr="00B9395A" w:rsidRDefault="001657C7" w:rsidP="00EF560B">
      <w:pPr>
        <w:pStyle w:val="ListParagraph"/>
        <w:numPr>
          <w:ilvl w:val="0"/>
          <w:numId w:val="11"/>
        </w:numPr>
        <w:spacing w:after="200" w:line="276" w:lineRule="auto"/>
        <w:rPr>
          <w:rFonts w:asciiTheme="majorHAnsi" w:hAnsiTheme="majorHAnsi" w:cstheme="majorHAnsi"/>
        </w:rPr>
      </w:pPr>
      <w:r w:rsidRPr="00B9395A">
        <w:rPr>
          <w:rFonts w:asciiTheme="majorHAnsi" w:hAnsiTheme="majorHAnsi" w:cstheme="majorHAnsi"/>
        </w:rPr>
        <w:t>Empathic and non-judgemental communicators.</w:t>
      </w:r>
    </w:p>
    <w:p w14:paraId="6B7D5D97" w14:textId="30B183DB" w:rsidR="00063E15" w:rsidRPr="00B9395A" w:rsidRDefault="00063E15" w:rsidP="00EF560B">
      <w:pPr>
        <w:spacing w:line="276" w:lineRule="auto"/>
        <w:rPr>
          <w:rFonts w:asciiTheme="majorHAnsi" w:hAnsiTheme="majorHAnsi" w:cstheme="majorHAnsi"/>
        </w:rPr>
      </w:pPr>
      <w:r w:rsidRPr="00B9395A">
        <w:rPr>
          <w:rFonts w:asciiTheme="majorHAnsi" w:hAnsiTheme="majorHAnsi" w:cstheme="majorHAnsi"/>
        </w:rPr>
        <w:t>C</w:t>
      </w:r>
      <w:r w:rsidRPr="00B9395A">
        <w:rPr>
          <w:rFonts w:asciiTheme="majorHAnsi" w:hAnsiTheme="majorHAnsi" w:cstheme="majorHAnsi"/>
        </w:rPr>
        <w:tab/>
      </w:r>
      <w:r w:rsidR="006C1258" w:rsidRPr="00B9395A">
        <w:rPr>
          <w:rFonts w:asciiTheme="majorHAnsi" w:hAnsiTheme="majorHAnsi" w:cstheme="majorHAnsi"/>
          <w:b/>
        </w:rPr>
        <w:t>Professional</w:t>
      </w:r>
      <w:r w:rsidRPr="00B9395A">
        <w:rPr>
          <w:rFonts w:asciiTheme="majorHAnsi" w:hAnsiTheme="majorHAnsi" w:cstheme="majorHAnsi"/>
          <w:b/>
        </w:rPr>
        <w:t xml:space="preserve"> skills</w:t>
      </w:r>
    </w:p>
    <w:p w14:paraId="374FDB12" w14:textId="2D1E60BC" w:rsidR="00127F71" w:rsidRPr="00B9395A" w:rsidRDefault="00127F71" w:rsidP="00EF560B">
      <w:pPr>
        <w:pStyle w:val="ListParagraph"/>
        <w:numPr>
          <w:ilvl w:val="0"/>
          <w:numId w:val="12"/>
        </w:numPr>
        <w:spacing w:line="276" w:lineRule="auto"/>
        <w:rPr>
          <w:rFonts w:asciiTheme="majorHAnsi" w:hAnsiTheme="majorHAnsi" w:cstheme="majorHAnsi"/>
        </w:rPr>
      </w:pPr>
      <w:r w:rsidRPr="00B9395A">
        <w:rPr>
          <w:rFonts w:asciiTheme="majorHAnsi" w:hAnsiTheme="majorHAnsi" w:cstheme="majorHAnsi"/>
        </w:rPr>
        <w:t xml:space="preserve">Excellent interpersonal and listening skills with the ability to relate well to staff at all levels </w:t>
      </w:r>
    </w:p>
    <w:p w14:paraId="759CC51A" w14:textId="128B4A37" w:rsidR="00127F71" w:rsidRPr="00B9395A" w:rsidRDefault="00127F71" w:rsidP="00EF560B">
      <w:pPr>
        <w:pStyle w:val="ListParagraph"/>
        <w:numPr>
          <w:ilvl w:val="0"/>
          <w:numId w:val="12"/>
        </w:numPr>
        <w:spacing w:line="276" w:lineRule="auto"/>
        <w:rPr>
          <w:rFonts w:asciiTheme="majorHAnsi" w:hAnsiTheme="majorHAnsi" w:cstheme="majorHAnsi"/>
        </w:rPr>
      </w:pPr>
      <w:r w:rsidRPr="00B9395A">
        <w:rPr>
          <w:rFonts w:asciiTheme="majorHAnsi" w:hAnsiTheme="majorHAnsi" w:cstheme="majorHAnsi"/>
        </w:rPr>
        <w:lastRenderedPageBreak/>
        <w:t xml:space="preserve">Able to build relationships which engender trust and confidence and enable collaborative working. </w:t>
      </w:r>
    </w:p>
    <w:p w14:paraId="0D058D8B" w14:textId="774B6F3C" w:rsidR="00127F71" w:rsidRPr="00B9395A" w:rsidRDefault="00127F71" w:rsidP="00EF560B">
      <w:pPr>
        <w:pStyle w:val="ListParagraph"/>
        <w:numPr>
          <w:ilvl w:val="0"/>
          <w:numId w:val="12"/>
        </w:numPr>
        <w:spacing w:after="200" w:line="276" w:lineRule="auto"/>
        <w:rPr>
          <w:rFonts w:asciiTheme="majorHAnsi" w:hAnsiTheme="majorHAnsi" w:cstheme="majorHAnsi"/>
        </w:rPr>
      </w:pPr>
      <w:r w:rsidRPr="00B9395A">
        <w:rPr>
          <w:rFonts w:asciiTheme="majorHAnsi" w:hAnsiTheme="majorHAnsi" w:cstheme="majorHAnsi"/>
        </w:rPr>
        <w:t>A willingness to reflect on and enhance your own practice over time.</w:t>
      </w:r>
    </w:p>
    <w:p w14:paraId="713664BD" w14:textId="77777777" w:rsidR="00B9395A" w:rsidRPr="00B9395A" w:rsidRDefault="00B9395A" w:rsidP="00EF560B">
      <w:pPr>
        <w:spacing w:line="276" w:lineRule="auto"/>
        <w:rPr>
          <w:rFonts w:asciiTheme="majorHAnsi" w:hAnsiTheme="majorHAnsi" w:cstheme="majorHAnsi"/>
          <w:b/>
        </w:rPr>
      </w:pPr>
    </w:p>
    <w:p w14:paraId="3E928FE6" w14:textId="77777777" w:rsidR="00B9395A" w:rsidRPr="00B9395A" w:rsidRDefault="00B9395A" w:rsidP="00EF560B">
      <w:pPr>
        <w:spacing w:line="276" w:lineRule="auto"/>
        <w:rPr>
          <w:rFonts w:asciiTheme="majorHAnsi" w:hAnsiTheme="majorHAnsi" w:cstheme="majorHAnsi"/>
          <w:b/>
        </w:rPr>
      </w:pPr>
    </w:p>
    <w:p w14:paraId="437C5DD8" w14:textId="4EC38A04" w:rsidR="00063E15" w:rsidRPr="00B9395A" w:rsidRDefault="00063E15" w:rsidP="00EF560B">
      <w:pPr>
        <w:spacing w:line="276" w:lineRule="auto"/>
        <w:rPr>
          <w:rFonts w:asciiTheme="majorHAnsi" w:hAnsiTheme="majorHAnsi" w:cstheme="majorHAnsi"/>
          <w:b/>
        </w:rPr>
      </w:pPr>
      <w:r w:rsidRPr="00B9395A">
        <w:rPr>
          <w:rFonts w:asciiTheme="majorHAnsi" w:hAnsiTheme="majorHAnsi" w:cstheme="majorHAnsi"/>
          <w:b/>
        </w:rPr>
        <w:t xml:space="preserve">What will be the benefits for </w:t>
      </w:r>
      <w:r w:rsidR="00A5367E" w:rsidRPr="00B9395A">
        <w:rPr>
          <w:rFonts w:asciiTheme="majorHAnsi" w:hAnsiTheme="majorHAnsi" w:cstheme="majorHAnsi"/>
          <w:b/>
        </w:rPr>
        <w:t>the mediators</w:t>
      </w:r>
      <w:r w:rsidRPr="00B9395A">
        <w:rPr>
          <w:rFonts w:asciiTheme="majorHAnsi" w:hAnsiTheme="majorHAnsi" w:cstheme="majorHAnsi"/>
          <w:b/>
        </w:rPr>
        <w:t>?</w:t>
      </w:r>
    </w:p>
    <w:p w14:paraId="1C937DDF" w14:textId="77777777" w:rsidR="00A5367E" w:rsidRPr="00B9395A" w:rsidRDefault="00A5367E" w:rsidP="00EF560B">
      <w:pPr>
        <w:spacing w:line="276" w:lineRule="auto"/>
        <w:rPr>
          <w:rFonts w:asciiTheme="majorHAnsi" w:hAnsiTheme="majorHAnsi" w:cstheme="majorHAnsi"/>
          <w:b/>
        </w:rPr>
      </w:pPr>
    </w:p>
    <w:p w14:paraId="3EEBD072" w14:textId="5DFC0428" w:rsidR="00A5367E" w:rsidRPr="00B9395A" w:rsidRDefault="00063E15" w:rsidP="00EF560B">
      <w:pPr>
        <w:pStyle w:val="ListParagraph"/>
        <w:numPr>
          <w:ilvl w:val="0"/>
          <w:numId w:val="21"/>
        </w:numPr>
        <w:spacing w:after="200" w:line="276" w:lineRule="auto"/>
        <w:rPr>
          <w:rFonts w:asciiTheme="majorHAnsi" w:hAnsiTheme="majorHAnsi" w:cstheme="majorHAnsi"/>
          <w:color w:val="000000" w:themeColor="text1"/>
        </w:rPr>
      </w:pPr>
      <w:r w:rsidRPr="00B9395A">
        <w:rPr>
          <w:rFonts w:asciiTheme="majorHAnsi" w:hAnsiTheme="majorHAnsi" w:cstheme="majorHAnsi"/>
        </w:rPr>
        <w:t xml:space="preserve">The </w:t>
      </w:r>
      <w:r w:rsidR="00471BE0" w:rsidRPr="00B9395A">
        <w:rPr>
          <w:rFonts w:asciiTheme="majorHAnsi" w:hAnsiTheme="majorHAnsi" w:cstheme="majorHAnsi"/>
        </w:rPr>
        <w:t>mediators</w:t>
      </w:r>
      <w:r w:rsidRPr="00B9395A">
        <w:rPr>
          <w:rFonts w:asciiTheme="majorHAnsi" w:hAnsiTheme="majorHAnsi" w:cstheme="majorHAnsi"/>
        </w:rPr>
        <w:t xml:space="preserve"> </w:t>
      </w:r>
      <w:r w:rsidRPr="00B9395A">
        <w:rPr>
          <w:rFonts w:asciiTheme="majorHAnsi" w:hAnsiTheme="majorHAnsi" w:cstheme="majorHAnsi"/>
          <w:color w:val="000000" w:themeColor="text1"/>
        </w:rPr>
        <w:t xml:space="preserve">will be carrying out </w:t>
      </w:r>
      <w:r w:rsidR="00A5367E" w:rsidRPr="00B9395A">
        <w:rPr>
          <w:rFonts w:asciiTheme="majorHAnsi" w:hAnsiTheme="majorHAnsi" w:cstheme="majorHAnsi"/>
          <w:color w:val="000000" w:themeColor="text1"/>
        </w:rPr>
        <w:t>mediations as a 0.05 FTE</w:t>
      </w:r>
      <w:r w:rsidRPr="00B9395A">
        <w:rPr>
          <w:rFonts w:asciiTheme="majorHAnsi" w:hAnsiTheme="majorHAnsi" w:cstheme="majorHAnsi"/>
          <w:color w:val="000000" w:themeColor="text1"/>
        </w:rPr>
        <w:t xml:space="preserve"> </w:t>
      </w:r>
      <w:r w:rsidR="00A5367E" w:rsidRPr="00B9395A">
        <w:rPr>
          <w:rFonts w:asciiTheme="majorHAnsi" w:hAnsiTheme="majorHAnsi" w:cstheme="majorHAnsi"/>
          <w:color w:val="000000" w:themeColor="text1"/>
        </w:rPr>
        <w:t>of</w:t>
      </w:r>
      <w:r w:rsidRPr="00B9395A">
        <w:rPr>
          <w:rFonts w:asciiTheme="majorHAnsi" w:hAnsiTheme="majorHAnsi" w:cstheme="majorHAnsi"/>
          <w:color w:val="000000" w:themeColor="text1"/>
        </w:rPr>
        <w:t xml:space="preserve"> their normal role so it is important to have line manager or equivalent support for this task. The role will bring personal and professional benefits. </w:t>
      </w:r>
    </w:p>
    <w:p w14:paraId="622C7979" w14:textId="1EEC48CD" w:rsidR="00063E15" w:rsidRPr="00B9395A" w:rsidRDefault="00A5367E" w:rsidP="00EF560B">
      <w:pPr>
        <w:spacing w:after="200" w:line="276" w:lineRule="auto"/>
        <w:ind w:left="360"/>
        <w:rPr>
          <w:rFonts w:asciiTheme="majorHAnsi" w:hAnsiTheme="majorHAnsi" w:cstheme="majorHAnsi"/>
          <w:color w:val="000000" w:themeColor="text1"/>
        </w:rPr>
      </w:pPr>
      <w:r w:rsidRPr="00B9395A">
        <w:rPr>
          <w:rFonts w:asciiTheme="majorHAnsi" w:hAnsiTheme="majorHAnsi" w:cstheme="majorHAnsi"/>
          <w:color w:val="000000" w:themeColor="text1"/>
        </w:rPr>
        <w:t>At the training, new-Mediators</w:t>
      </w:r>
      <w:r w:rsidR="00063E15" w:rsidRPr="00B9395A">
        <w:rPr>
          <w:rFonts w:asciiTheme="majorHAnsi" w:hAnsiTheme="majorHAnsi" w:cstheme="majorHAnsi"/>
          <w:color w:val="000000" w:themeColor="text1"/>
        </w:rPr>
        <w:t xml:space="preserve"> will:</w:t>
      </w:r>
    </w:p>
    <w:p w14:paraId="7F36FAFC" w14:textId="0B9D737B" w:rsidR="00A5367E" w:rsidRPr="00B9395A" w:rsidRDefault="00A5367E" w:rsidP="00EF560B">
      <w:pPr>
        <w:pStyle w:val="first-child"/>
        <w:numPr>
          <w:ilvl w:val="0"/>
          <w:numId w:val="15"/>
        </w:numPr>
        <w:shd w:val="clear" w:color="auto" w:fill="FFFFFF"/>
        <w:spacing w:before="0" w:beforeAutospacing="0" w:after="0" w:afterAutospacing="0" w:line="276" w:lineRule="auto"/>
        <w:textAlignment w:val="baseline"/>
        <w:rPr>
          <w:rFonts w:asciiTheme="majorHAnsi" w:hAnsiTheme="majorHAnsi" w:cstheme="majorHAnsi"/>
          <w:color w:val="000000" w:themeColor="text1"/>
          <w:sz w:val="23"/>
          <w:szCs w:val="23"/>
        </w:rPr>
      </w:pPr>
      <w:r w:rsidRPr="00B9395A">
        <w:rPr>
          <w:rFonts w:asciiTheme="majorHAnsi" w:hAnsiTheme="majorHAnsi" w:cstheme="majorHAnsi"/>
          <w:color w:val="000000" w:themeColor="text1"/>
          <w:sz w:val="23"/>
          <w:szCs w:val="23"/>
        </w:rPr>
        <w:t>Understand the key principles of mediation and the benefits of this approach in the workplace.</w:t>
      </w:r>
    </w:p>
    <w:p w14:paraId="7B47979E" w14:textId="4899F147" w:rsidR="00A5367E" w:rsidRPr="00B9395A" w:rsidRDefault="00A5367E" w:rsidP="00EF560B">
      <w:pPr>
        <w:numPr>
          <w:ilvl w:val="0"/>
          <w:numId w:val="15"/>
        </w:numPr>
        <w:shd w:val="clear" w:color="auto" w:fill="FFFFFF"/>
        <w:spacing w:line="276" w:lineRule="auto"/>
        <w:textAlignment w:val="baseline"/>
        <w:rPr>
          <w:rFonts w:asciiTheme="majorHAnsi" w:hAnsiTheme="majorHAnsi" w:cstheme="majorHAnsi"/>
          <w:color w:val="000000" w:themeColor="text1"/>
          <w:sz w:val="23"/>
          <w:szCs w:val="23"/>
        </w:rPr>
      </w:pPr>
      <w:r w:rsidRPr="00B9395A">
        <w:rPr>
          <w:rFonts w:asciiTheme="majorHAnsi" w:hAnsiTheme="majorHAnsi" w:cstheme="majorHAnsi"/>
          <w:color w:val="000000" w:themeColor="text1"/>
          <w:sz w:val="23"/>
          <w:szCs w:val="23"/>
        </w:rPr>
        <w:t>Practice key skills and essential strategies of effective mediators by using various case studies and role play scenarios. All case studies and role plays will be practiced in a safe learning environment with constructive feedback from the trainer.</w:t>
      </w:r>
    </w:p>
    <w:p w14:paraId="04909531" w14:textId="121A4061" w:rsidR="00A5367E" w:rsidRPr="00B9395A" w:rsidRDefault="00A5367E" w:rsidP="00EF560B">
      <w:pPr>
        <w:numPr>
          <w:ilvl w:val="0"/>
          <w:numId w:val="15"/>
        </w:numPr>
        <w:shd w:val="clear" w:color="auto" w:fill="FFFFFF"/>
        <w:spacing w:line="276" w:lineRule="auto"/>
        <w:textAlignment w:val="baseline"/>
        <w:rPr>
          <w:rFonts w:asciiTheme="majorHAnsi" w:hAnsiTheme="majorHAnsi" w:cstheme="majorHAnsi"/>
          <w:color w:val="000000" w:themeColor="text1"/>
          <w:sz w:val="23"/>
          <w:szCs w:val="23"/>
        </w:rPr>
      </w:pPr>
      <w:r w:rsidRPr="00B9395A">
        <w:rPr>
          <w:rFonts w:asciiTheme="majorHAnsi" w:hAnsiTheme="majorHAnsi" w:cstheme="majorHAnsi"/>
          <w:color w:val="000000" w:themeColor="text1"/>
          <w:sz w:val="23"/>
          <w:szCs w:val="23"/>
        </w:rPr>
        <w:t>Be given a structured process with which to resolve a variety of workplace conflicts.</w:t>
      </w:r>
    </w:p>
    <w:p w14:paraId="39B837F7" w14:textId="42A93304" w:rsidR="00A5367E" w:rsidRPr="00B9395A" w:rsidRDefault="00A5367E" w:rsidP="00EF560B">
      <w:pPr>
        <w:numPr>
          <w:ilvl w:val="0"/>
          <w:numId w:val="15"/>
        </w:numPr>
        <w:shd w:val="clear" w:color="auto" w:fill="FFFFFF"/>
        <w:spacing w:line="276" w:lineRule="auto"/>
        <w:textAlignment w:val="baseline"/>
        <w:rPr>
          <w:rFonts w:asciiTheme="majorHAnsi" w:hAnsiTheme="majorHAnsi" w:cstheme="majorHAnsi"/>
          <w:color w:val="000000" w:themeColor="text1"/>
          <w:sz w:val="23"/>
          <w:szCs w:val="23"/>
        </w:rPr>
      </w:pPr>
      <w:r w:rsidRPr="00B9395A">
        <w:rPr>
          <w:rFonts w:asciiTheme="majorHAnsi" w:hAnsiTheme="majorHAnsi" w:cstheme="majorHAnsi"/>
          <w:color w:val="000000" w:themeColor="text1"/>
          <w:sz w:val="23"/>
          <w:szCs w:val="23"/>
        </w:rPr>
        <w:t>Discuss best practice and to apply this to mediation sessions.</w:t>
      </w:r>
    </w:p>
    <w:p w14:paraId="6B47DD4A" w14:textId="3925D6AC" w:rsidR="00A5367E" w:rsidRPr="00B9395A" w:rsidRDefault="00A5367E" w:rsidP="00EF560B">
      <w:pPr>
        <w:pStyle w:val="last-child"/>
        <w:numPr>
          <w:ilvl w:val="0"/>
          <w:numId w:val="15"/>
        </w:numPr>
        <w:shd w:val="clear" w:color="auto" w:fill="FFFFFF"/>
        <w:spacing w:before="0" w:beforeAutospacing="0" w:after="0" w:afterAutospacing="0" w:line="276" w:lineRule="auto"/>
        <w:textAlignment w:val="baseline"/>
        <w:rPr>
          <w:rFonts w:asciiTheme="majorHAnsi" w:hAnsiTheme="majorHAnsi" w:cstheme="majorHAnsi"/>
          <w:color w:val="000000" w:themeColor="text1"/>
          <w:sz w:val="23"/>
          <w:szCs w:val="23"/>
        </w:rPr>
      </w:pPr>
      <w:r w:rsidRPr="00B9395A">
        <w:rPr>
          <w:rFonts w:asciiTheme="majorHAnsi" w:hAnsiTheme="majorHAnsi" w:cstheme="majorHAnsi"/>
          <w:color w:val="000000" w:themeColor="text1"/>
          <w:sz w:val="23"/>
          <w:szCs w:val="23"/>
        </w:rPr>
        <w:t>Develop the confidence to work as an in-house or consultant mediator.</w:t>
      </w:r>
    </w:p>
    <w:p w14:paraId="6CA0B318" w14:textId="77777777" w:rsidR="00A5367E" w:rsidRPr="00B9395A" w:rsidRDefault="00A5367E" w:rsidP="00EF560B">
      <w:pPr>
        <w:pStyle w:val="ListParagraph"/>
        <w:spacing w:after="200" w:line="276" w:lineRule="auto"/>
        <w:ind w:left="1440"/>
        <w:rPr>
          <w:rFonts w:asciiTheme="majorHAnsi" w:hAnsiTheme="majorHAnsi" w:cstheme="majorHAnsi"/>
        </w:rPr>
      </w:pPr>
    </w:p>
    <w:p w14:paraId="4EF0EEB1" w14:textId="5301D9C9" w:rsidR="00EA1449" w:rsidRPr="00B9395A" w:rsidRDefault="00EA1449" w:rsidP="00EF560B">
      <w:pPr>
        <w:spacing w:after="200" w:line="276" w:lineRule="auto"/>
        <w:ind w:firstLine="720"/>
        <w:rPr>
          <w:rFonts w:asciiTheme="majorHAnsi" w:hAnsiTheme="majorHAnsi" w:cstheme="majorHAnsi"/>
          <w:color w:val="000000" w:themeColor="text1"/>
        </w:rPr>
      </w:pPr>
      <w:r w:rsidRPr="00B9395A">
        <w:rPr>
          <w:rFonts w:asciiTheme="majorHAnsi" w:hAnsiTheme="majorHAnsi" w:cstheme="majorHAnsi"/>
          <w:color w:val="000000" w:themeColor="text1"/>
        </w:rPr>
        <w:t xml:space="preserve">After the training, </w:t>
      </w:r>
      <w:r w:rsidR="00BF2845" w:rsidRPr="00B9395A">
        <w:rPr>
          <w:rFonts w:asciiTheme="majorHAnsi" w:hAnsiTheme="majorHAnsi" w:cstheme="majorHAnsi"/>
          <w:color w:val="000000" w:themeColor="text1"/>
        </w:rPr>
        <w:t xml:space="preserve">the </w:t>
      </w:r>
      <w:r w:rsidRPr="00B9395A">
        <w:rPr>
          <w:rFonts w:asciiTheme="majorHAnsi" w:hAnsiTheme="majorHAnsi" w:cstheme="majorHAnsi"/>
          <w:color w:val="000000" w:themeColor="text1"/>
        </w:rPr>
        <w:t>new-Mediators will:</w:t>
      </w:r>
    </w:p>
    <w:p w14:paraId="5F3CF4D7" w14:textId="05A7C88F" w:rsidR="00063E15" w:rsidRPr="00B9395A" w:rsidRDefault="00063E15" w:rsidP="00EF560B">
      <w:pPr>
        <w:pStyle w:val="ListParagraph"/>
        <w:numPr>
          <w:ilvl w:val="0"/>
          <w:numId w:val="15"/>
        </w:numPr>
        <w:spacing w:after="200" w:line="276" w:lineRule="auto"/>
        <w:rPr>
          <w:rFonts w:asciiTheme="majorHAnsi" w:hAnsiTheme="majorHAnsi" w:cstheme="majorHAnsi"/>
        </w:rPr>
      </w:pPr>
      <w:r w:rsidRPr="00B9395A">
        <w:rPr>
          <w:rFonts w:asciiTheme="majorHAnsi" w:hAnsiTheme="majorHAnsi" w:cstheme="majorHAnsi"/>
        </w:rPr>
        <w:t xml:space="preserve">Develop </w:t>
      </w:r>
      <w:r w:rsidR="00EA1449" w:rsidRPr="00B9395A">
        <w:rPr>
          <w:rFonts w:asciiTheme="majorHAnsi" w:hAnsiTheme="majorHAnsi" w:cstheme="majorHAnsi"/>
        </w:rPr>
        <w:t>communication</w:t>
      </w:r>
      <w:r w:rsidRPr="00B9395A">
        <w:rPr>
          <w:rFonts w:asciiTheme="majorHAnsi" w:hAnsiTheme="majorHAnsi" w:cstheme="majorHAnsi"/>
        </w:rPr>
        <w:t xml:space="preserve"> skills </w:t>
      </w:r>
    </w:p>
    <w:p w14:paraId="4089CCCC" w14:textId="02797CB4" w:rsidR="00063E15" w:rsidRPr="00B9395A" w:rsidRDefault="00063E15" w:rsidP="00EF560B">
      <w:pPr>
        <w:pStyle w:val="ListParagraph"/>
        <w:numPr>
          <w:ilvl w:val="0"/>
          <w:numId w:val="15"/>
        </w:numPr>
        <w:spacing w:after="200" w:line="276" w:lineRule="auto"/>
        <w:rPr>
          <w:rFonts w:asciiTheme="majorHAnsi" w:hAnsiTheme="majorHAnsi" w:cstheme="majorHAnsi"/>
        </w:rPr>
      </w:pPr>
      <w:r w:rsidRPr="00B9395A">
        <w:rPr>
          <w:rFonts w:asciiTheme="majorHAnsi" w:hAnsiTheme="majorHAnsi" w:cstheme="majorHAnsi"/>
        </w:rPr>
        <w:t xml:space="preserve">Increase their understanding and knowledge of </w:t>
      </w:r>
      <w:r w:rsidR="00EA1449" w:rsidRPr="00B9395A">
        <w:rPr>
          <w:rFonts w:asciiTheme="majorHAnsi" w:hAnsiTheme="majorHAnsi" w:cstheme="majorHAnsi"/>
        </w:rPr>
        <w:t>mediation</w:t>
      </w:r>
    </w:p>
    <w:p w14:paraId="76BD492C" w14:textId="39BE430C" w:rsidR="00EC1A95" w:rsidRPr="00B9395A" w:rsidRDefault="00EC1A95" w:rsidP="00EF560B">
      <w:pPr>
        <w:pStyle w:val="ListParagraph"/>
        <w:numPr>
          <w:ilvl w:val="0"/>
          <w:numId w:val="15"/>
        </w:numPr>
        <w:spacing w:after="200" w:line="276" w:lineRule="auto"/>
        <w:rPr>
          <w:rFonts w:asciiTheme="majorHAnsi" w:hAnsiTheme="majorHAnsi" w:cstheme="majorHAnsi"/>
        </w:rPr>
      </w:pPr>
      <w:r w:rsidRPr="00B9395A">
        <w:rPr>
          <w:rFonts w:asciiTheme="majorHAnsi" w:hAnsiTheme="majorHAnsi" w:cstheme="majorHAnsi"/>
        </w:rPr>
        <w:t>Be part of a new project</w:t>
      </w:r>
      <w:r w:rsidR="00BF2845" w:rsidRPr="00B9395A">
        <w:rPr>
          <w:rFonts w:asciiTheme="majorHAnsi" w:hAnsiTheme="majorHAnsi" w:cstheme="majorHAnsi"/>
        </w:rPr>
        <w:t xml:space="preserve"> that will empower staff/students to manage their conflicts in a positive way.</w:t>
      </w:r>
    </w:p>
    <w:p w14:paraId="531EFC86" w14:textId="12F94599" w:rsidR="00BF2845" w:rsidRPr="00B9395A" w:rsidRDefault="00BF2845" w:rsidP="00EF560B">
      <w:pPr>
        <w:pStyle w:val="ListParagraph"/>
        <w:numPr>
          <w:ilvl w:val="0"/>
          <w:numId w:val="15"/>
        </w:numPr>
        <w:spacing w:after="200" w:line="276" w:lineRule="auto"/>
        <w:rPr>
          <w:rFonts w:asciiTheme="majorHAnsi" w:hAnsiTheme="majorHAnsi" w:cstheme="majorHAnsi"/>
        </w:rPr>
      </w:pPr>
      <w:r w:rsidRPr="00B9395A">
        <w:rPr>
          <w:rFonts w:asciiTheme="majorHAnsi" w:hAnsiTheme="majorHAnsi" w:cstheme="majorHAnsi"/>
        </w:rPr>
        <w:t xml:space="preserve">Be part of the building up of the project and see it grow. </w:t>
      </w:r>
    </w:p>
    <w:p w14:paraId="6B64672B" w14:textId="510D4839" w:rsidR="00063E15" w:rsidRPr="00B9395A" w:rsidRDefault="00063E15" w:rsidP="00EF560B">
      <w:pPr>
        <w:spacing w:line="276" w:lineRule="auto"/>
        <w:rPr>
          <w:rFonts w:asciiTheme="majorHAnsi" w:hAnsiTheme="majorHAnsi" w:cstheme="majorHAnsi"/>
          <w:b/>
        </w:rPr>
      </w:pPr>
      <w:r w:rsidRPr="00B9395A">
        <w:rPr>
          <w:rFonts w:asciiTheme="majorHAnsi" w:hAnsiTheme="majorHAnsi" w:cstheme="majorHAnsi"/>
          <w:b/>
        </w:rPr>
        <w:t xml:space="preserve">How will </w:t>
      </w:r>
      <w:r w:rsidR="001F0636" w:rsidRPr="00B9395A">
        <w:rPr>
          <w:rFonts w:asciiTheme="majorHAnsi" w:hAnsiTheme="majorHAnsi" w:cstheme="majorHAnsi"/>
          <w:b/>
        </w:rPr>
        <w:t>mediators</w:t>
      </w:r>
      <w:r w:rsidRPr="00B9395A">
        <w:rPr>
          <w:rFonts w:asciiTheme="majorHAnsi" w:hAnsiTheme="majorHAnsi" w:cstheme="majorHAnsi"/>
          <w:b/>
        </w:rPr>
        <w:t xml:space="preserve"> be selected? </w:t>
      </w:r>
    </w:p>
    <w:p w14:paraId="059894DE" w14:textId="77777777" w:rsidR="00010FE1" w:rsidRPr="00B9395A" w:rsidRDefault="00010FE1" w:rsidP="00EF560B">
      <w:pPr>
        <w:spacing w:line="276" w:lineRule="auto"/>
        <w:rPr>
          <w:rFonts w:asciiTheme="majorHAnsi" w:hAnsiTheme="majorHAnsi" w:cstheme="majorHAnsi"/>
          <w:b/>
        </w:rPr>
      </w:pPr>
    </w:p>
    <w:p w14:paraId="05D6DA51" w14:textId="116F6109" w:rsidR="00063E15" w:rsidRPr="00B9395A" w:rsidRDefault="00063E15" w:rsidP="00EF560B">
      <w:pPr>
        <w:pStyle w:val="ListParagraph"/>
        <w:numPr>
          <w:ilvl w:val="0"/>
          <w:numId w:val="21"/>
        </w:numPr>
        <w:spacing w:after="200" w:line="276" w:lineRule="auto"/>
        <w:rPr>
          <w:rFonts w:asciiTheme="majorHAnsi" w:hAnsiTheme="majorHAnsi" w:cstheme="majorHAnsi"/>
        </w:rPr>
      </w:pPr>
      <w:r w:rsidRPr="00B9395A">
        <w:rPr>
          <w:rFonts w:asciiTheme="majorHAnsi" w:hAnsiTheme="majorHAnsi" w:cstheme="majorHAnsi"/>
        </w:rPr>
        <w:t>It is suggested that all those who are interested first have an informal conversation with one</w:t>
      </w:r>
      <w:r w:rsidR="001F0636" w:rsidRPr="00B9395A">
        <w:rPr>
          <w:rFonts w:asciiTheme="majorHAnsi" w:hAnsiTheme="majorHAnsi" w:cstheme="majorHAnsi"/>
        </w:rPr>
        <w:t>/both</w:t>
      </w:r>
      <w:r w:rsidRPr="00B9395A">
        <w:rPr>
          <w:rFonts w:asciiTheme="majorHAnsi" w:hAnsiTheme="majorHAnsi" w:cstheme="majorHAnsi"/>
        </w:rPr>
        <w:t xml:space="preserve"> of the project leaders.</w:t>
      </w:r>
    </w:p>
    <w:p w14:paraId="1E8210B2" w14:textId="77777777" w:rsidR="00063E15" w:rsidRPr="00B9395A" w:rsidRDefault="00063E15" w:rsidP="00EF560B">
      <w:pPr>
        <w:pStyle w:val="ListParagraph"/>
        <w:spacing w:line="276" w:lineRule="auto"/>
        <w:ind w:left="1080"/>
        <w:rPr>
          <w:rFonts w:asciiTheme="majorHAnsi" w:hAnsiTheme="majorHAnsi" w:cstheme="majorHAnsi"/>
        </w:rPr>
      </w:pPr>
    </w:p>
    <w:p w14:paraId="7EC74A23" w14:textId="00AAC3F5" w:rsidR="00063E15" w:rsidRPr="00B9395A" w:rsidRDefault="00063E15" w:rsidP="00EF560B">
      <w:pPr>
        <w:pStyle w:val="ListParagraph"/>
        <w:numPr>
          <w:ilvl w:val="0"/>
          <w:numId w:val="21"/>
        </w:numPr>
        <w:spacing w:after="200" w:line="276" w:lineRule="auto"/>
        <w:rPr>
          <w:rFonts w:asciiTheme="majorHAnsi" w:hAnsiTheme="majorHAnsi" w:cstheme="majorHAnsi"/>
        </w:rPr>
      </w:pPr>
      <w:r w:rsidRPr="00B9395A">
        <w:rPr>
          <w:rFonts w:asciiTheme="majorHAnsi" w:hAnsiTheme="majorHAnsi" w:cstheme="majorHAnsi"/>
        </w:rPr>
        <w:t>Applicants will then</w:t>
      </w:r>
      <w:r w:rsidR="00471BE0" w:rsidRPr="00B9395A">
        <w:rPr>
          <w:rFonts w:asciiTheme="majorHAnsi" w:hAnsiTheme="majorHAnsi" w:cstheme="majorHAnsi"/>
        </w:rPr>
        <w:t xml:space="preserve"> be </w:t>
      </w:r>
      <w:r w:rsidRPr="00B9395A">
        <w:rPr>
          <w:rFonts w:asciiTheme="majorHAnsi" w:hAnsiTheme="majorHAnsi" w:cstheme="majorHAnsi"/>
        </w:rPr>
        <w:t xml:space="preserve">invited to provide a short statement – </w:t>
      </w:r>
      <w:r w:rsidRPr="00B9395A">
        <w:rPr>
          <w:rFonts w:asciiTheme="majorHAnsi" w:hAnsiTheme="majorHAnsi" w:cstheme="majorHAnsi"/>
          <w:b/>
        </w:rPr>
        <w:t xml:space="preserve">by </w:t>
      </w:r>
      <w:r w:rsidR="00B9395A" w:rsidRPr="00B9395A">
        <w:rPr>
          <w:rFonts w:asciiTheme="majorHAnsi" w:hAnsiTheme="majorHAnsi" w:cstheme="majorHAnsi"/>
          <w:b/>
        </w:rPr>
        <w:t>13</w:t>
      </w:r>
      <w:r w:rsidR="00B9395A" w:rsidRPr="00B9395A">
        <w:rPr>
          <w:rFonts w:asciiTheme="majorHAnsi" w:hAnsiTheme="majorHAnsi" w:cstheme="majorHAnsi"/>
          <w:b/>
          <w:vertAlign w:val="superscript"/>
        </w:rPr>
        <w:t>th</w:t>
      </w:r>
      <w:r w:rsidR="00B9395A" w:rsidRPr="00B9395A">
        <w:rPr>
          <w:rFonts w:asciiTheme="majorHAnsi" w:hAnsiTheme="majorHAnsi" w:cstheme="majorHAnsi"/>
          <w:b/>
        </w:rPr>
        <w:t xml:space="preserve"> June 2023</w:t>
      </w:r>
      <w:r w:rsidRPr="00B9395A">
        <w:rPr>
          <w:rFonts w:asciiTheme="majorHAnsi" w:hAnsiTheme="majorHAnsi" w:cstheme="majorHAnsi"/>
        </w:rPr>
        <w:t>:</w:t>
      </w:r>
    </w:p>
    <w:p w14:paraId="3E7419E0" w14:textId="77777777" w:rsidR="00063E15" w:rsidRPr="00B9395A" w:rsidRDefault="00063E15" w:rsidP="00EF560B">
      <w:pPr>
        <w:pStyle w:val="ListParagraph"/>
        <w:spacing w:line="276" w:lineRule="auto"/>
        <w:rPr>
          <w:rFonts w:asciiTheme="majorHAnsi" w:hAnsiTheme="majorHAnsi" w:cstheme="majorHAnsi"/>
        </w:rPr>
      </w:pPr>
    </w:p>
    <w:p w14:paraId="07117547" w14:textId="2BACF1D6" w:rsidR="00063E15" w:rsidRPr="00B9395A" w:rsidRDefault="00063E15" w:rsidP="00EF560B">
      <w:pPr>
        <w:pStyle w:val="ListParagraph"/>
        <w:numPr>
          <w:ilvl w:val="1"/>
          <w:numId w:val="21"/>
        </w:numPr>
        <w:spacing w:after="200" w:line="276" w:lineRule="auto"/>
        <w:rPr>
          <w:rFonts w:asciiTheme="majorHAnsi" w:hAnsiTheme="majorHAnsi" w:cstheme="majorHAnsi"/>
        </w:rPr>
      </w:pPr>
      <w:r w:rsidRPr="00B9395A">
        <w:rPr>
          <w:rFonts w:asciiTheme="majorHAnsi" w:hAnsiTheme="majorHAnsi" w:cstheme="majorHAnsi"/>
        </w:rPr>
        <w:lastRenderedPageBreak/>
        <w:t xml:space="preserve">Outlining why they wish to become a </w:t>
      </w:r>
      <w:r w:rsidR="001F0636" w:rsidRPr="00B9395A">
        <w:rPr>
          <w:rFonts w:asciiTheme="majorHAnsi" w:hAnsiTheme="majorHAnsi" w:cstheme="majorHAnsi"/>
        </w:rPr>
        <w:t>mediator</w:t>
      </w:r>
      <w:r w:rsidRPr="00B9395A">
        <w:rPr>
          <w:rFonts w:asciiTheme="majorHAnsi" w:hAnsiTheme="majorHAnsi" w:cstheme="majorHAnsi"/>
        </w:rPr>
        <w:t>.</w:t>
      </w:r>
    </w:p>
    <w:p w14:paraId="43CCE289" w14:textId="77777777" w:rsidR="00063E15" w:rsidRPr="00B9395A" w:rsidRDefault="00063E15" w:rsidP="00EF560B">
      <w:pPr>
        <w:pStyle w:val="ListParagraph"/>
        <w:numPr>
          <w:ilvl w:val="1"/>
          <w:numId w:val="21"/>
        </w:numPr>
        <w:spacing w:after="200" w:line="276" w:lineRule="auto"/>
        <w:rPr>
          <w:rFonts w:asciiTheme="majorHAnsi" w:hAnsiTheme="majorHAnsi" w:cstheme="majorHAnsi"/>
        </w:rPr>
      </w:pPr>
      <w:r w:rsidRPr="00B9395A">
        <w:rPr>
          <w:rFonts w:asciiTheme="majorHAnsi" w:hAnsiTheme="majorHAnsi" w:cstheme="majorHAnsi"/>
        </w:rPr>
        <w:t>Demonstrating how they meet each of the selection criteria outlined above.</w:t>
      </w:r>
    </w:p>
    <w:p w14:paraId="261B6F06" w14:textId="77777777" w:rsidR="00063E15" w:rsidRPr="00B9395A" w:rsidRDefault="00063E15" w:rsidP="00EF560B">
      <w:pPr>
        <w:pStyle w:val="ListParagraph"/>
        <w:numPr>
          <w:ilvl w:val="1"/>
          <w:numId w:val="21"/>
        </w:numPr>
        <w:spacing w:after="200" w:line="276" w:lineRule="auto"/>
        <w:rPr>
          <w:rFonts w:asciiTheme="majorHAnsi" w:hAnsiTheme="majorHAnsi" w:cstheme="majorHAnsi"/>
        </w:rPr>
      </w:pPr>
      <w:r w:rsidRPr="00B9395A">
        <w:rPr>
          <w:rFonts w:asciiTheme="majorHAnsi" w:hAnsiTheme="majorHAnsi" w:cstheme="majorHAnsi"/>
        </w:rPr>
        <w:t xml:space="preserve">Showing that they have the support of their line manager, supervisor or equivalent. </w:t>
      </w:r>
    </w:p>
    <w:p w14:paraId="057EF713" w14:textId="77777777" w:rsidR="00063E15" w:rsidRPr="00B9395A" w:rsidRDefault="00063E15" w:rsidP="00EF560B">
      <w:pPr>
        <w:spacing w:line="276" w:lineRule="auto"/>
        <w:rPr>
          <w:rFonts w:asciiTheme="majorHAnsi" w:hAnsiTheme="majorHAnsi" w:cstheme="majorHAnsi"/>
        </w:rPr>
      </w:pPr>
      <w:r w:rsidRPr="00B9395A">
        <w:rPr>
          <w:rFonts w:asciiTheme="majorHAnsi" w:hAnsiTheme="majorHAnsi" w:cstheme="majorHAnsi"/>
          <w:b/>
        </w:rPr>
        <w:t>We will not be able to consider applications from those who do not have line manager support, because of the time commitment required</w:t>
      </w:r>
      <w:r w:rsidRPr="00B9395A">
        <w:rPr>
          <w:rFonts w:asciiTheme="majorHAnsi" w:hAnsiTheme="majorHAnsi" w:cstheme="majorHAnsi"/>
        </w:rPr>
        <w:t>.</w:t>
      </w:r>
    </w:p>
    <w:p w14:paraId="72D948B9" w14:textId="77777777" w:rsidR="00063E15" w:rsidRPr="00B9395A" w:rsidRDefault="00063E15" w:rsidP="00EF560B">
      <w:pPr>
        <w:pStyle w:val="ListParagraph"/>
        <w:spacing w:line="276" w:lineRule="auto"/>
        <w:ind w:left="1440"/>
        <w:rPr>
          <w:rFonts w:asciiTheme="majorHAnsi" w:hAnsiTheme="majorHAnsi" w:cstheme="majorHAnsi"/>
        </w:rPr>
      </w:pPr>
    </w:p>
    <w:p w14:paraId="14C7E396" w14:textId="1B47AAEA" w:rsidR="00063E15" w:rsidRPr="00B9395A" w:rsidRDefault="00063E15" w:rsidP="00EF560B">
      <w:pPr>
        <w:pStyle w:val="ListParagraph"/>
        <w:numPr>
          <w:ilvl w:val="0"/>
          <w:numId w:val="21"/>
        </w:numPr>
        <w:spacing w:after="200" w:line="276" w:lineRule="auto"/>
        <w:rPr>
          <w:rFonts w:asciiTheme="majorHAnsi" w:hAnsiTheme="majorHAnsi" w:cstheme="majorHAnsi"/>
        </w:rPr>
      </w:pPr>
      <w:r w:rsidRPr="00B9395A">
        <w:rPr>
          <w:rFonts w:asciiTheme="majorHAnsi" w:hAnsiTheme="majorHAnsi" w:cstheme="majorHAnsi"/>
        </w:rPr>
        <w:t>The project leaders will hold:</w:t>
      </w:r>
    </w:p>
    <w:p w14:paraId="5372A711" w14:textId="77777777" w:rsidR="00063E15" w:rsidRPr="00B9395A" w:rsidRDefault="00063E15" w:rsidP="00EF560B">
      <w:pPr>
        <w:pStyle w:val="ListParagraph"/>
        <w:spacing w:line="276" w:lineRule="auto"/>
        <w:rPr>
          <w:rFonts w:asciiTheme="majorHAnsi" w:hAnsiTheme="majorHAnsi" w:cstheme="majorHAnsi"/>
        </w:rPr>
      </w:pPr>
    </w:p>
    <w:p w14:paraId="7B5EC087" w14:textId="74DA96CD" w:rsidR="00063E15" w:rsidRPr="00B9395A" w:rsidRDefault="00063E15" w:rsidP="00EF560B">
      <w:pPr>
        <w:pStyle w:val="ListParagraph"/>
        <w:numPr>
          <w:ilvl w:val="0"/>
          <w:numId w:val="19"/>
        </w:numPr>
        <w:spacing w:after="200" w:line="276" w:lineRule="auto"/>
        <w:rPr>
          <w:rFonts w:asciiTheme="majorHAnsi" w:hAnsiTheme="majorHAnsi" w:cstheme="majorHAnsi"/>
        </w:rPr>
      </w:pPr>
      <w:r w:rsidRPr="00B9395A">
        <w:rPr>
          <w:rFonts w:asciiTheme="majorHAnsi" w:hAnsiTheme="majorHAnsi" w:cstheme="majorHAnsi"/>
        </w:rPr>
        <w:t xml:space="preserve">A short semi-structured informal interview with potential </w:t>
      </w:r>
      <w:r w:rsidR="00FC68E6" w:rsidRPr="00B9395A">
        <w:rPr>
          <w:rFonts w:asciiTheme="majorHAnsi" w:hAnsiTheme="majorHAnsi" w:cstheme="majorHAnsi"/>
        </w:rPr>
        <w:t>mediators</w:t>
      </w:r>
      <w:r w:rsidRPr="00B9395A">
        <w:rPr>
          <w:rFonts w:asciiTheme="majorHAnsi" w:hAnsiTheme="majorHAnsi" w:cstheme="majorHAnsi"/>
        </w:rPr>
        <w:t xml:space="preserve"> to explore the role;</w:t>
      </w:r>
    </w:p>
    <w:p w14:paraId="7D0CFA31" w14:textId="77777777" w:rsidR="00063E15" w:rsidRPr="00B9395A" w:rsidRDefault="00063E15" w:rsidP="00EF560B">
      <w:pPr>
        <w:pStyle w:val="ListParagraph"/>
        <w:spacing w:line="276" w:lineRule="auto"/>
        <w:ind w:left="1800"/>
        <w:rPr>
          <w:rFonts w:asciiTheme="majorHAnsi" w:hAnsiTheme="majorHAnsi" w:cstheme="majorHAnsi"/>
        </w:rPr>
      </w:pPr>
    </w:p>
    <w:p w14:paraId="75E73371" w14:textId="16DB1F60" w:rsidR="00063E15" w:rsidRPr="00B9395A" w:rsidRDefault="00063E15" w:rsidP="00EF560B">
      <w:pPr>
        <w:pStyle w:val="ListParagraph"/>
        <w:numPr>
          <w:ilvl w:val="0"/>
          <w:numId w:val="21"/>
        </w:numPr>
        <w:spacing w:after="200" w:line="276" w:lineRule="auto"/>
        <w:rPr>
          <w:rFonts w:asciiTheme="majorHAnsi" w:hAnsiTheme="majorHAnsi" w:cstheme="majorHAnsi"/>
        </w:rPr>
      </w:pPr>
      <w:r w:rsidRPr="00B9395A">
        <w:rPr>
          <w:rFonts w:asciiTheme="majorHAnsi" w:hAnsiTheme="majorHAnsi" w:cstheme="majorHAnsi"/>
        </w:rPr>
        <w:t xml:space="preserve">Final decisions on the selection of </w:t>
      </w:r>
      <w:r w:rsidR="00FC68E6" w:rsidRPr="00B9395A">
        <w:rPr>
          <w:rFonts w:asciiTheme="majorHAnsi" w:hAnsiTheme="majorHAnsi" w:cstheme="majorHAnsi"/>
        </w:rPr>
        <w:t>mediators</w:t>
      </w:r>
      <w:r w:rsidRPr="00B9395A">
        <w:rPr>
          <w:rFonts w:asciiTheme="majorHAnsi" w:hAnsiTheme="majorHAnsi" w:cstheme="majorHAnsi"/>
        </w:rPr>
        <w:t xml:space="preserve"> will be made by the project team, taking account of the need to select a diverse group of </w:t>
      </w:r>
      <w:r w:rsidR="00FC68E6" w:rsidRPr="00B9395A">
        <w:rPr>
          <w:rFonts w:asciiTheme="majorHAnsi" w:hAnsiTheme="majorHAnsi" w:cstheme="majorHAnsi"/>
        </w:rPr>
        <w:t xml:space="preserve">mediators </w:t>
      </w:r>
      <w:r w:rsidRPr="00B9395A">
        <w:rPr>
          <w:rFonts w:asciiTheme="majorHAnsi" w:hAnsiTheme="majorHAnsi" w:cstheme="majorHAnsi"/>
        </w:rPr>
        <w:t xml:space="preserve">from across the </w:t>
      </w:r>
      <w:r w:rsidR="00FC68E6" w:rsidRPr="00B9395A">
        <w:rPr>
          <w:rFonts w:asciiTheme="majorHAnsi" w:hAnsiTheme="majorHAnsi" w:cstheme="majorHAnsi"/>
        </w:rPr>
        <w:t>Department/Division/University</w:t>
      </w:r>
      <w:r w:rsidRPr="00B9395A">
        <w:rPr>
          <w:rFonts w:asciiTheme="majorHAnsi" w:hAnsiTheme="majorHAnsi" w:cstheme="majorHAnsi"/>
        </w:rPr>
        <w:t>.</w:t>
      </w:r>
      <w:r w:rsidR="00337A7F" w:rsidRPr="00B9395A">
        <w:rPr>
          <w:rFonts w:asciiTheme="majorHAnsi" w:hAnsiTheme="majorHAnsi" w:cstheme="majorHAnsi"/>
        </w:rPr>
        <w:t xml:space="preserve"> We aim to</w:t>
      </w:r>
      <w:r w:rsidR="00647C23" w:rsidRPr="00B9395A">
        <w:rPr>
          <w:rFonts w:asciiTheme="majorHAnsi" w:hAnsiTheme="majorHAnsi" w:cstheme="majorHAnsi"/>
        </w:rPr>
        <w:t xml:space="preserve"> have our final decision by </w:t>
      </w:r>
      <w:r w:rsidR="00B9395A" w:rsidRPr="00B9395A">
        <w:rPr>
          <w:rFonts w:asciiTheme="majorHAnsi" w:hAnsiTheme="majorHAnsi" w:cstheme="majorHAnsi"/>
        </w:rPr>
        <w:t>19</w:t>
      </w:r>
      <w:r w:rsidR="00B9395A" w:rsidRPr="00B9395A">
        <w:rPr>
          <w:rFonts w:asciiTheme="majorHAnsi" w:hAnsiTheme="majorHAnsi" w:cstheme="majorHAnsi"/>
          <w:vertAlign w:val="superscript"/>
        </w:rPr>
        <w:t>th</w:t>
      </w:r>
      <w:r w:rsidR="00B9395A" w:rsidRPr="00B9395A">
        <w:rPr>
          <w:rFonts w:asciiTheme="majorHAnsi" w:hAnsiTheme="majorHAnsi" w:cstheme="majorHAnsi"/>
        </w:rPr>
        <w:t xml:space="preserve"> June 2023</w:t>
      </w:r>
      <w:r w:rsidR="00647C23" w:rsidRPr="00B9395A">
        <w:rPr>
          <w:rFonts w:asciiTheme="majorHAnsi" w:hAnsiTheme="majorHAnsi" w:cstheme="majorHAnsi"/>
        </w:rPr>
        <w:t xml:space="preserve">. </w:t>
      </w:r>
    </w:p>
    <w:p w14:paraId="41AD69D1" w14:textId="77777777" w:rsidR="00063E15" w:rsidRPr="00B9395A" w:rsidRDefault="00063E15" w:rsidP="00EF560B">
      <w:pPr>
        <w:spacing w:line="276" w:lineRule="auto"/>
        <w:rPr>
          <w:rFonts w:asciiTheme="majorHAnsi" w:hAnsiTheme="majorHAnsi" w:cstheme="majorHAnsi"/>
        </w:rPr>
      </w:pPr>
    </w:p>
    <w:p w14:paraId="34C142D4" w14:textId="77777777" w:rsidR="00063E15" w:rsidRPr="00B9395A" w:rsidRDefault="00063E15" w:rsidP="00EF560B">
      <w:pPr>
        <w:spacing w:line="276" w:lineRule="auto"/>
        <w:rPr>
          <w:rFonts w:asciiTheme="majorHAnsi" w:hAnsiTheme="majorHAnsi" w:cstheme="majorHAnsi"/>
        </w:rPr>
      </w:pPr>
    </w:p>
    <w:p w14:paraId="2BB491C5" w14:textId="4D61F8FA" w:rsidR="00950C51" w:rsidRDefault="00950C51" w:rsidP="00EF560B">
      <w:pPr>
        <w:autoSpaceDE w:val="0"/>
        <w:autoSpaceDN w:val="0"/>
        <w:adjustRightInd w:val="0"/>
        <w:spacing w:line="276" w:lineRule="auto"/>
        <w:ind w:left="360"/>
        <w:rPr>
          <w:rFonts w:asciiTheme="majorHAnsi" w:hAnsiTheme="majorHAnsi" w:cstheme="majorHAnsi"/>
        </w:rPr>
      </w:pPr>
      <w:r>
        <w:rPr>
          <w:rFonts w:asciiTheme="majorHAnsi" w:hAnsiTheme="majorHAnsi" w:cstheme="majorHAnsi"/>
        </w:rPr>
        <w:t xml:space="preserve">Maria Granell-Moreno </w:t>
      </w:r>
      <w:hyperlink r:id="rId12" w:history="1">
        <w:r w:rsidRPr="00A57FC3">
          <w:rPr>
            <w:rStyle w:val="Hyperlink"/>
            <w:rFonts w:asciiTheme="majorHAnsi" w:hAnsiTheme="majorHAnsi" w:cstheme="majorHAnsi"/>
          </w:rPr>
          <w:t>maria.granellmoreno@ndorms.ox.ac.uk</w:t>
        </w:r>
      </w:hyperlink>
      <w:r>
        <w:rPr>
          <w:rFonts w:asciiTheme="majorHAnsi" w:hAnsiTheme="majorHAnsi" w:cstheme="majorHAnsi"/>
        </w:rPr>
        <w:t xml:space="preserve"> </w:t>
      </w:r>
    </w:p>
    <w:p w14:paraId="7D752C5D" w14:textId="369921DB" w:rsidR="005076C1" w:rsidRPr="00B9395A" w:rsidRDefault="00B9395A" w:rsidP="00EF560B">
      <w:pPr>
        <w:autoSpaceDE w:val="0"/>
        <w:autoSpaceDN w:val="0"/>
        <w:adjustRightInd w:val="0"/>
        <w:spacing w:line="276" w:lineRule="auto"/>
        <w:ind w:left="360"/>
        <w:rPr>
          <w:rFonts w:asciiTheme="majorHAnsi" w:hAnsiTheme="majorHAnsi" w:cstheme="majorHAnsi"/>
          <w:lang w:val="en-US" w:eastAsia="ja-JP"/>
        </w:rPr>
      </w:pPr>
      <w:r w:rsidRPr="00B9395A">
        <w:rPr>
          <w:rFonts w:asciiTheme="majorHAnsi" w:hAnsiTheme="majorHAnsi" w:cstheme="majorHAnsi"/>
        </w:rPr>
        <w:t>May 2023</w:t>
      </w:r>
    </w:p>
    <w:sectPr w:rsidR="005076C1" w:rsidRPr="00B9395A" w:rsidSect="004728D2">
      <w:headerReference w:type="default" r:id="rId13"/>
      <w:footerReference w:type="default" r:id="rId14"/>
      <w:pgSz w:w="11900" w:h="16840"/>
      <w:pgMar w:top="284" w:right="567" w:bottom="284" w:left="851" w:header="284" w:footer="5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8220E" w14:textId="77777777" w:rsidR="00222CD6" w:rsidRDefault="00222CD6" w:rsidP="00FA0495">
      <w:r>
        <w:separator/>
      </w:r>
    </w:p>
  </w:endnote>
  <w:endnote w:type="continuationSeparator" w:id="0">
    <w:p w14:paraId="14523717" w14:textId="77777777" w:rsidR="00222CD6" w:rsidRDefault="00222CD6" w:rsidP="00FA0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panose1 w:val="020B0600040502020204"/>
    <w:charset w:val="00"/>
    <w:family w:val="swiss"/>
    <w:pitch w:val="variable"/>
    <w:sig w:usb0="E1000AEF" w:usb1="5000A1FF" w:usb2="00000000" w:usb3="00000000" w:csb0="000001BF" w:csb1="00000000"/>
  </w:font>
  <w:font w:name="MinionPro-Regular">
    <w:altName w:val="Calibri"/>
    <w:panose1 w:val="020B0604020202020204"/>
    <w:charset w:val="4D"/>
    <w:family w:val="auto"/>
    <w:notTrueType/>
    <w:pitch w:val="default"/>
    <w:sig w:usb0="00000003" w:usb1="00000000" w:usb2="00000000" w:usb3="00000000" w:csb0="00000001" w:csb1="00000000"/>
  </w:font>
  <w:font w:name="FoundrySansOT2-Normal">
    <w:altName w:val="Calibri"/>
    <w:panose1 w:val="020B0604020202020204"/>
    <w:charset w:val="00"/>
    <w:family w:val="auto"/>
    <w:pitch w:val="variable"/>
    <w:sig w:usb0="A00000AF" w:usb1="5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74"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3119"/>
      <w:gridCol w:w="3119"/>
      <w:gridCol w:w="4536"/>
    </w:tblGrid>
    <w:tr w:rsidR="007E4E27" w:rsidRPr="003278E1" w14:paraId="0F178F2D" w14:textId="77777777" w:rsidTr="00D043A1">
      <w:tc>
        <w:tcPr>
          <w:tcW w:w="3119" w:type="dxa"/>
        </w:tcPr>
        <w:p w14:paraId="6306D1CD" w14:textId="76DA7829" w:rsidR="007E4E27" w:rsidRDefault="007E4E27" w:rsidP="00DB5F90">
          <w:pPr>
            <w:pStyle w:val="BasicParagraph"/>
            <w:tabs>
              <w:tab w:val="left" w:pos="6379"/>
            </w:tabs>
            <w:suppressAutoHyphens/>
            <w:spacing w:after="20" w:line="240" w:lineRule="auto"/>
            <w:rPr>
              <w:rFonts w:ascii="FoundrySansOT2-Normal" w:hAnsi="FoundrySansOT2-Normal" w:cs="FoundrySansOT2-Normal"/>
              <w:color w:val="7C858C"/>
              <w:sz w:val="18"/>
              <w:szCs w:val="18"/>
            </w:rPr>
          </w:pPr>
        </w:p>
      </w:tc>
      <w:tc>
        <w:tcPr>
          <w:tcW w:w="3119" w:type="dxa"/>
        </w:tcPr>
        <w:p w14:paraId="38F8DF40" w14:textId="77777777" w:rsidR="007E4E27" w:rsidRDefault="007E4E27" w:rsidP="00D24B01">
          <w:pPr>
            <w:pStyle w:val="BasicParagraph"/>
            <w:tabs>
              <w:tab w:val="left" w:pos="6379"/>
            </w:tabs>
            <w:suppressAutoHyphens/>
            <w:spacing w:after="20" w:line="240" w:lineRule="auto"/>
            <w:jc w:val="right"/>
            <w:rPr>
              <w:rFonts w:ascii="FoundrySansOT2-Normal" w:hAnsi="FoundrySansOT2-Normal" w:cs="FoundrySansOT2-Normal"/>
              <w:color w:val="7C858C"/>
              <w:sz w:val="18"/>
              <w:szCs w:val="18"/>
            </w:rPr>
          </w:pPr>
        </w:p>
        <w:p w14:paraId="17AB85D5" w14:textId="2B7C8420" w:rsidR="007E4E27" w:rsidRDefault="007E4E27" w:rsidP="0093129E">
          <w:pPr>
            <w:pStyle w:val="BasicParagraph"/>
            <w:tabs>
              <w:tab w:val="left" w:pos="6379"/>
            </w:tabs>
            <w:suppressAutoHyphens/>
            <w:spacing w:after="20" w:line="240" w:lineRule="auto"/>
            <w:ind w:right="176"/>
            <w:jc w:val="right"/>
            <w:rPr>
              <w:rFonts w:ascii="FoundrySansOT2-Normal" w:hAnsi="FoundrySansOT2-Normal" w:cs="FoundrySansOT2-Normal"/>
              <w:color w:val="7C858C"/>
              <w:sz w:val="18"/>
              <w:szCs w:val="18"/>
            </w:rPr>
          </w:pPr>
          <w:r>
            <w:rPr>
              <w:rFonts w:ascii="FoundrySansOT2-Normal" w:hAnsi="FoundrySansOT2-Normal" w:cs="FoundrySansOT2-Normal"/>
              <w:noProof/>
              <w:color w:val="7C858C"/>
              <w:sz w:val="18"/>
              <w:szCs w:val="18"/>
              <w:lang w:val="en-US" w:eastAsia="en-US"/>
            </w:rPr>
            <w:drawing>
              <wp:inline distT="0" distB="0" distL="0" distR="0" wp14:anchorId="72E93A2D" wp14:editId="4C2E68EF">
                <wp:extent cx="749935" cy="454660"/>
                <wp:effectExtent l="0" t="0" r="12065" b="254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935" cy="454660"/>
                        </a:xfrm>
                        <a:prstGeom prst="rect">
                          <a:avLst/>
                        </a:prstGeom>
                        <a:noFill/>
                        <a:ln>
                          <a:noFill/>
                        </a:ln>
                      </pic:spPr>
                    </pic:pic>
                  </a:graphicData>
                </a:graphic>
              </wp:inline>
            </w:drawing>
          </w:r>
        </w:p>
      </w:tc>
      <w:tc>
        <w:tcPr>
          <w:tcW w:w="4536" w:type="dxa"/>
          <w:vMerge w:val="restart"/>
          <w:vAlign w:val="bottom"/>
        </w:tcPr>
        <w:p w14:paraId="361B896D" w14:textId="77777777" w:rsidR="0093129E" w:rsidRPr="003278E1" w:rsidRDefault="0093129E" w:rsidP="00D043A1">
          <w:pPr>
            <w:pStyle w:val="BasicParagraph"/>
            <w:suppressAutoHyphens/>
            <w:spacing w:before="80" w:after="40" w:line="240" w:lineRule="auto"/>
            <w:rPr>
              <w:rFonts w:ascii="Arial" w:hAnsi="Arial" w:cs="Arial"/>
              <w:color w:val="808080" w:themeColor="background1" w:themeShade="80"/>
              <w:sz w:val="18"/>
              <w:szCs w:val="18"/>
            </w:rPr>
          </w:pPr>
        </w:p>
        <w:p w14:paraId="480E5434" w14:textId="77777777" w:rsidR="007E4E27" w:rsidRPr="003278E1" w:rsidRDefault="007E4E27" w:rsidP="00D043A1">
          <w:pPr>
            <w:pStyle w:val="BasicParagraph"/>
            <w:suppressAutoHyphens/>
            <w:spacing w:before="80" w:after="40" w:line="240" w:lineRule="auto"/>
            <w:rPr>
              <w:rFonts w:ascii="Arial" w:hAnsi="Arial" w:cs="Arial"/>
              <w:color w:val="808080" w:themeColor="background1" w:themeShade="80"/>
              <w:sz w:val="18"/>
              <w:szCs w:val="18"/>
            </w:rPr>
          </w:pPr>
          <w:r w:rsidRPr="003278E1">
            <w:rPr>
              <w:rFonts w:ascii="Arial" w:hAnsi="Arial" w:cs="Arial"/>
              <w:color w:val="808080" w:themeColor="background1" w:themeShade="80"/>
              <w:sz w:val="18"/>
              <w:szCs w:val="18"/>
            </w:rPr>
            <w:t xml:space="preserve">Nuffield Department of Orthopaedics, </w:t>
          </w:r>
          <w:r w:rsidRPr="003278E1">
            <w:rPr>
              <w:rFonts w:ascii="Arial" w:hAnsi="Arial" w:cs="Arial"/>
              <w:color w:val="808080" w:themeColor="background1" w:themeShade="80"/>
              <w:sz w:val="18"/>
              <w:szCs w:val="18"/>
            </w:rPr>
            <w:br/>
            <w:t>Rheumatology and Musculoskeletal Sciences</w:t>
          </w:r>
        </w:p>
        <w:p w14:paraId="57DF419A" w14:textId="4B237849" w:rsidR="007E4E27" w:rsidRPr="003278E1" w:rsidRDefault="007E4E27" w:rsidP="003278E1">
          <w:pPr>
            <w:pStyle w:val="BasicParagraph"/>
            <w:suppressAutoHyphens/>
            <w:spacing w:before="80" w:after="40" w:line="240" w:lineRule="auto"/>
            <w:rPr>
              <w:rFonts w:ascii="Arial" w:hAnsi="Arial" w:cs="Arial"/>
              <w:color w:val="808080" w:themeColor="background1" w:themeShade="80"/>
              <w:sz w:val="18"/>
              <w:szCs w:val="18"/>
            </w:rPr>
          </w:pPr>
          <w:r w:rsidRPr="003278E1">
            <w:rPr>
              <w:rFonts w:ascii="Arial" w:hAnsi="Arial" w:cs="Arial"/>
              <w:color w:val="808080" w:themeColor="background1" w:themeShade="80"/>
              <w:sz w:val="18"/>
              <w:szCs w:val="18"/>
            </w:rPr>
            <w:t xml:space="preserve">University of Oxford, Nuffield Orthopaedic Centre, </w:t>
          </w:r>
          <w:r w:rsidRPr="003278E1">
            <w:rPr>
              <w:rFonts w:ascii="Arial" w:hAnsi="Arial" w:cs="Arial"/>
              <w:color w:val="808080" w:themeColor="background1" w:themeShade="80"/>
              <w:sz w:val="18"/>
              <w:szCs w:val="18"/>
            </w:rPr>
            <w:br/>
            <w:t>Windmill Road OXFORD, OX3 7HE</w:t>
          </w:r>
          <w:r w:rsidR="003278E1" w:rsidRPr="003278E1">
            <w:rPr>
              <w:rFonts w:ascii="Arial" w:hAnsi="Arial" w:cs="Arial"/>
              <w:color w:val="808080" w:themeColor="background1" w:themeShade="80"/>
              <w:sz w:val="18"/>
              <w:szCs w:val="18"/>
            </w:rPr>
            <w:t xml:space="preserve"> </w:t>
          </w:r>
          <w:r w:rsidRPr="003278E1">
            <w:rPr>
              <w:rFonts w:ascii="Arial" w:hAnsi="Arial" w:cs="Arial"/>
              <w:color w:val="808080" w:themeColor="background1" w:themeShade="80"/>
              <w:sz w:val="18"/>
              <w:szCs w:val="18"/>
            </w:rPr>
            <w:br/>
            <w:t xml:space="preserve">e-mail: </w:t>
          </w:r>
          <w:hyperlink r:id="rId2" w:history="1">
            <w:r w:rsidR="003278E1" w:rsidRPr="003278E1">
              <w:rPr>
                <w:rStyle w:val="Hyperlink"/>
                <w:sz w:val="18"/>
                <w:szCs w:val="18"/>
              </w:rPr>
              <w:t>maria.granellmoreno</w:t>
            </w:r>
            <w:r w:rsidR="003278E1" w:rsidRPr="003278E1">
              <w:rPr>
                <w:rStyle w:val="Hyperlink"/>
                <w:rFonts w:ascii="Arial" w:hAnsi="Arial" w:cs="Arial"/>
                <w:sz w:val="18"/>
                <w:szCs w:val="18"/>
              </w:rPr>
              <w:t>@ndorms.ox.ac.uk</w:t>
            </w:r>
          </w:hyperlink>
        </w:p>
        <w:p w14:paraId="2858282A" w14:textId="59099C03" w:rsidR="007E4E27" w:rsidRPr="003278E1" w:rsidRDefault="007E4E27" w:rsidP="00D043A1">
          <w:pPr>
            <w:pStyle w:val="BasicParagraph"/>
            <w:suppressAutoHyphens/>
            <w:spacing w:before="80" w:after="40" w:line="240" w:lineRule="auto"/>
            <w:rPr>
              <w:rFonts w:ascii="Arial" w:hAnsi="Arial" w:cs="Arial"/>
              <w:b/>
              <w:color w:val="808080" w:themeColor="background1" w:themeShade="80"/>
              <w:sz w:val="18"/>
              <w:szCs w:val="18"/>
            </w:rPr>
          </w:pPr>
          <w:r w:rsidRPr="003278E1">
            <w:rPr>
              <w:rFonts w:ascii="Arial" w:hAnsi="Arial" w:cs="Arial"/>
              <w:b/>
              <w:color w:val="808080" w:themeColor="background1" w:themeShade="80"/>
              <w:sz w:val="18"/>
              <w:szCs w:val="18"/>
            </w:rPr>
            <w:t>www.ndorms.ox.ac.uk</w:t>
          </w:r>
        </w:p>
      </w:tc>
    </w:tr>
    <w:tr w:rsidR="007E4E27" w:rsidRPr="003278E1" w14:paraId="0BA0C480" w14:textId="77777777" w:rsidTr="00D043A1">
      <w:tc>
        <w:tcPr>
          <w:tcW w:w="3119" w:type="dxa"/>
        </w:tcPr>
        <w:p w14:paraId="360CF291" w14:textId="6BED7294" w:rsidR="007E4E27" w:rsidRDefault="007E4E27" w:rsidP="00251401">
          <w:pPr>
            <w:rPr>
              <w:lang w:eastAsia="ja-JP"/>
            </w:rPr>
          </w:pPr>
        </w:p>
        <w:p w14:paraId="3AA81F8F" w14:textId="0F51779A" w:rsidR="007E4E27" w:rsidRDefault="007E4E27" w:rsidP="00251401">
          <w:pPr>
            <w:rPr>
              <w:lang w:eastAsia="ja-JP"/>
            </w:rPr>
          </w:pPr>
          <w:r>
            <w:rPr>
              <w:rFonts w:ascii="FoundrySansOT2-Normal" w:hAnsi="FoundrySansOT2-Normal" w:cs="FoundrySansOT2-Normal"/>
              <w:noProof/>
              <w:color w:val="7C858C"/>
              <w:sz w:val="18"/>
              <w:szCs w:val="18"/>
              <w:lang w:val="en-US"/>
            </w:rPr>
            <w:drawing>
              <wp:anchor distT="0" distB="0" distL="114300" distR="114300" simplePos="0" relativeHeight="251663360" behindDoc="0" locked="0" layoutInCell="1" allowOverlap="1" wp14:anchorId="17E784DB" wp14:editId="7569D4F4">
                <wp:simplePos x="0" y="0"/>
                <wp:positionH relativeFrom="margin">
                  <wp:posOffset>-65405</wp:posOffset>
                </wp:positionH>
                <wp:positionV relativeFrom="margin">
                  <wp:posOffset>135255</wp:posOffset>
                </wp:positionV>
                <wp:extent cx="1614805" cy="546735"/>
                <wp:effectExtent l="0" t="0" r="10795" b="12065"/>
                <wp:wrapThrough wrapText="bothSides">
                  <wp:wrapPolygon edited="0">
                    <wp:start x="0" y="0"/>
                    <wp:lineTo x="0" y="21073"/>
                    <wp:lineTo x="21405" y="21073"/>
                    <wp:lineTo x="21405" y="0"/>
                    <wp:lineTo x="0" y="0"/>
                  </wp:wrapPolygon>
                </wp:wrapThrough>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NAR only.jpg"/>
                        <pic:cNvPicPr/>
                      </pic:nvPicPr>
                      <pic:blipFill>
                        <a:blip r:embed="rId3">
                          <a:extLst>
                            <a:ext uri="{28A0092B-C50C-407E-A947-70E740481C1C}">
                              <a14:useLocalDpi xmlns:a14="http://schemas.microsoft.com/office/drawing/2010/main" val="0"/>
                            </a:ext>
                          </a:extLst>
                        </a:blip>
                        <a:stretch>
                          <a:fillRect/>
                        </a:stretch>
                      </pic:blipFill>
                      <pic:spPr>
                        <a:xfrm>
                          <a:off x="0" y="0"/>
                          <a:ext cx="1614805" cy="546735"/>
                        </a:xfrm>
                        <a:prstGeom prst="rect">
                          <a:avLst/>
                        </a:prstGeom>
                      </pic:spPr>
                    </pic:pic>
                  </a:graphicData>
                </a:graphic>
                <wp14:sizeRelH relativeFrom="margin">
                  <wp14:pctWidth>0</wp14:pctWidth>
                </wp14:sizeRelH>
                <wp14:sizeRelV relativeFrom="margin">
                  <wp14:pctHeight>0</wp14:pctHeight>
                </wp14:sizeRelV>
              </wp:anchor>
            </w:drawing>
          </w:r>
        </w:p>
      </w:tc>
      <w:tc>
        <w:tcPr>
          <w:tcW w:w="3119" w:type="dxa"/>
        </w:tcPr>
        <w:p w14:paraId="3BEB9970" w14:textId="77777777" w:rsidR="007E4E27" w:rsidRDefault="007E4E27" w:rsidP="00041B69">
          <w:pPr>
            <w:rPr>
              <w:lang w:eastAsia="ja-JP"/>
            </w:rPr>
          </w:pPr>
        </w:p>
        <w:p w14:paraId="1E5322CC" w14:textId="7C045C23" w:rsidR="007E4E27" w:rsidRPr="00251401" w:rsidRDefault="007E4E27" w:rsidP="00041B69">
          <w:pPr>
            <w:rPr>
              <w:lang w:eastAsia="ja-JP"/>
            </w:rPr>
          </w:pPr>
          <w:r>
            <w:rPr>
              <w:rFonts w:ascii="FoundrySansOT2-Normal" w:hAnsi="FoundrySansOT2-Normal" w:cs="FoundrySansOT2-Normal"/>
              <w:noProof/>
              <w:color w:val="7C858C"/>
              <w:sz w:val="18"/>
              <w:szCs w:val="18"/>
              <w:lang w:val="en-US"/>
            </w:rPr>
            <w:drawing>
              <wp:inline distT="0" distB="0" distL="0" distR="0" wp14:anchorId="6708D288" wp14:editId="210838E4">
                <wp:extent cx="1686560" cy="507365"/>
                <wp:effectExtent l="0" t="0" r="0" b="63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NNEDY_ONLY_RGB.jpg"/>
                        <pic:cNvPicPr/>
                      </pic:nvPicPr>
                      <pic:blipFill>
                        <a:blip r:embed="rId4">
                          <a:extLst>
                            <a:ext uri="{28A0092B-C50C-407E-A947-70E740481C1C}">
                              <a14:useLocalDpi xmlns:a14="http://schemas.microsoft.com/office/drawing/2010/main" val="0"/>
                            </a:ext>
                          </a:extLst>
                        </a:blip>
                        <a:stretch>
                          <a:fillRect/>
                        </a:stretch>
                      </pic:blipFill>
                      <pic:spPr>
                        <a:xfrm>
                          <a:off x="0" y="0"/>
                          <a:ext cx="1686560" cy="507365"/>
                        </a:xfrm>
                        <a:prstGeom prst="rect">
                          <a:avLst/>
                        </a:prstGeom>
                      </pic:spPr>
                    </pic:pic>
                  </a:graphicData>
                </a:graphic>
              </wp:inline>
            </w:drawing>
          </w:r>
        </w:p>
      </w:tc>
      <w:tc>
        <w:tcPr>
          <w:tcW w:w="4536" w:type="dxa"/>
          <w:vMerge/>
          <w:vAlign w:val="bottom"/>
        </w:tcPr>
        <w:p w14:paraId="2BC04EEE" w14:textId="77777777" w:rsidR="007E4E27" w:rsidRPr="003278E1" w:rsidRDefault="007E4E27" w:rsidP="00D043A1">
          <w:pPr>
            <w:pStyle w:val="BasicParagraph"/>
            <w:tabs>
              <w:tab w:val="left" w:pos="6379"/>
            </w:tabs>
            <w:suppressAutoHyphens/>
            <w:spacing w:after="20" w:line="240" w:lineRule="auto"/>
            <w:rPr>
              <w:rFonts w:ascii="FoundrySansOT2-Normal" w:hAnsi="FoundrySansOT2-Normal" w:cs="FoundrySansOT2-Normal"/>
              <w:color w:val="7C858C"/>
              <w:sz w:val="18"/>
              <w:szCs w:val="18"/>
            </w:rPr>
          </w:pPr>
        </w:p>
      </w:tc>
    </w:tr>
  </w:tbl>
  <w:p w14:paraId="253DD90C" w14:textId="3A1B2A51" w:rsidR="007E4E27" w:rsidRPr="00FA0495" w:rsidRDefault="007E4E27" w:rsidP="00DB5F90">
    <w:pPr>
      <w:pStyle w:val="BasicParagraph"/>
      <w:tabs>
        <w:tab w:val="left" w:pos="6379"/>
      </w:tabs>
      <w:suppressAutoHyphens/>
      <w:spacing w:after="20" w:line="240" w:lineRule="auto"/>
      <w:rPr>
        <w:rFonts w:ascii="FoundrySansOT2-Normal" w:hAnsi="FoundrySansOT2-Normal" w:cs="FoundrySansOT2-Normal"/>
        <w:color w:val="7C858C"/>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9F799" w14:textId="77777777" w:rsidR="00222CD6" w:rsidRDefault="00222CD6" w:rsidP="00FA0495">
      <w:r>
        <w:separator/>
      </w:r>
    </w:p>
  </w:footnote>
  <w:footnote w:type="continuationSeparator" w:id="0">
    <w:p w14:paraId="6056D44F" w14:textId="77777777" w:rsidR="00222CD6" w:rsidRDefault="00222CD6" w:rsidP="00FA0495">
      <w:r>
        <w:continuationSeparator/>
      </w:r>
    </w:p>
  </w:footnote>
  <w:footnote w:id="1">
    <w:p w14:paraId="1C9F9750" w14:textId="5BD506A7" w:rsidR="0043194E" w:rsidRPr="009E7C2A" w:rsidRDefault="0043194E">
      <w:pPr>
        <w:pStyle w:val="FootnoteText"/>
        <w:rPr>
          <w:rFonts w:asciiTheme="majorHAnsi" w:hAnsiTheme="majorHAnsi" w:cstheme="majorHAnsi"/>
          <w:sz w:val="22"/>
          <w:szCs w:val="22"/>
        </w:rPr>
      </w:pPr>
      <w:r>
        <w:rPr>
          <w:rStyle w:val="FootnoteReference"/>
        </w:rPr>
        <w:footnoteRef/>
      </w:r>
      <w:r>
        <w:t xml:space="preserve"> </w:t>
      </w:r>
      <w:hyperlink r:id="rId1" w:history="1">
        <w:r w:rsidRPr="009E7C2A">
          <w:rPr>
            <w:rStyle w:val="Hyperlink"/>
            <w:rFonts w:asciiTheme="majorHAnsi" w:hAnsiTheme="majorHAnsi" w:cstheme="majorHAnsi"/>
            <w:sz w:val="22"/>
            <w:szCs w:val="22"/>
          </w:rPr>
          <w:t>https://www.consensiopartners.co.uk/training/courses/accredited-workplace-mediation-certificate/</w:t>
        </w:r>
      </w:hyperlink>
      <w:r w:rsidRPr="009E7C2A">
        <w:rPr>
          <w:rFonts w:asciiTheme="majorHAnsi" w:hAnsiTheme="majorHAnsi" w:cstheme="majorHAnsi"/>
          <w:sz w:val="22"/>
          <w:szCs w:val="22"/>
        </w:rPr>
        <w:t xml:space="preserve"> </w:t>
      </w:r>
    </w:p>
  </w:footnote>
  <w:footnote w:id="2">
    <w:p w14:paraId="16BCBD32" w14:textId="016B4ACE" w:rsidR="0043194E" w:rsidRPr="009E7C2A" w:rsidRDefault="0043194E">
      <w:pPr>
        <w:pStyle w:val="FootnoteText"/>
        <w:rPr>
          <w:rFonts w:asciiTheme="majorHAnsi" w:hAnsiTheme="majorHAnsi" w:cstheme="majorHAnsi"/>
          <w:sz w:val="22"/>
          <w:szCs w:val="22"/>
        </w:rPr>
      </w:pPr>
      <w:r w:rsidRPr="009E7C2A">
        <w:rPr>
          <w:rStyle w:val="FootnoteReference"/>
          <w:rFonts w:asciiTheme="majorHAnsi" w:hAnsiTheme="majorHAnsi" w:cstheme="majorHAnsi"/>
          <w:sz w:val="22"/>
          <w:szCs w:val="22"/>
        </w:rPr>
        <w:footnoteRef/>
      </w:r>
      <w:r w:rsidRPr="009E7C2A">
        <w:rPr>
          <w:rFonts w:asciiTheme="majorHAnsi" w:hAnsiTheme="majorHAnsi" w:cstheme="majorHAnsi"/>
          <w:sz w:val="22"/>
          <w:szCs w:val="22"/>
        </w:rPr>
        <w:t xml:space="preserve"> </w:t>
      </w:r>
      <w:hyperlink r:id="rId2" w:history="1">
        <w:r w:rsidRPr="009E7C2A">
          <w:rPr>
            <w:rStyle w:val="Hyperlink"/>
            <w:rFonts w:asciiTheme="majorHAnsi" w:hAnsiTheme="majorHAnsi" w:cstheme="majorHAnsi"/>
            <w:sz w:val="22"/>
            <w:szCs w:val="22"/>
          </w:rPr>
          <w:t>https://www.consensiopartners.co.uk/about-us/</w:t>
        </w:r>
      </w:hyperlink>
      <w:r w:rsidRPr="009E7C2A">
        <w:rPr>
          <w:rFonts w:asciiTheme="majorHAnsi" w:hAnsiTheme="majorHAnsi" w:cstheme="majorHAnsi"/>
          <w:sz w:val="22"/>
          <w:szCs w:val="22"/>
        </w:rPr>
        <w:t xml:space="preserve"> </w:t>
      </w:r>
    </w:p>
  </w:footnote>
  <w:footnote w:id="3">
    <w:p w14:paraId="791F2525" w14:textId="77777777" w:rsidR="008E0BD1" w:rsidRDefault="008E0BD1" w:rsidP="008E0BD1">
      <w:pPr>
        <w:pStyle w:val="FootnoteText"/>
      </w:pPr>
      <w:r w:rsidRPr="009E7C2A">
        <w:rPr>
          <w:rStyle w:val="FootnoteReference"/>
          <w:rFonts w:asciiTheme="majorHAnsi" w:hAnsiTheme="majorHAnsi" w:cstheme="majorHAnsi"/>
          <w:sz w:val="22"/>
          <w:szCs w:val="22"/>
        </w:rPr>
        <w:footnoteRef/>
      </w:r>
      <w:r w:rsidRPr="009E7C2A">
        <w:rPr>
          <w:rFonts w:asciiTheme="majorHAnsi" w:hAnsiTheme="majorHAnsi" w:cstheme="majorHAnsi"/>
          <w:sz w:val="22"/>
          <w:szCs w:val="22"/>
        </w:rPr>
        <w:t xml:space="preserve"> </w:t>
      </w:r>
      <w:proofErr w:type="spellStart"/>
      <w:r w:rsidRPr="009E7C2A">
        <w:rPr>
          <w:rFonts w:asciiTheme="majorHAnsi" w:hAnsiTheme="majorHAnsi" w:cstheme="majorHAnsi"/>
          <w:sz w:val="22"/>
          <w:szCs w:val="22"/>
        </w:rPr>
        <w:t>Consensio’s</w:t>
      </w:r>
      <w:proofErr w:type="spellEnd"/>
      <w:r w:rsidRPr="009E7C2A">
        <w:rPr>
          <w:rFonts w:asciiTheme="majorHAnsi" w:hAnsiTheme="majorHAnsi" w:cstheme="majorHAnsi"/>
          <w:sz w:val="22"/>
          <w:szCs w:val="22"/>
        </w:rPr>
        <w:t xml:space="preserve"> definitions and mediation approach from: </w:t>
      </w:r>
      <w:hyperlink r:id="rId3" w:history="1">
        <w:r w:rsidRPr="009E7C2A">
          <w:rPr>
            <w:rStyle w:val="Hyperlink"/>
            <w:rFonts w:asciiTheme="majorHAnsi" w:hAnsiTheme="majorHAnsi" w:cstheme="majorHAnsi"/>
            <w:sz w:val="22"/>
            <w:szCs w:val="22"/>
          </w:rPr>
          <w:t>https://www.consensiopartners.co.uk/</w:t>
        </w:r>
      </w:hyperlink>
      <w:r w:rsidRPr="009E7C2A">
        <w:rPr>
          <w:rFonts w:asciiTheme="majorHAnsi" w:hAnsiTheme="majorHAnsi" w:cstheme="majorHAnsi"/>
          <w:sz w:val="22"/>
          <w:szCs w:val="2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4BC3A" w14:textId="77777777" w:rsidR="007E4E27" w:rsidRDefault="007E4E27" w:rsidP="00FA0495">
    <w:pPr>
      <w:pStyle w:val="Header"/>
      <w:jc w:val="right"/>
    </w:pPr>
    <w:r>
      <w:rPr>
        <w:noProof/>
        <w:lang w:val="en-US"/>
      </w:rPr>
      <w:drawing>
        <wp:inline distT="0" distB="0" distL="0" distR="0" wp14:anchorId="266BF9BE" wp14:editId="1758A6D2">
          <wp:extent cx="3385178" cy="876935"/>
          <wp:effectExtent l="0" t="0" r="0" b="1206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ORMS.jpg"/>
                  <pic:cNvPicPr/>
                </pic:nvPicPr>
                <pic:blipFill>
                  <a:blip r:embed="rId1">
                    <a:extLst>
                      <a:ext uri="{28A0092B-C50C-407E-A947-70E740481C1C}">
                        <a14:useLocalDpi xmlns:a14="http://schemas.microsoft.com/office/drawing/2010/main" val="0"/>
                      </a:ext>
                    </a:extLst>
                  </a:blip>
                  <a:stretch>
                    <a:fillRect/>
                  </a:stretch>
                </pic:blipFill>
                <pic:spPr>
                  <a:xfrm>
                    <a:off x="0" y="0"/>
                    <a:ext cx="3388573" cy="8778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858AA"/>
    <w:multiLevelType w:val="hybridMultilevel"/>
    <w:tmpl w:val="4D5AD672"/>
    <w:lvl w:ilvl="0" w:tplc="7FCAE6B2">
      <w:start w:val="2012"/>
      <w:numFmt w:val="bullet"/>
      <w:lvlText w:val="-"/>
      <w:lvlJc w:val="left"/>
      <w:pPr>
        <w:ind w:left="720" w:hanging="360"/>
      </w:pPr>
      <w:rPr>
        <w:rFonts w:ascii="Calibri" w:eastAsia="Calibri"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36E6F"/>
    <w:multiLevelType w:val="hybridMultilevel"/>
    <w:tmpl w:val="D1844D9E"/>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5AF348D"/>
    <w:multiLevelType w:val="hybridMultilevel"/>
    <w:tmpl w:val="08BA27AA"/>
    <w:lvl w:ilvl="0" w:tplc="ED88FAC2">
      <w:start w:val="1"/>
      <w:numFmt w:val="decimal"/>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D32928"/>
    <w:multiLevelType w:val="hybridMultilevel"/>
    <w:tmpl w:val="4D2E535C"/>
    <w:lvl w:ilvl="0" w:tplc="7FCAE6B2">
      <w:start w:val="2012"/>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A32922"/>
    <w:multiLevelType w:val="hybridMultilevel"/>
    <w:tmpl w:val="74C40C2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151611F9"/>
    <w:multiLevelType w:val="hybridMultilevel"/>
    <w:tmpl w:val="6902E1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0620D87"/>
    <w:multiLevelType w:val="hybridMultilevel"/>
    <w:tmpl w:val="6232A9A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247963B7"/>
    <w:multiLevelType w:val="hybridMultilevel"/>
    <w:tmpl w:val="41BE9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AC7519"/>
    <w:multiLevelType w:val="hybridMultilevel"/>
    <w:tmpl w:val="0A907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A7722D"/>
    <w:multiLevelType w:val="hybridMultilevel"/>
    <w:tmpl w:val="04B25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1105660"/>
    <w:multiLevelType w:val="hybridMultilevel"/>
    <w:tmpl w:val="DADEF2A4"/>
    <w:lvl w:ilvl="0" w:tplc="7FCAE6B2">
      <w:start w:val="2012"/>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DD032F"/>
    <w:multiLevelType w:val="hybridMultilevel"/>
    <w:tmpl w:val="9D4C063A"/>
    <w:lvl w:ilvl="0" w:tplc="7FCAE6B2">
      <w:start w:val="2012"/>
      <w:numFmt w:val="bullet"/>
      <w:lvlText w:val="-"/>
      <w:lvlJc w:val="left"/>
      <w:pPr>
        <w:ind w:left="1080" w:hanging="360"/>
      </w:pPr>
      <w:rPr>
        <w:rFonts w:ascii="Calibri" w:eastAsia="Calibri"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555106A"/>
    <w:multiLevelType w:val="hybridMultilevel"/>
    <w:tmpl w:val="14008030"/>
    <w:lvl w:ilvl="0" w:tplc="2E2A4886">
      <w:start w:val="1"/>
      <w:numFmt w:val="lowerLetter"/>
      <w:lvlText w:val="%1."/>
      <w:lvlJc w:val="left"/>
      <w:pPr>
        <w:ind w:left="1080" w:hanging="360"/>
      </w:pPr>
      <w:rPr>
        <w:rFonts w:ascii="Arial" w:eastAsiaTheme="minorHAnsi" w:hAnsi="Arial" w:cs="Arial"/>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7693CE6"/>
    <w:multiLevelType w:val="multilevel"/>
    <w:tmpl w:val="1AF0B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D8A664F"/>
    <w:multiLevelType w:val="hybridMultilevel"/>
    <w:tmpl w:val="6B367474"/>
    <w:lvl w:ilvl="0" w:tplc="7FCAE6B2">
      <w:start w:val="2012"/>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A1109C"/>
    <w:multiLevelType w:val="hybridMultilevel"/>
    <w:tmpl w:val="D0028014"/>
    <w:lvl w:ilvl="0" w:tplc="08090001">
      <w:start w:val="1"/>
      <w:numFmt w:val="bullet"/>
      <w:lvlText w:val=""/>
      <w:lvlJc w:val="left"/>
      <w:pPr>
        <w:ind w:left="1504" w:hanging="360"/>
      </w:pPr>
      <w:rPr>
        <w:rFonts w:ascii="Symbol" w:hAnsi="Symbol" w:hint="default"/>
      </w:rPr>
    </w:lvl>
    <w:lvl w:ilvl="1" w:tplc="08090003" w:tentative="1">
      <w:start w:val="1"/>
      <w:numFmt w:val="bullet"/>
      <w:lvlText w:val="o"/>
      <w:lvlJc w:val="left"/>
      <w:pPr>
        <w:ind w:left="2224" w:hanging="360"/>
      </w:pPr>
      <w:rPr>
        <w:rFonts w:ascii="Courier New" w:hAnsi="Courier New" w:cs="Courier New" w:hint="default"/>
      </w:rPr>
    </w:lvl>
    <w:lvl w:ilvl="2" w:tplc="08090005" w:tentative="1">
      <w:start w:val="1"/>
      <w:numFmt w:val="bullet"/>
      <w:lvlText w:val=""/>
      <w:lvlJc w:val="left"/>
      <w:pPr>
        <w:ind w:left="2944" w:hanging="360"/>
      </w:pPr>
      <w:rPr>
        <w:rFonts w:ascii="Wingdings" w:hAnsi="Wingdings" w:hint="default"/>
      </w:rPr>
    </w:lvl>
    <w:lvl w:ilvl="3" w:tplc="08090001" w:tentative="1">
      <w:start w:val="1"/>
      <w:numFmt w:val="bullet"/>
      <w:lvlText w:val=""/>
      <w:lvlJc w:val="left"/>
      <w:pPr>
        <w:ind w:left="3664" w:hanging="360"/>
      </w:pPr>
      <w:rPr>
        <w:rFonts w:ascii="Symbol" w:hAnsi="Symbol" w:hint="default"/>
      </w:rPr>
    </w:lvl>
    <w:lvl w:ilvl="4" w:tplc="08090003" w:tentative="1">
      <w:start w:val="1"/>
      <w:numFmt w:val="bullet"/>
      <w:lvlText w:val="o"/>
      <w:lvlJc w:val="left"/>
      <w:pPr>
        <w:ind w:left="4384" w:hanging="360"/>
      </w:pPr>
      <w:rPr>
        <w:rFonts w:ascii="Courier New" w:hAnsi="Courier New" w:cs="Courier New" w:hint="default"/>
      </w:rPr>
    </w:lvl>
    <w:lvl w:ilvl="5" w:tplc="08090005" w:tentative="1">
      <w:start w:val="1"/>
      <w:numFmt w:val="bullet"/>
      <w:lvlText w:val=""/>
      <w:lvlJc w:val="left"/>
      <w:pPr>
        <w:ind w:left="5104" w:hanging="360"/>
      </w:pPr>
      <w:rPr>
        <w:rFonts w:ascii="Wingdings" w:hAnsi="Wingdings" w:hint="default"/>
      </w:rPr>
    </w:lvl>
    <w:lvl w:ilvl="6" w:tplc="08090001" w:tentative="1">
      <w:start w:val="1"/>
      <w:numFmt w:val="bullet"/>
      <w:lvlText w:val=""/>
      <w:lvlJc w:val="left"/>
      <w:pPr>
        <w:ind w:left="5824" w:hanging="360"/>
      </w:pPr>
      <w:rPr>
        <w:rFonts w:ascii="Symbol" w:hAnsi="Symbol" w:hint="default"/>
      </w:rPr>
    </w:lvl>
    <w:lvl w:ilvl="7" w:tplc="08090003" w:tentative="1">
      <w:start w:val="1"/>
      <w:numFmt w:val="bullet"/>
      <w:lvlText w:val="o"/>
      <w:lvlJc w:val="left"/>
      <w:pPr>
        <w:ind w:left="6544" w:hanging="360"/>
      </w:pPr>
      <w:rPr>
        <w:rFonts w:ascii="Courier New" w:hAnsi="Courier New" w:cs="Courier New" w:hint="default"/>
      </w:rPr>
    </w:lvl>
    <w:lvl w:ilvl="8" w:tplc="08090005" w:tentative="1">
      <w:start w:val="1"/>
      <w:numFmt w:val="bullet"/>
      <w:lvlText w:val=""/>
      <w:lvlJc w:val="left"/>
      <w:pPr>
        <w:ind w:left="7264" w:hanging="360"/>
      </w:pPr>
      <w:rPr>
        <w:rFonts w:ascii="Wingdings" w:hAnsi="Wingdings" w:hint="default"/>
      </w:rPr>
    </w:lvl>
  </w:abstractNum>
  <w:abstractNum w:abstractNumId="16" w15:restartNumberingAfterBreak="0">
    <w:nsid w:val="622F0318"/>
    <w:multiLevelType w:val="hybridMultilevel"/>
    <w:tmpl w:val="F52666CA"/>
    <w:lvl w:ilvl="0" w:tplc="270A23CE">
      <w:numFmt w:val="bullet"/>
      <w:lvlText w:val="-"/>
      <w:lvlJc w:val="left"/>
      <w:pPr>
        <w:ind w:left="1100" w:hanging="380"/>
      </w:pPr>
      <w:rPr>
        <w:rFonts w:ascii="Arial" w:eastAsiaTheme="minorEastAsia" w:hAnsi="Arial" w:cs="Arial"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3E461A5"/>
    <w:multiLevelType w:val="hybridMultilevel"/>
    <w:tmpl w:val="74F68222"/>
    <w:lvl w:ilvl="0" w:tplc="7FCAE6B2">
      <w:start w:val="2012"/>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E87D91"/>
    <w:multiLevelType w:val="hybridMultilevel"/>
    <w:tmpl w:val="1436D9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9595312"/>
    <w:multiLevelType w:val="hybridMultilevel"/>
    <w:tmpl w:val="472014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A410775"/>
    <w:multiLevelType w:val="hybridMultilevel"/>
    <w:tmpl w:val="D3AC109A"/>
    <w:lvl w:ilvl="0" w:tplc="7FCAE6B2">
      <w:start w:val="2012"/>
      <w:numFmt w:val="bullet"/>
      <w:lvlText w:val="-"/>
      <w:lvlJc w:val="left"/>
      <w:pPr>
        <w:ind w:left="720" w:hanging="360"/>
      </w:pPr>
      <w:rPr>
        <w:rFonts w:ascii="Calibri" w:eastAsia="Calibri"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384E3A"/>
    <w:multiLevelType w:val="hybridMultilevel"/>
    <w:tmpl w:val="7C38FF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7CC720CD"/>
    <w:multiLevelType w:val="hybridMultilevel"/>
    <w:tmpl w:val="3D5C3D0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7F8437A8"/>
    <w:multiLevelType w:val="hybridMultilevel"/>
    <w:tmpl w:val="4740F4D8"/>
    <w:lvl w:ilvl="0" w:tplc="7FCAE6B2">
      <w:start w:val="2012"/>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8131695">
    <w:abstractNumId w:val="9"/>
  </w:num>
  <w:num w:numId="2" w16cid:durableId="1289160920">
    <w:abstractNumId w:val="16"/>
  </w:num>
  <w:num w:numId="3" w16cid:durableId="793448187">
    <w:abstractNumId w:val="0"/>
  </w:num>
  <w:num w:numId="4" w16cid:durableId="2106723256">
    <w:abstractNumId w:val="10"/>
  </w:num>
  <w:num w:numId="5" w16cid:durableId="1239095519">
    <w:abstractNumId w:val="23"/>
  </w:num>
  <w:num w:numId="6" w16cid:durableId="1182475719">
    <w:abstractNumId w:val="3"/>
  </w:num>
  <w:num w:numId="7" w16cid:durableId="1772623494">
    <w:abstractNumId w:val="17"/>
  </w:num>
  <w:num w:numId="8" w16cid:durableId="1182205293">
    <w:abstractNumId w:val="14"/>
  </w:num>
  <w:num w:numId="9" w16cid:durableId="1708800583">
    <w:abstractNumId w:val="20"/>
  </w:num>
  <w:num w:numId="10" w16cid:durableId="1249119580">
    <w:abstractNumId w:val="11"/>
  </w:num>
  <w:num w:numId="11" w16cid:durableId="419260713">
    <w:abstractNumId w:val="5"/>
  </w:num>
  <w:num w:numId="12" w16cid:durableId="486438200">
    <w:abstractNumId w:val="19"/>
  </w:num>
  <w:num w:numId="13" w16cid:durableId="1913153944">
    <w:abstractNumId w:val="21"/>
  </w:num>
  <w:num w:numId="14" w16cid:durableId="1954358270">
    <w:abstractNumId w:val="12"/>
  </w:num>
  <w:num w:numId="15" w16cid:durableId="1121336836">
    <w:abstractNumId w:val="18"/>
  </w:num>
  <w:num w:numId="16" w16cid:durableId="947467362">
    <w:abstractNumId w:val="4"/>
  </w:num>
  <w:num w:numId="17" w16cid:durableId="267856062">
    <w:abstractNumId w:val="22"/>
  </w:num>
  <w:num w:numId="18" w16cid:durableId="854466075">
    <w:abstractNumId w:val="6"/>
  </w:num>
  <w:num w:numId="19" w16cid:durableId="1273829209">
    <w:abstractNumId w:val="1"/>
  </w:num>
  <w:num w:numId="20" w16cid:durableId="1274286568">
    <w:abstractNumId w:val="15"/>
  </w:num>
  <w:num w:numId="21" w16cid:durableId="254367966">
    <w:abstractNumId w:val="2"/>
  </w:num>
  <w:num w:numId="22" w16cid:durableId="610212461">
    <w:abstractNumId w:val="7"/>
  </w:num>
  <w:num w:numId="23" w16cid:durableId="748117191">
    <w:abstractNumId w:val="8"/>
  </w:num>
  <w:num w:numId="24" w16cid:durableId="12244131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495"/>
    <w:rsid w:val="00010FE1"/>
    <w:rsid w:val="00011F44"/>
    <w:rsid w:val="000165CD"/>
    <w:rsid w:val="00031806"/>
    <w:rsid w:val="00041B69"/>
    <w:rsid w:val="000435C1"/>
    <w:rsid w:val="000539BF"/>
    <w:rsid w:val="000539CD"/>
    <w:rsid w:val="00060474"/>
    <w:rsid w:val="00063E15"/>
    <w:rsid w:val="000A026A"/>
    <w:rsid w:val="000B624C"/>
    <w:rsid w:val="000C0986"/>
    <w:rsid w:val="00107BC1"/>
    <w:rsid w:val="00127F71"/>
    <w:rsid w:val="001657C7"/>
    <w:rsid w:val="00167F21"/>
    <w:rsid w:val="001832DA"/>
    <w:rsid w:val="00185721"/>
    <w:rsid w:val="001F0636"/>
    <w:rsid w:val="001F162B"/>
    <w:rsid w:val="001F579C"/>
    <w:rsid w:val="002129B8"/>
    <w:rsid w:val="00222CD6"/>
    <w:rsid w:val="00223F31"/>
    <w:rsid w:val="00224876"/>
    <w:rsid w:val="002455EE"/>
    <w:rsid w:val="00246E84"/>
    <w:rsid w:val="00251401"/>
    <w:rsid w:val="00285CB4"/>
    <w:rsid w:val="00290B92"/>
    <w:rsid w:val="002946F6"/>
    <w:rsid w:val="00294865"/>
    <w:rsid w:val="002C7F42"/>
    <w:rsid w:val="002C7F66"/>
    <w:rsid w:val="002E314D"/>
    <w:rsid w:val="002F7B40"/>
    <w:rsid w:val="00312AC8"/>
    <w:rsid w:val="003278E1"/>
    <w:rsid w:val="00337A7F"/>
    <w:rsid w:val="003413B8"/>
    <w:rsid w:val="003513A7"/>
    <w:rsid w:val="003558C7"/>
    <w:rsid w:val="00355FBA"/>
    <w:rsid w:val="00365441"/>
    <w:rsid w:val="0037575D"/>
    <w:rsid w:val="00393E0C"/>
    <w:rsid w:val="003A5311"/>
    <w:rsid w:val="003B18B8"/>
    <w:rsid w:val="003B24E4"/>
    <w:rsid w:val="00401125"/>
    <w:rsid w:val="004208D8"/>
    <w:rsid w:val="0043194E"/>
    <w:rsid w:val="0043576A"/>
    <w:rsid w:val="00440D8C"/>
    <w:rsid w:val="0045226B"/>
    <w:rsid w:val="00471BE0"/>
    <w:rsid w:val="004728D2"/>
    <w:rsid w:val="004733A7"/>
    <w:rsid w:val="00476B60"/>
    <w:rsid w:val="00477AFD"/>
    <w:rsid w:val="004A0475"/>
    <w:rsid w:val="004A11C1"/>
    <w:rsid w:val="004A717D"/>
    <w:rsid w:val="004B4777"/>
    <w:rsid w:val="004C36BC"/>
    <w:rsid w:val="004D66E5"/>
    <w:rsid w:val="005076C1"/>
    <w:rsid w:val="00547246"/>
    <w:rsid w:val="005605AF"/>
    <w:rsid w:val="005635C7"/>
    <w:rsid w:val="005706E1"/>
    <w:rsid w:val="0057456F"/>
    <w:rsid w:val="005845C1"/>
    <w:rsid w:val="005B535F"/>
    <w:rsid w:val="005B79AA"/>
    <w:rsid w:val="005D505E"/>
    <w:rsid w:val="005E43D0"/>
    <w:rsid w:val="00602EB6"/>
    <w:rsid w:val="00604EF8"/>
    <w:rsid w:val="006149C1"/>
    <w:rsid w:val="00647C23"/>
    <w:rsid w:val="00661B65"/>
    <w:rsid w:val="0066364C"/>
    <w:rsid w:val="00680BDA"/>
    <w:rsid w:val="00693B05"/>
    <w:rsid w:val="006977AE"/>
    <w:rsid w:val="006A6108"/>
    <w:rsid w:val="006A631E"/>
    <w:rsid w:val="006B15C4"/>
    <w:rsid w:val="006B3BE3"/>
    <w:rsid w:val="006C1258"/>
    <w:rsid w:val="006C35E0"/>
    <w:rsid w:val="006D47DC"/>
    <w:rsid w:val="00714C94"/>
    <w:rsid w:val="00725C69"/>
    <w:rsid w:val="007333E1"/>
    <w:rsid w:val="00784B81"/>
    <w:rsid w:val="007B236C"/>
    <w:rsid w:val="007B2614"/>
    <w:rsid w:val="007B43EE"/>
    <w:rsid w:val="007C6F76"/>
    <w:rsid w:val="007E4E27"/>
    <w:rsid w:val="007F1581"/>
    <w:rsid w:val="007F29ED"/>
    <w:rsid w:val="0081567B"/>
    <w:rsid w:val="00815F9F"/>
    <w:rsid w:val="00861792"/>
    <w:rsid w:val="008D23F4"/>
    <w:rsid w:val="008D3E9F"/>
    <w:rsid w:val="008E0BD1"/>
    <w:rsid w:val="008E6021"/>
    <w:rsid w:val="008F2B8C"/>
    <w:rsid w:val="009015D3"/>
    <w:rsid w:val="0091102D"/>
    <w:rsid w:val="0093129E"/>
    <w:rsid w:val="0093353A"/>
    <w:rsid w:val="00950C51"/>
    <w:rsid w:val="00961B84"/>
    <w:rsid w:val="00967D9A"/>
    <w:rsid w:val="0097533C"/>
    <w:rsid w:val="00983FC0"/>
    <w:rsid w:val="009A12E0"/>
    <w:rsid w:val="009A4B7A"/>
    <w:rsid w:val="009B5142"/>
    <w:rsid w:val="009D77D4"/>
    <w:rsid w:val="009E103A"/>
    <w:rsid w:val="009E7C2A"/>
    <w:rsid w:val="00A0471D"/>
    <w:rsid w:val="00A15D12"/>
    <w:rsid w:val="00A32528"/>
    <w:rsid w:val="00A341BC"/>
    <w:rsid w:val="00A5367E"/>
    <w:rsid w:val="00A61F32"/>
    <w:rsid w:val="00A705C3"/>
    <w:rsid w:val="00A71221"/>
    <w:rsid w:val="00A93BA1"/>
    <w:rsid w:val="00A94F55"/>
    <w:rsid w:val="00A97105"/>
    <w:rsid w:val="00AA39B3"/>
    <w:rsid w:val="00AE71F6"/>
    <w:rsid w:val="00AE7739"/>
    <w:rsid w:val="00B37C00"/>
    <w:rsid w:val="00B4120A"/>
    <w:rsid w:val="00B433C0"/>
    <w:rsid w:val="00B47061"/>
    <w:rsid w:val="00B6059F"/>
    <w:rsid w:val="00B9395A"/>
    <w:rsid w:val="00BA5F07"/>
    <w:rsid w:val="00BA784F"/>
    <w:rsid w:val="00BB5E0A"/>
    <w:rsid w:val="00BD6D95"/>
    <w:rsid w:val="00BE1F5F"/>
    <w:rsid w:val="00BE5640"/>
    <w:rsid w:val="00BF2845"/>
    <w:rsid w:val="00BF2FF4"/>
    <w:rsid w:val="00C05B64"/>
    <w:rsid w:val="00C11DF8"/>
    <w:rsid w:val="00C25A66"/>
    <w:rsid w:val="00C300B3"/>
    <w:rsid w:val="00C35873"/>
    <w:rsid w:val="00C42475"/>
    <w:rsid w:val="00C503FD"/>
    <w:rsid w:val="00C61F62"/>
    <w:rsid w:val="00C63BEC"/>
    <w:rsid w:val="00C76875"/>
    <w:rsid w:val="00C8774A"/>
    <w:rsid w:val="00C92805"/>
    <w:rsid w:val="00CA0B35"/>
    <w:rsid w:val="00CB6F4A"/>
    <w:rsid w:val="00CC3E23"/>
    <w:rsid w:val="00CE235B"/>
    <w:rsid w:val="00CE3E32"/>
    <w:rsid w:val="00D043A1"/>
    <w:rsid w:val="00D07E8E"/>
    <w:rsid w:val="00D152BF"/>
    <w:rsid w:val="00D24B01"/>
    <w:rsid w:val="00D33B60"/>
    <w:rsid w:val="00D51C3A"/>
    <w:rsid w:val="00DB1D70"/>
    <w:rsid w:val="00DB5F90"/>
    <w:rsid w:val="00DC37C3"/>
    <w:rsid w:val="00DE0B73"/>
    <w:rsid w:val="00E15E66"/>
    <w:rsid w:val="00E2371C"/>
    <w:rsid w:val="00E30E46"/>
    <w:rsid w:val="00E34331"/>
    <w:rsid w:val="00E604D4"/>
    <w:rsid w:val="00E7335E"/>
    <w:rsid w:val="00EA1449"/>
    <w:rsid w:val="00EA5290"/>
    <w:rsid w:val="00EC1A95"/>
    <w:rsid w:val="00ED1D0E"/>
    <w:rsid w:val="00ED7BEE"/>
    <w:rsid w:val="00EE421F"/>
    <w:rsid w:val="00EE622F"/>
    <w:rsid w:val="00EF560B"/>
    <w:rsid w:val="00F03368"/>
    <w:rsid w:val="00F055AD"/>
    <w:rsid w:val="00F073AF"/>
    <w:rsid w:val="00F231EA"/>
    <w:rsid w:val="00F300A5"/>
    <w:rsid w:val="00F3450D"/>
    <w:rsid w:val="00F44AC6"/>
    <w:rsid w:val="00F46DE0"/>
    <w:rsid w:val="00F67555"/>
    <w:rsid w:val="00F729F6"/>
    <w:rsid w:val="00F81CBD"/>
    <w:rsid w:val="00F96111"/>
    <w:rsid w:val="00F9657E"/>
    <w:rsid w:val="00FA0495"/>
    <w:rsid w:val="00FA7F18"/>
    <w:rsid w:val="00FC68E6"/>
    <w:rsid w:val="00FD42DE"/>
    <w:rsid w:val="00FD614C"/>
    <w:rsid w:val="00FD71DE"/>
    <w:rsid w:val="00FD7573"/>
    <w:rsid w:val="00FF52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0F418B7"/>
  <w14:defaultImageDpi w14:val="300"/>
  <w15:docId w15:val="{F97BDED9-CD6C-8744-A679-E76091351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E46"/>
    <w:rPr>
      <w:rFonts w:eastAsia="Times New Roman"/>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0495"/>
    <w:pPr>
      <w:tabs>
        <w:tab w:val="center" w:pos="4320"/>
        <w:tab w:val="right" w:pos="8640"/>
      </w:tabs>
    </w:pPr>
    <w:rPr>
      <w:rFonts w:eastAsiaTheme="minorEastAsia"/>
    </w:rPr>
  </w:style>
  <w:style w:type="character" w:customStyle="1" w:styleId="HeaderChar">
    <w:name w:val="Header Char"/>
    <w:basedOn w:val="DefaultParagraphFont"/>
    <w:link w:val="Header"/>
    <w:uiPriority w:val="99"/>
    <w:rsid w:val="00FA0495"/>
    <w:rPr>
      <w:sz w:val="24"/>
      <w:szCs w:val="24"/>
      <w:lang w:val="en-GB" w:eastAsia="en-US"/>
    </w:rPr>
  </w:style>
  <w:style w:type="paragraph" w:styleId="Footer">
    <w:name w:val="footer"/>
    <w:basedOn w:val="Normal"/>
    <w:link w:val="FooterChar"/>
    <w:uiPriority w:val="99"/>
    <w:unhideWhenUsed/>
    <w:rsid w:val="00FA0495"/>
    <w:pPr>
      <w:tabs>
        <w:tab w:val="center" w:pos="4320"/>
        <w:tab w:val="right" w:pos="8640"/>
      </w:tabs>
    </w:pPr>
    <w:rPr>
      <w:rFonts w:eastAsiaTheme="minorEastAsia"/>
    </w:rPr>
  </w:style>
  <w:style w:type="character" w:customStyle="1" w:styleId="FooterChar">
    <w:name w:val="Footer Char"/>
    <w:basedOn w:val="DefaultParagraphFont"/>
    <w:link w:val="Footer"/>
    <w:uiPriority w:val="99"/>
    <w:rsid w:val="00FA0495"/>
    <w:rPr>
      <w:sz w:val="24"/>
      <w:szCs w:val="24"/>
      <w:lang w:val="en-GB" w:eastAsia="en-US"/>
    </w:rPr>
  </w:style>
  <w:style w:type="paragraph" w:styleId="BalloonText">
    <w:name w:val="Balloon Text"/>
    <w:basedOn w:val="Normal"/>
    <w:link w:val="BalloonTextChar"/>
    <w:uiPriority w:val="99"/>
    <w:semiHidden/>
    <w:unhideWhenUsed/>
    <w:rsid w:val="00FA0495"/>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semiHidden/>
    <w:rsid w:val="00FA0495"/>
    <w:rPr>
      <w:rFonts w:ascii="Lucida Grande" w:hAnsi="Lucida Grande" w:cs="Lucida Grande"/>
      <w:sz w:val="18"/>
      <w:szCs w:val="18"/>
      <w:lang w:val="en-GB" w:eastAsia="en-US"/>
    </w:rPr>
  </w:style>
  <w:style w:type="paragraph" w:customStyle="1" w:styleId="BasicParagraph">
    <w:name w:val="[Basic Paragraph]"/>
    <w:basedOn w:val="Normal"/>
    <w:uiPriority w:val="99"/>
    <w:rsid w:val="00FA0495"/>
    <w:pPr>
      <w:widowControl w:val="0"/>
      <w:autoSpaceDE w:val="0"/>
      <w:autoSpaceDN w:val="0"/>
      <w:adjustRightInd w:val="0"/>
      <w:spacing w:line="288" w:lineRule="auto"/>
      <w:textAlignment w:val="center"/>
    </w:pPr>
    <w:rPr>
      <w:rFonts w:ascii="MinionPro-Regular" w:eastAsiaTheme="minorEastAsia" w:hAnsi="MinionPro-Regular" w:cs="MinionPro-Regular"/>
      <w:color w:val="000000"/>
      <w:lang w:eastAsia="ja-JP"/>
    </w:rPr>
  </w:style>
  <w:style w:type="character" w:styleId="Hyperlink">
    <w:name w:val="Hyperlink"/>
    <w:basedOn w:val="DefaultParagraphFont"/>
    <w:uiPriority w:val="99"/>
    <w:unhideWhenUsed/>
    <w:rsid w:val="000435C1"/>
    <w:rPr>
      <w:color w:val="0000FF" w:themeColor="hyperlink"/>
      <w:u w:val="single"/>
    </w:rPr>
  </w:style>
  <w:style w:type="table" w:styleId="TableGrid">
    <w:name w:val="Table Grid"/>
    <w:basedOn w:val="TableNormal"/>
    <w:rsid w:val="00DB5F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44AC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FollowedHyperlink">
    <w:name w:val="FollowedHyperlink"/>
    <w:basedOn w:val="DefaultParagraphFont"/>
    <w:uiPriority w:val="99"/>
    <w:semiHidden/>
    <w:unhideWhenUsed/>
    <w:rsid w:val="0093129E"/>
    <w:rPr>
      <w:color w:val="800080" w:themeColor="followedHyperlink"/>
      <w:u w:val="single"/>
    </w:rPr>
  </w:style>
  <w:style w:type="paragraph" w:styleId="ListParagraph">
    <w:name w:val="List Paragraph"/>
    <w:basedOn w:val="Normal"/>
    <w:uiPriority w:val="34"/>
    <w:qFormat/>
    <w:rsid w:val="005076C1"/>
    <w:pPr>
      <w:ind w:left="720"/>
      <w:contextualSpacing/>
    </w:pPr>
    <w:rPr>
      <w:rFonts w:eastAsiaTheme="minorEastAsia"/>
    </w:rPr>
  </w:style>
  <w:style w:type="character" w:customStyle="1" w:styleId="apple-converted-space">
    <w:name w:val="apple-converted-space"/>
    <w:basedOn w:val="DefaultParagraphFont"/>
    <w:rsid w:val="005076C1"/>
  </w:style>
  <w:style w:type="character" w:styleId="UnresolvedMention">
    <w:name w:val="Unresolved Mention"/>
    <w:basedOn w:val="DefaultParagraphFont"/>
    <w:uiPriority w:val="99"/>
    <w:semiHidden/>
    <w:unhideWhenUsed/>
    <w:rsid w:val="003278E1"/>
    <w:rPr>
      <w:color w:val="605E5C"/>
      <w:shd w:val="clear" w:color="auto" w:fill="E1DFDD"/>
    </w:rPr>
  </w:style>
  <w:style w:type="paragraph" w:styleId="FootnoteText">
    <w:name w:val="footnote text"/>
    <w:basedOn w:val="Normal"/>
    <w:link w:val="FootnoteTextChar"/>
    <w:uiPriority w:val="99"/>
    <w:unhideWhenUsed/>
    <w:rsid w:val="00063E15"/>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063E15"/>
    <w:rPr>
      <w:rFonts w:asciiTheme="minorHAnsi" w:eastAsiaTheme="minorHAnsi" w:hAnsiTheme="minorHAnsi" w:cstheme="minorBidi"/>
      <w:lang w:val="en-GB" w:eastAsia="en-US"/>
    </w:rPr>
  </w:style>
  <w:style w:type="character" w:styleId="FootnoteReference">
    <w:name w:val="footnote reference"/>
    <w:basedOn w:val="DefaultParagraphFont"/>
    <w:uiPriority w:val="99"/>
    <w:unhideWhenUsed/>
    <w:rsid w:val="00063E15"/>
    <w:rPr>
      <w:vertAlign w:val="superscript"/>
    </w:rPr>
  </w:style>
  <w:style w:type="paragraph" w:customStyle="1" w:styleId="first-child">
    <w:name w:val="first-child"/>
    <w:basedOn w:val="Normal"/>
    <w:rsid w:val="00A5367E"/>
    <w:pPr>
      <w:spacing w:before="100" w:beforeAutospacing="1" w:after="100" w:afterAutospacing="1"/>
    </w:pPr>
  </w:style>
  <w:style w:type="paragraph" w:customStyle="1" w:styleId="last-child">
    <w:name w:val="last-child"/>
    <w:basedOn w:val="Normal"/>
    <w:rsid w:val="00A5367E"/>
    <w:pPr>
      <w:spacing w:before="100" w:beforeAutospacing="1" w:after="100" w:afterAutospacing="1"/>
    </w:pPr>
  </w:style>
  <w:style w:type="character" w:customStyle="1" w:styleId="outlook-search-highlight">
    <w:name w:val="outlook-search-highlight"/>
    <w:basedOn w:val="DefaultParagraphFont"/>
    <w:rsid w:val="00EE622F"/>
  </w:style>
  <w:style w:type="character" w:styleId="CommentReference">
    <w:name w:val="annotation reference"/>
    <w:basedOn w:val="DefaultParagraphFont"/>
    <w:uiPriority w:val="99"/>
    <w:semiHidden/>
    <w:unhideWhenUsed/>
    <w:rsid w:val="0081567B"/>
    <w:rPr>
      <w:sz w:val="16"/>
      <w:szCs w:val="16"/>
    </w:rPr>
  </w:style>
  <w:style w:type="paragraph" w:styleId="CommentText">
    <w:name w:val="annotation text"/>
    <w:basedOn w:val="Normal"/>
    <w:link w:val="CommentTextChar"/>
    <w:uiPriority w:val="99"/>
    <w:semiHidden/>
    <w:unhideWhenUsed/>
    <w:rsid w:val="0081567B"/>
    <w:rPr>
      <w:sz w:val="20"/>
      <w:szCs w:val="20"/>
    </w:rPr>
  </w:style>
  <w:style w:type="character" w:customStyle="1" w:styleId="CommentTextChar">
    <w:name w:val="Comment Text Char"/>
    <w:basedOn w:val="DefaultParagraphFont"/>
    <w:link w:val="CommentText"/>
    <w:uiPriority w:val="99"/>
    <w:semiHidden/>
    <w:rsid w:val="0081567B"/>
    <w:rPr>
      <w:rFonts w:eastAsia="Times New Roman"/>
      <w:lang w:val="en-GB" w:eastAsia="en-US"/>
    </w:rPr>
  </w:style>
  <w:style w:type="paragraph" w:styleId="CommentSubject">
    <w:name w:val="annotation subject"/>
    <w:basedOn w:val="CommentText"/>
    <w:next w:val="CommentText"/>
    <w:link w:val="CommentSubjectChar"/>
    <w:uiPriority w:val="99"/>
    <w:semiHidden/>
    <w:unhideWhenUsed/>
    <w:rsid w:val="0081567B"/>
    <w:rPr>
      <w:b/>
      <w:bCs/>
    </w:rPr>
  </w:style>
  <w:style w:type="character" w:customStyle="1" w:styleId="CommentSubjectChar">
    <w:name w:val="Comment Subject Char"/>
    <w:basedOn w:val="CommentTextChar"/>
    <w:link w:val="CommentSubject"/>
    <w:uiPriority w:val="99"/>
    <w:semiHidden/>
    <w:rsid w:val="0081567B"/>
    <w:rPr>
      <w:rFonts w:eastAsia="Times New Roman"/>
      <w:b/>
      <w:bCs/>
      <w:lang w:val="en-GB" w:eastAsia="en-US"/>
    </w:rPr>
  </w:style>
  <w:style w:type="paragraph" w:styleId="Revision">
    <w:name w:val="Revision"/>
    <w:hidden/>
    <w:uiPriority w:val="99"/>
    <w:semiHidden/>
    <w:rsid w:val="00AE71F6"/>
    <w:rPr>
      <w:rFonts w:eastAsia="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74824">
      <w:bodyDiv w:val="1"/>
      <w:marLeft w:val="0"/>
      <w:marRight w:val="0"/>
      <w:marTop w:val="0"/>
      <w:marBottom w:val="0"/>
      <w:divBdr>
        <w:top w:val="none" w:sz="0" w:space="0" w:color="auto"/>
        <w:left w:val="none" w:sz="0" w:space="0" w:color="auto"/>
        <w:bottom w:val="none" w:sz="0" w:space="0" w:color="auto"/>
        <w:right w:val="none" w:sz="0" w:space="0" w:color="auto"/>
      </w:divBdr>
    </w:div>
    <w:div w:id="380397164">
      <w:bodyDiv w:val="1"/>
      <w:marLeft w:val="0"/>
      <w:marRight w:val="0"/>
      <w:marTop w:val="0"/>
      <w:marBottom w:val="0"/>
      <w:divBdr>
        <w:top w:val="none" w:sz="0" w:space="0" w:color="auto"/>
        <w:left w:val="none" w:sz="0" w:space="0" w:color="auto"/>
        <w:bottom w:val="none" w:sz="0" w:space="0" w:color="auto"/>
        <w:right w:val="none" w:sz="0" w:space="0" w:color="auto"/>
      </w:divBdr>
    </w:div>
    <w:div w:id="590044254">
      <w:bodyDiv w:val="1"/>
      <w:marLeft w:val="0"/>
      <w:marRight w:val="0"/>
      <w:marTop w:val="0"/>
      <w:marBottom w:val="0"/>
      <w:divBdr>
        <w:top w:val="none" w:sz="0" w:space="0" w:color="auto"/>
        <w:left w:val="none" w:sz="0" w:space="0" w:color="auto"/>
        <w:bottom w:val="none" w:sz="0" w:space="0" w:color="auto"/>
        <w:right w:val="none" w:sz="0" w:space="0" w:color="auto"/>
      </w:divBdr>
    </w:div>
    <w:div w:id="622881329">
      <w:bodyDiv w:val="1"/>
      <w:marLeft w:val="0"/>
      <w:marRight w:val="0"/>
      <w:marTop w:val="0"/>
      <w:marBottom w:val="0"/>
      <w:divBdr>
        <w:top w:val="none" w:sz="0" w:space="0" w:color="auto"/>
        <w:left w:val="none" w:sz="0" w:space="0" w:color="auto"/>
        <w:bottom w:val="none" w:sz="0" w:space="0" w:color="auto"/>
        <w:right w:val="none" w:sz="0" w:space="0" w:color="auto"/>
      </w:divBdr>
    </w:div>
    <w:div w:id="764040371">
      <w:bodyDiv w:val="1"/>
      <w:marLeft w:val="0"/>
      <w:marRight w:val="0"/>
      <w:marTop w:val="0"/>
      <w:marBottom w:val="0"/>
      <w:divBdr>
        <w:top w:val="none" w:sz="0" w:space="0" w:color="auto"/>
        <w:left w:val="none" w:sz="0" w:space="0" w:color="auto"/>
        <w:bottom w:val="none" w:sz="0" w:space="0" w:color="auto"/>
        <w:right w:val="none" w:sz="0" w:space="0" w:color="auto"/>
      </w:divBdr>
    </w:div>
    <w:div w:id="1105267938">
      <w:bodyDiv w:val="1"/>
      <w:marLeft w:val="0"/>
      <w:marRight w:val="0"/>
      <w:marTop w:val="0"/>
      <w:marBottom w:val="0"/>
      <w:divBdr>
        <w:top w:val="none" w:sz="0" w:space="0" w:color="auto"/>
        <w:left w:val="none" w:sz="0" w:space="0" w:color="auto"/>
        <w:bottom w:val="none" w:sz="0" w:space="0" w:color="auto"/>
        <w:right w:val="none" w:sz="0" w:space="0" w:color="auto"/>
      </w:divBdr>
    </w:div>
    <w:div w:id="1107895117">
      <w:bodyDiv w:val="1"/>
      <w:marLeft w:val="0"/>
      <w:marRight w:val="0"/>
      <w:marTop w:val="0"/>
      <w:marBottom w:val="0"/>
      <w:divBdr>
        <w:top w:val="none" w:sz="0" w:space="0" w:color="auto"/>
        <w:left w:val="none" w:sz="0" w:space="0" w:color="auto"/>
        <w:bottom w:val="none" w:sz="0" w:space="0" w:color="auto"/>
        <w:right w:val="none" w:sz="0" w:space="0" w:color="auto"/>
      </w:divBdr>
    </w:div>
    <w:div w:id="1284312237">
      <w:bodyDiv w:val="1"/>
      <w:marLeft w:val="0"/>
      <w:marRight w:val="0"/>
      <w:marTop w:val="0"/>
      <w:marBottom w:val="0"/>
      <w:divBdr>
        <w:top w:val="none" w:sz="0" w:space="0" w:color="auto"/>
        <w:left w:val="none" w:sz="0" w:space="0" w:color="auto"/>
        <w:bottom w:val="none" w:sz="0" w:space="0" w:color="auto"/>
        <w:right w:val="none" w:sz="0" w:space="0" w:color="auto"/>
      </w:divBdr>
      <w:divsChild>
        <w:div w:id="1953319184">
          <w:marLeft w:val="0"/>
          <w:marRight w:val="0"/>
          <w:marTop w:val="0"/>
          <w:marBottom w:val="0"/>
          <w:divBdr>
            <w:top w:val="none" w:sz="0" w:space="0" w:color="auto"/>
            <w:left w:val="none" w:sz="0" w:space="0" w:color="auto"/>
            <w:bottom w:val="none" w:sz="0" w:space="0" w:color="auto"/>
            <w:right w:val="none" w:sz="0" w:space="0" w:color="auto"/>
          </w:divBdr>
        </w:div>
        <w:div w:id="172963228">
          <w:marLeft w:val="0"/>
          <w:marRight w:val="0"/>
          <w:marTop w:val="0"/>
          <w:marBottom w:val="0"/>
          <w:divBdr>
            <w:top w:val="none" w:sz="0" w:space="0" w:color="auto"/>
            <w:left w:val="none" w:sz="0" w:space="0" w:color="auto"/>
            <w:bottom w:val="none" w:sz="0" w:space="0" w:color="auto"/>
            <w:right w:val="none" w:sz="0" w:space="0" w:color="auto"/>
          </w:divBdr>
        </w:div>
        <w:div w:id="958796783">
          <w:marLeft w:val="0"/>
          <w:marRight w:val="0"/>
          <w:marTop w:val="0"/>
          <w:marBottom w:val="0"/>
          <w:divBdr>
            <w:top w:val="none" w:sz="0" w:space="0" w:color="auto"/>
            <w:left w:val="none" w:sz="0" w:space="0" w:color="auto"/>
            <w:bottom w:val="none" w:sz="0" w:space="0" w:color="auto"/>
            <w:right w:val="none" w:sz="0" w:space="0" w:color="auto"/>
          </w:divBdr>
        </w:div>
      </w:divsChild>
    </w:div>
    <w:div w:id="1294095533">
      <w:bodyDiv w:val="1"/>
      <w:marLeft w:val="0"/>
      <w:marRight w:val="0"/>
      <w:marTop w:val="0"/>
      <w:marBottom w:val="0"/>
      <w:divBdr>
        <w:top w:val="none" w:sz="0" w:space="0" w:color="auto"/>
        <w:left w:val="none" w:sz="0" w:space="0" w:color="auto"/>
        <w:bottom w:val="none" w:sz="0" w:space="0" w:color="auto"/>
        <w:right w:val="none" w:sz="0" w:space="0" w:color="auto"/>
      </w:divBdr>
    </w:div>
    <w:div w:id="1455248274">
      <w:bodyDiv w:val="1"/>
      <w:marLeft w:val="0"/>
      <w:marRight w:val="0"/>
      <w:marTop w:val="0"/>
      <w:marBottom w:val="0"/>
      <w:divBdr>
        <w:top w:val="none" w:sz="0" w:space="0" w:color="auto"/>
        <w:left w:val="none" w:sz="0" w:space="0" w:color="auto"/>
        <w:bottom w:val="none" w:sz="0" w:space="0" w:color="auto"/>
        <w:right w:val="none" w:sz="0" w:space="0" w:color="auto"/>
      </w:divBdr>
    </w:div>
    <w:div w:id="1475179549">
      <w:bodyDiv w:val="1"/>
      <w:marLeft w:val="0"/>
      <w:marRight w:val="0"/>
      <w:marTop w:val="0"/>
      <w:marBottom w:val="0"/>
      <w:divBdr>
        <w:top w:val="none" w:sz="0" w:space="0" w:color="auto"/>
        <w:left w:val="none" w:sz="0" w:space="0" w:color="auto"/>
        <w:bottom w:val="none" w:sz="0" w:space="0" w:color="auto"/>
        <w:right w:val="none" w:sz="0" w:space="0" w:color="auto"/>
      </w:divBdr>
    </w:div>
    <w:div w:id="1480923915">
      <w:bodyDiv w:val="1"/>
      <w:marLeft w:val="0"/>
      <w:marRight w:val="0"/>
      <w:marTop w:val="0"/>
      <w:marBottom w:val="0"/>
      <w:divBdr>
        <w:top w:val="none" w:sz="0" w:space="0" w:color="auto"/>
        <w:left w:val="none" w:sz="0" w:space="0" w:color="auto"/>
        <w:bottom w:val="none" w:sz="0" w:space="0" w:color="auto"/>
        <w:right w:val="none" w:sz="0" w:space="0" w:color="auto"/>
      </w:divBdr>
    </w:div>
    <w:div w:id="16041454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dorms.ox.ac.uk/about/working-with-us/mediation-servic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ia.granellmoreno@ndorms.ox.ac.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ensiopartners.co.uk/training/courses/accredited-workplace-mediation-certificat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suara.thomas@ndorms.ox.ac.uk" TargetMode="External"/><Relationship Id="rId4" Type="http://schemas.openxmlformats.org/officeDocument/2006/relationships/settings" Target="settings.xml"/><Relationship Id="rId9" Type="http://schemas.openxmlformats.org/officeDocument/2006/relationships/hyperlink" Target="mailto:maria.granellmoreno@ndorms.ox.ac.uk"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hyperlink" Target="mailto:maria.granellmoreno@ndorms.ox.ac.uk" TargetMode="External"/><Relationship Id="rId1" Type="http://schemas.openxmlformats.org/officeDocument/2006/relationships/image" Target="media/image2.jpeg"/><Relationship Id="rId4" Type="http://schemas.openxmlformats.org/officeDocument/2006/relationships/image" Target="media/image4.jpg"/></Relationships>
</file>

<file path=word/_rels/footnotes.xml.rels><?xml version="1.0" encoding="UTF-8" standalone="yes"?>
<Relationships xmlns="http://schemas.openxmlformats.org/package/2006/relationships"><Relationship Id="rId3" Type="http://schemas.openxmlformats.org/officeDocument/2006/relationships/hyperlink" Target="https://www.consensiopartners.co.uk/" TargetMode="External"/><Relationship Id="rId2" Type="http://schemas.openxmlformats.org/officeDocument/2006/relationships/hyperlink" Target="https://www.consensiopartners.co.uk/about-us/" TargetMode="External"/><Relationship Id="rId1" Type="http://schemas.openxmlformats.org/officeDocument/2006/relationships/hyperlink" Target="https://www.consensiopartners.co.uk/training/courses/accredited-workplace-mediation-certificat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ADC8D-0FCD-5746-A384-1A1ADFAC7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Pages>
  <Words>1343</Words>
  <Characters>7659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Cooke</dc:creator>
  <cp:keywords/>
  <dc:description/>
  <cp:lastModifiedBy>Maria Granell Moreno</cp:lastModifiedBy>
  <cp:revision>5</cp:revision>
  <dcterms:created xsi:type="dcterms:W3CDTF">2023-05-18T13:39:00Z</dcterms:created>
  <dcterms:modified xsi:type="dcterms:W3CDTF">2023-05-22T09:52:00Z</dcterms:modified>
</cp:coreProperties>
</file>