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C9D719" w14:textId="0A4DBABE" w:rsidR="00146DDA" w:rsidRPr="00000264" w:rsidRDefault="00146DDA">
      <w:pPr>
        <w:rPr>
          <w:rFonts w:ascii="Calibri" w:hAnsi="Calibri" w:cs="Calibri"/>
        </w:rPr>
      </w:pPr>
    </w:p>
    <w:p w14:paraId="0B761D8B" w14:textId="3B8FC87C" w:rsidR="00146DDA" w:rsidRPr="001D339B" w:rsidRDefault="00146DDA" w:rsidP="004B7965">
      <w:pPr>
        <w:pStyle w:val="Title"/>
        <w:jc w:val="center"/>
      </w:pPr>
      <w:proofErr w:type="spellStart"/>
      <w:r w:rsidRPr="001D339B">
        <w:t>OxKen</w:t>
      </w:r>
      <w:proofErr w:type="spellEnd"/>
      <w:r w:rsidRPr="001D339B">
        <w:t xml:space="preserve">: </w:t>
      </w:r>
      <w:r w:rsidR="002C0394" w:rsidRPr="002C0394">
        <w:t>DPhil in inflammatory and musculoskeletal disease</w:t>
      </w:r>
    </w:p>
    <w:p w14:paraId="490575CE" w14:textId="77777777" w:rsidR="00146DDA" w:rsidRPr="00000264" w:rsidRDefault="00146DDA" w:rsidP="002C0394">
      <w:pPr>
        <w:jc w:val="center"/>
        <w:rPr>
          <w:rFonts w:ascii="Calibri" w:hAnsi="Calibri" w:cs="Calibri"/>
          <w:b/>
          <w:bCs/>
          <w:color w:val="2E018B"/>
          <w:sz w:val="72"/>
          <w:szCs w:val="72"/>
        </w:rPr>
      </w:pPr>
    </w:p>
    <w:p w14:paraId="4C69F61D" w14:textId="48B4C506" w:rsidR="00146DDA" w:rsidRPr="001D339B" w:rsidRDefault="00C77B46" w:rsidP="001D339B">
      <w:pPr>
        <w:pStyle w:val="Subtitle"/>
      </w:pPr>
      <w:r>
        <w:t>202</w:t>
      </w:r>
      <w:r w:rsidR="006C2454">
        <w:t>4</w:t>
      </w:r>
      <w:r w:rsidRPr="001D339B">
        <w:t xml:space="preserve"> </w:t>
      </w:r>
      <w:r w:rsidR="00146DDA" w:rsidRPr="001D339B">
        <w:t>Intake Project Boo</w:t>
      </w:r>
      <w:r w:rsidR="00153D9A" w:rsidRPr="001D339B">
        <w:t>k</w:t>
      </w:r>
    </w:p>
    <w:p w14:paraId="3C24AB46" w14:textId="4D5933B0" w:rsidR="00153D9A" w:rsidRPr="008D26D2" w:rsidRDefault="00EE2F6F" w:rsidP="008D26D2">
      <w:pPr>
        <w:rPr>
          <w:rFonts w:ascii="Calibri" w:hAnsi="Calibri" w:cs="Calibri"/>
          <w:b/>
          <w:bCs/>
          <w:color w:val="2E018B"/>
          <w:sz w:val="70"/>
          <w:szCs w:val="70"/>
        </w:rPr>
      </w:pPr>
      <w:r w:rsidRPr="00000264">
        <w:rPr>
          <w:rFonts w:ascii="Calibri" w:hAnsi="Calibri" w:cs="Calibri"/>
          <w:noProof/>
        </w:rPr>
        <w:t xml:space="preserve"> </w:t>
      </w:r>
      <w:r w:rsidRPr="00000264">
        <w:rPr>
          <w:rFonts w:ascii="Calibri" w:hAnsi="Calibri" w:cs="Calibri"/>
          <w:b/>
          <w:bCs/>
          <w:noProof/>
          <w:color w:val="2E018B"/>
          <w:sz w:val="70"/>
          <w:szCs w:val="70"/>
        </w:rPr>
        <w:drawing>
          <wp:inline distT="0" distB="0" distL="0" distR="0" wp14:anchorId="66EC06A4" wp14:editId="51703871">
            <wp:extent cx="3111328" cy="1988159"/>
            <wp:effectExtent l="0" t="0" r="635" b="6350"/>
            <wp:docPr id="25" name="Picture 13" descr="Illustration of a molecule">
              <a:extLst xmlns:a="http://schemas.openxmlformats.org/drawingml/2006/main">
                <a:ext uri="{FF2B5EF4-FFF2-40B4-BE49-F238E27FC236}">
                  <a16:creationId xmlns:a16="http://schemas.microsoft.com/office/drawing/2014/main" id="{0949AAFB-A5F9-C44F-86BD-DEB1BE2791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0949AAFB-A5F9-C44F-86BD-DEB1BE2791E7}"/>
                        </a:ext>
                      </a:extLst>
                    </pic:cNvPr>
                    <pic:cNvPicPr>
                      <a:picLocks noChangeAspect="1"/>
                    </pic:cNvPicPr>
                  </pic:nvPicPr>
                  <pic:blipFill>
                    <a:blip r:embed="rId11"/>
                    <a:stretch>
                      <a:fillRect/>
                    </a:stretch>
                  </pic:blipFill>
                  <pic:spPr>
                    <a:xfrm>
                      <a:off x="0" y="0"/>
                      <a:ext cx="3111328" cy="1988159"/>
                    </a:xfrm>
                    <a:prstGeom prst="rect">
                      <a:avLst/>
                    </a:prstGeom>
                  </pic:spPr>
                </pic:pic>
              </a:graphicData>
            </a:graphic>
          </wp:inline>
        </w:drawing>
      </w:r>
      <w:r w:rsidRPr="00000264">
        <w:rPr>
          <w:rFonts w:ascii="Calibri" w:hAnsi="Calibri" w:cs="Calibri"/>
          <w:noProof/>
        </w:rPr>
        <w:t xml:space="preserve"> </w:t>
      </w:r>
      <w:r w:rsidR="00D6191A" w:rsidRPr="00000264">
        <w:rPr>
          <w:rFonts w:ascii="Calibri" w:hAnsi="Calibri" w:cs="Calibri"/>
          <w:noProof/>
        </w:rPr>
        <w:drawing>
          <wp:inline distT="0" distB="0" distL="0" distR="0" wp14:anchorId="7220B71C" wp14:editId="1FFE2F25">
            <wp:extent cx="2470754" cy="1987550"/>
            <wp:effectExtent l="0" t="0" r="6350" b="0"/>
            <wp:docPr id="26" name="Picture 7" descr="Pencil sketch showing arthritis hands">
              <a:extLst xmlns:a="http://schemas.openxmlformats.org/drawingml/2006/main">
                <a:ext uri="{FF2B5EF4-FFF2-40B4-BE49-F238E27FC236}">
                  <a16:creationId xmlns:a16="http://schemas.microsoft.com/office/drawing/2014/main" id="{7274CFD9-A272-C94A-BB00-EF8DB460EA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274CFD9-A272-C94A-BB00-EF8DB460EA87}"/>
                        </a:ext>
                      </a:extLst>
                    </pic:cNvPr>
                    <pic:cNvPicPr>
                      <a:picLocks noChangeAspect="1"/>
                    </pic:cNvPicPr>
                  </pic:nvPicPr>
                  <pic:blipFill rotWithShape="1">
                    <a:blip r:embed="rId12"/>
                    <a:srcRect l="3191" t="1344" b="251"/>
                    <a:stretch/>
                  </pic:blipFill>
                  <pic:spPr bwMode="auto">
                    <a:xfrm>
                      <a:off x="0" y="0"/>
                      <a:ext cx="2475663" cy="1991499"/>
                    </a:xfrm>
                    <a:prstGeom prst="rect">
                      <a:avLst/>
                    </a:prstGeom>
                    <a:ln>
                      <a:noFill/>
                    </a:ln>
                    <a:extLst>
                      <a:ext uri="{53640926-AAD7-44D8-BBD7-CCE9431645EC}">
                        <a14:shadowObscured xmlns:a14="http://schemas.microsoft.com/office/drawing/2010/main"/>
                      </a:ext>
                    </a:extLst>
                  </pic:spPr>
                </pic:pic>
              </a:graphicData>
            </a:graphic>
          </wp:inline>
        </w:drawing>
      </w:r>
      <w:r w:rsidR="00D6191A">
        <w:rPr>
          <w:rFonts w:ascii="Calibri" w:hAnsi="Calibri" w:cs="Calibri"/>
          <w:b/>
          <w:bCs/>
          <w:noProof/>
          <w:color w:val="2E018B"/>
          <w:sz w:val="70"/>
          <w:szCs w:val="70"/>
        </w:rPr>
        <w:drawing>
          <wp:inline distT="0" distB="0" distL="0" distR="0" wp14:anchorId="64EA2DA4" wp14:editId="68379A84">
            <wp:extent cx="5731510" cy="1991995"/>
            <wp:effectExtent l="0" t="0" r="0" b="1905"/>
            <wp:docPr id="6" name="Picture 6" descr="Collage of the Botnar Research Centre, the MRC Weatherall Institute of Molecular Medicine and the Kennedy Institute" title="Collage of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13">
                      <a:extLst>
                        <a:ext uri="{28A0092B-C50C-407E-A947-70E740481C1C}">
                          <a14:useLocalDpi xmlns:a14="http://schemas.microsoft.com/office/drawing/2010/main" val="0"/>
                        </a:ext>
                      </a:extLst>
                    </a:blip>
                    <a:stretch>
                      <a:fillRect/>
                    </a:stretch>
                  </pic:blipFill>
                  <pic:spPr>
                    <a:xfrm>
                      <a:off x="0" y="0"/>
                      <a:ext cx="5731510" cy="1991995"/>
                    </a:xfrm>
                    <a:prstGeom prst="rect">
                      <a:avLst/>
                    </a:prstGeom>
                  </pic:spPr>
                </pic:pic>
              </a:graphicData>
            </a:graphic>
          </wp:inline>
        </w:drawing>
      </w:r>
      <w:r w:rsidR="00153D9A" w:rsidRPr="00000264">
        <w:rPr>
          <w:rFonts w:ascii="Calibri" w:hAnsi="Calibri" w:cs="Calibri"/>
          <w:sz w:val="24"/>
          <w:szCs w:val="24"/>
        </w:rPr>
        <w:br w:type="page"/>
      </w:r>
    </w:p>
    <w:p w14:paraId="64020F47" w14:textId="70E5A970" w:rsidR="00153D9A" w:rsidRPr="00000264" w:rsidRDefault="00153D9A" w:rsidP="002C0394">
      <w:pPr>
        <w:pStyle w:val="Subtitle2"/>
      </w:pPr>
      <w:proofErr w:type="spellStart"/>
      <w:r w:rsidRPr="00000264">
        <w:lastRenderedPageBreak/>
        <w:t>OxKen</w:t>
      </w:r>
      <w:proofErr w:type="spellEnd"/>
      <w:r w:rsidRPr="00000264">
        <w:t xml:space="preserve">: </w:t>
      </w:r>
      <w:r w:rsidR="002C0394" w:rsidRPr="002C0394">
        <w:t>DPhil in inflammatory and musculoskeletal disease</w:t>
      </w:r>
    </w:p>
    <w:p w14:paraId="1F6D524B" w14:textId="02DFFC7B" w:rsidR="00153D9A" w:rsidRPr="00000264" w:rsidRDefault="00C77B46" w:rsidP="001D339B">
      <w:pPr>
        <w:pStyle w:val="Subtitle2"/>
      </w:pPr>
      <w:r>
        <w:t>202</w:t>
      </w:r>
      <w:r w:rsidR="006C2454">
        <w:t>4</w:t>
      </w:r>
      <w:r w:rsidRPr="00000264">
        <w:t xml:space="preserve"> </w:t>
      </w:r>
      <w:r w:rsidR="00153D9A" w:rsidRPr="00000264">
        <w:t>Intake Booklet</w:t>
      </w:r>
    </w:p>
    <w:p w14:paraId="02BF3B8D" w14:textId="7D5C487E" w:rsidR="00153D9A" w:rsidRPr="00000264" w:rsidRDefault="00153D9A" w:rsidP="001D339B">
      <w:pPr>
        <w:pStyle w:val="Subtitle2"/>
        <w:rPr>
          <w:sz w:val="24"/>
          <w:szCs w:val="24"/>
        </w:rPr>
      </w:pPr>
    </w:p>
    <w:p w14:paraId="4F8927F8" w14:textId="6FFD84A0" w:rsidR="00153D9A" w:rsidRPr="001D339B" w:rsidRDefault="00153D9A" w:rsidP="001D339B">
      <w:pPr>
        <w:pStyle w:val="Heading1"/>
      </w:pPr>
      <w:r w:rsidRPr="001D339B">
        <w:t>Introduction</w:t>
      </w:r>
    </w:p>
    <w:p w14:paraId="6BD5D2C0" w14:textId="7BBCCF93" w:rsidR="004219F3" w:rsidRPr="00000264" w:rsidRDefault="004219F3" w:rsidP="00153D9A">
      <w:pPr>
        <w:autoSpaceDE w:val="0"/>
        <w:autoSpaceDN w:val="0"/>
        <w:adjustRightInd w:val="0"/>
        <w:spacing w:after="0" w:line="240" w:lineRule="auto"/>
        <w:rPr>
          <w:rFonts w:ascii="Calibri" w:hAnsi="Calibri" w:cs="Calibri"/>
          <w:sz w:val="24"/>
          <w:szCs w:val="24"/>
        </w:rPr>
      </w:pPr>
    </w:p>
    <w:p w14:paraId="58AF8A05" w14:textId="342E918E" w:rsidR="004219F3" w:rsidRPr="003B016F" w:rsidRDefault="004219F3" w:rsidP="005471EF">
      <w:pPr>
        <w:autoSpaceDE w:val="0"/>
        <w:autoSpaceDN w:val="0"/>
        <w:adjustRightInd w:val="0"/>
        <w:spacing w:after="0" w:line="240" w:lineRule="auto"/>
        <w:jc w:val="both"/>
        <w:rPr>
          <w:rFonts w:ascii="Calibri" w:hAnsi="Calibri" w:cs="Calibri"/>
          <w:sz w:val="28"/>
          <w:szCs w:val="28"/>
        </w:rPr>
      </w:pPr>
      <w:r w:rsidRPr="003B016F">
        <w:rPr>
          <w:rFonts w:ascii="Calibri" w:hAnsi="Calibri" w:cs="Calibri"/>
          <w:sz w:val="28"/>
          <w:szCs w:val="28"/>
        </w:rPr>
        <w:t xml:space="preserve">The Kennedy Trust for Rheumatology Research-funded </w:t>
      </w:r>
      <w:proofErr w:type="spellStart"/>
      <w:r w:rsidRPr="003B016F">
        <w:rPr>
          <w:rFonts w:ascii="Calibri" w:hAnsi="Calibri" w:cs="Calibri"/>
          <w:sz w:val="28"/>
          <w:szCs w:val="28"/>
        </w:rPr>
        <w:t>OxK</w:t>
      </w:r>
      <w:r w:rsidR="005922CB">
        <w:rPr>
          <w:rFonts w:ascii="Calibri" w:hAnsi="Calibri" w:cs="Calibri"/>
          <w:sz w:val="28"/>
          <w:szCs w:val="28"/>
        </w:rPr>
        <w:t>en</w:t>
      </w:r>
      <w:proofErr w:type="spellEnd"/>
      <w:r w:rsidRPr="003B016F">
        <w:rPr>
          <w:rFonts w:ascii="Calibri" w:hAnsi="Calibri" w:cs="Calibri"/>
          <w:sz w:val="28"/>
          <w:szCs w:val="28"/>
        </w:rPr>
        <w:t xml:space="preserve"> programme will fully fund 4 </w:t>
      </w:r>
      <w:r w:rsidR="007249F0">
        <w:rPr>
          <w:rFonts w:ascii="Calibri" w:hAnsi="Calibri" w:cs="Calibri"/>
          <w:sz w:val="28"/>
          <w:szCs w:val="28"/>
        </w:rPr>
        <w:t>intercalating</w:t>
      </w:r>
      <w:r w:rsidRPr="003B016F">
        <w:rPr>
          <w:rFonts w:ascii="Calibri" w:hAnsi="Calibri" w:cs="Calibri"/>
          <w:sz w:val="28"/>
          <w:szCs w:val="28"/>
        </w:rPr>
        <w:t xml:space="preserve"> medical students each year undertake DPhils in the Medical Sciences Division in the fields of musculoskeletal disease, inflammation and immunology. </w:t>
      </w:r>
    </w:p>
    <w:p w14:paraId="63283776" w14:textId="77777777" w:rsidR="004219F3" w:rsidRPr="003B016F" w:rsidRDefault="004219F3" w:rsidP="005471EF">
      <w:pPr>
        <w:autoSpaceDE w:val="0"/>
        <w:autoSpaceDN w:val="0"/>
        <w:adjustRightInd w:val="0"/>
        <w:spacing w:after="0" w:line="240" w:lineRule="auto"/>
        <w:jc w:val="both"/>
        <w:rPr>
          <w:rFonts w:ascii="Calibri" w:hAnsi="Calibri" w:cs="Calibri"/>
          <w:sz w:val="28"/>
          <w:szCs w:val="28"/>
        </w:rPr>
      </w:pPr>
    </w:p>
    <w:p w14:paraId="0AEB10AB" w14:textId="1542594B" w:rsidR="004219F3" w:rsidRPr="003B016F" w:rsidRDefault="00153D9A"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 xml:space="preserve">This booklet provides an overview for prospective students looking to study for a </w:t>
      </w:r>
      <w:r w:rsidRPr="00460CAC">
        <w:rPr>
          <w:rFonts w:ascii="Calibri" w:hAnsi="Calibri" w:cs="Calibri"/>
          <w:b/>
          <w:bCs/>
          <w:color w:val="000000"/>
          <w:sz w:val="28"/>
          <w:szCs w:val="28"/>
        </w:rPr>
        <w:t>DPhil in</w:t>
      </w:r>
      <w:r w:rsidR="00D53141" w:rsidRPr="00460CAC">
        <w:rPr>
          <w:rFonts w:ascii="Calibri" w:hAnsi="Calibri" w:cs="Calibri"/>
          <w:b/>
          <w:bCs/>
          <w:color w:val="000000"/>
          <w:sz w:val="28"/>
          <w:szCs w:val="28"/>
        </w:rPr>
        <w:t xml:space="preserve"> </w:t>
      </w:r>
      <w:r w:rsidR="00606BDE" w:rsidRPr="00460CAC">
        <w:rPr>
          <w:rFonts w:ascii="Calibri" w:hAnsi="Calibri" w:cs="Calibri"/>
          <w:b/>
          <w:bCs/>
          <w:color w:val="000000"/>
          <w:sz w:val="28"/>
          <w:szCs w:val="28"/>
        </w:rPr>
        <w:t>Inflammation, Immunology and Musculoskeletal Sciences</w:t>
      </w:r>
      <w:r w:rsidRPr="00460CAC">
        <w:rPr>
          <w:rFonts w:ascii="Calibri" w:hAnsi="Calibri" w:cs="Calibri"/>
          <w:b/>
          <w:bCs/>
          <w:color w:val="000000"/>
          <w:sz w:val="28"/>
          <w:szCs w:val="28"/>
        </w:rPr>
        <w:t xml:space="preserve"> at Oxford University</w:t>
      </w:r>
      <w:r w:rsidRPr="003B016F">
        <w:rPr>
          <w:rFonts w:ascii="Calibri" w:hAnsi="Calibri" w:cs="Calibri"/>
          <w:color w:val="000000"/>
          <w:sz w:val="28"/>
          <w:szCs w:val="28"/>
        </w:rPr>
        <w:t xml:space="preserve">, starting in </w:t>
      </w:r>
      <w:r w:rsidR="00C77B46" w:rsidRPr="003B016F">
        <w:rPr>
          <w:rFonts w:ascii="Calibri" w:hAnsi="Calibri" w:cs="Calibri"/>
          <w:color w:val="000000"/>
          <w:sz w:val="28"/>
          <w:szCs w:val="28"/>
        </w:rPr>
        <w:t>20</w:t>
      </w:r>
      <w:r w:rsidR="00C77B46">
        <w:rPr>
          <w:rFonts w:ascii="Calibri" w:hAnsi="Calibri" w:cs="Calibri"/>
          <w:color w:val="000000"/>
          <w:sz w:val="28"/>
          <w:szCs w:val="28"/>
        </w:rPr>
        <w:t>2</w:t>
      </w:r>
      <w:r w:rsidR="006C2454">
        <w:rPr>
          <w:rFonts w:ascii="Calibri" w:hAnsi="Calibri" w:cs="Calibri"/>
          <w:color w:val="000000"/>
          <w:sz w:val="28"/>
          <w:szCs w:val="28"/>
        </w:rPr>
        <w:t>4</w:t>
      </w:r>
      <w:r w:rsidRPr="003B016F">
        <w:rPr>
          <w:rFonts w:ascii="Calibri" w:hAnsi="Calibri" w:cs="Calibri"/>
          <w:color w:val="000000"/>
          <w:sz w:val="28"/>
          <w:szCs w:val="28"/>
        </w:rPr>
        <w:t xml:space="preserve">. </w:t>
      </w:r>
      <w:r w:rsidR="004219F3" w:rsidRPr="003B016F">
        <w:rPr>
          <w:rFonts w:ascii="Calibri" w:hAnsi="Calibri" w:cs="Calibri"/>
          <w:sz w:val="28"/>
          <w:szCs w:val="28"/>
        </w:rPr>
        <w:t xml:space="preserve">Applications </w:t>
      </w:r>
      <w:r w:rsidR="00456E9F" w:rsidRPr="003B016F">
        <w:rPr>
          <w:rFonts w:ascii="Calibri" w:hAnsi="Calibri" w:cs="Calibri"/>
          <w:sz w:val="28"/>
          <w:szCs w:val="28"/>
        </w:rPr>
        <w:t xml:space="preserve">are welcomed </w:t>
      </w:r>
      <w:r w:rsidR="004219F3" w:rsidRPr="003B016F">
        <w:rPr>
          <w:rFonts w:ascii="Calibri" w:hAnsi="Calibri" w:cs="Calibri"/>
          <w:sz w:val="28"/>
          <w:szCs w:val="28"/>
        </w:rPr>
        <w:t xml:space="preserve">from current Oxford medical students </w:t>
      </w:r>
      <w:r w:rsidR="00456E9F" w:rsidRPr="00460CAC">
        <w:rPr>
          <w:sz w:val="28"/>
          <w:szCs w:val="28"/>
        </w:rPr>
        <w:t xml:space="preserve">intercalating after year 3 or year 4 of the standard entry A100 course, </w:t>
      </w:r>
      <w:r w:rsidR="00B93A82" w:rsidRPr="00460CAC">
        <w:rPr>
          <w:sz w:val="28"/>
          <w:szCs w:val="28"/>
        </w:rPr>
        <w:t xml:space="preserve">or </w:t>
      </w:r>
      <w:r w:rsidR="00456E9F" w:rsidRPr="00460CAC">
        <w:rPr>
          <w:sz w:val="28"/>
          <w:szCs w:val="28"/>
        </w:rPr>
        <w:t>after year 2 of the graduate entry A101 cours</w:t>
      </w:r>
      <w:r w:rsidR="00460CAC" w:rsidRPr="00460CAC">
        <w:rPr>
          <w:sz w:val="28"/>
          <w:szCs w:val="28"/>
        </w:rPr>
        <w:t>e.</w:t>
      </w:r>
      <w:r w:rsidR="00460CAC">
        <w:t xml:space="preserve">  </w:t>
      </w:r>
      <w:r w:rsidR="004219F3" w:rsidRPr="00B64B8A">
        <w:rPr>
          <w:rFonts w:ascii="Calibri" w:hAnsi="Calibri" w:cs="Calibri"/>
          <w:sz w:val="28"/>
          <w:szCs w:val="28"/>
        </w:rPr>
        <w:t xml:space="preserve">The cohort will start </w:t>
      </w:r>
      <w:r w:rsidR="007D7BBC" w:rsidRPr="00B64B8A">
        <w:rPr>
          <w:rFonts w:ascii="Calibri" w:hAnsi="Calibri" w:cs="Calibri"/>
          <w:sz w:val="28"/>
          <w:szCs w:val="28"/>
        </w:rPr>
        <w:t xml:space="preserve">on </w:t>
      </w:r>
      <w:r w:rsidR="003B1DED">
        <w:rPr>
          <w:rFonts w:ascii="Calibri" w:hAnsi="Calibri" w:cs="Calibri"/>
          <w:sz w:val="28"/>
          <w:szCs w:val="28"/>
        </w:rPr>
        <w:t xml:space="preserve">1 July </w:t>
      </w:r>
      <w:r w:rsidR="004219F3" w:rsidRPr="00B64B8A">
        <w:rPr>
          <w:rFonts w:ascii="Calibri" w:hAnsi="Calibri" w:cs="Calibri"/>
          <w:sz w:val="28"/>
          <w:szCs w:val="28"/>
        </w:rPr>
        <w:t xml:space="preserve">(or </w:t>
      </w:r>
      <w:r w:rsidR="007D7BBC" w:rsidRPr="00B64B8A">
        <w:rPr>
          <w:rFonts w:ascii="Calibri" w:hAnsi="Calibri" w:cs="Calibri"/>
          <w:sz w:val="28"/>
          <w:szCs w:val="28"/>
        </w:rPr>
        <w:t xml:space="preserve">1 </w:t>
      </w:r>
      <w:r w:rsidR="00BD14F8" w:rsidRPr="00B64B8A">
        <w:rPr>
          <w:rFonts w:ascii="Calibri" w:hAnsi="Calibri" w:cs="Calibri"/>
          <w:sz w:val="28"/>
          <w:szCs w:val="28"/>
        </w:rPr>
        <w:t xml:space="preserve">August </w:t>
      </w:r>
      <w:r w:rsidR="004219F3" w:rsidRPr="00B64B8A">
        <w:rPr>
          <w:rFonts w:ascii="Calibri" w:hAnsi="Calibri" w:cs="Calibri"/>
          <w:sz w:val="28"/>
          <w:szCs w:val="28"/>
        </w:rPr>
        <w:t>for first year clinical students)</w:t>
      </w:r>
      <w:r w:rsidR="004219F3" w:rsidRPr="003B016F">
        <w:rPr>
          <w:rFonts w:ascii="Calibri" w:hAnsi="Calibri" w:cs="Calibri"/>
          <w:sz w:val="28"/>
          <w:szCs w:val="28"/>
        </w:rPr>
        <w:t xml:space="preserve"> </w:t>
      </w:r>
      <w:r w:rsidR="00C77B46">
        <w:rPr>
          <w:rFonts w:ascii="Calibri" w:hAnsi="Calibri" w:cs="Calibri"/>
          <w:sz w:val="28"/>
          <w:szCs w:val="28"/>
        </w:rPr>
        <w:t>202</w:t>
      </w:r>
      <w:r w:rsidR="006C2454">
        <w:rPr>
          <w:rFonts w:ascii="Calibri" w:hAnsi="Calibri" w:cs="Calibri"/>
          <w:sz w:val="28"/>
          <w:szCs w:val="28"/>
        </w:rPr>
        <w:t>4</w:t>
      </w:r>
      <w:r w:rsidR="004219F3" w:rsidRPr="003B016F">
        <w:rPr>
          <w:rFonts w:ascii="Calibri" w:hAnsi="Calibri" w:cs="Calibri"/>
          <w:sz w:val="28"/>
          <w:szCs w:val="28"/>
        </w:rPr>
        <w:t>.</w:t>
      </w:r>
      <w:r w:rsidR="003B1DED">
        <w:rPr>
          <w:rFonts w:ascii="Calibri" w:hAnsi="Calibri" w:cs="Calibri"/>
          <w:sz w:val="28"/>
          <w:szCs w:val="28"/>
        </w:rPr>
        <w:t xml:space="preserve">  Applicants from medical students </w:t>
      </w:r>
      <w:r w:rsidR="00B93A82">
        <w:rPr>
          <w:rFonts w:ascii="Calibri" w:hAnsi="Calibri" w:cs="Calibri"/>
          <w:sz w:val="28"/>
          <w:szCs w:val="28"/>
        </w:rPr>
        <w:t>at other UK Universities at the same stage may be considered with the approval of</w:t>
      </w:r>
      <w:r w:rsidR="00D0481D">
        <w:rPr>
          <w:rFonts w:ascii="Calibri" w:hAnsi="Calibri" w:cs="Calibri"/>
          <w:sz w:val="28"/>
          <w:szCs w:val="28"/>
        </w:rPr>
        <w:t xml:space="preserve"> the student’s director of clinical studies.</w:t>
      </w:r>
    </w:p>
    <w:p w14:paraId="1FB52E7F" w14:textId="77777777" w:rsidR="00015109" w:rsidRPr="003B016F" w:rsidRDefault="00015109" w:rsidP="005471EF">
      <w:pPr>
        <w:autoSpaceDE w:val="0"/>
        <w:autoSpaceDN w:val="0"/>
        <w:adjustRightInd w:val="0"/>
        <w:spacing w:after="0" w:line="240" w:lineRule="auto"/>
        <w:jc w:val="both"/>
        <w:rPr>
          <w:rFonts w:ascii="Calibri" w:hAnsi="Calibri" w:cs="Calibri"/>
          <w:sz w:val="28"/>
          <w:szCs w:val="28"/>
        </w:rPr>
      </w:pPr>
    </w:p>
    <w:p w14:paraId="62F36ECB" w14:textId="2FEE3B70" w:rsidR="004219F3" w:rsidRPr="003B016F" w:rsidRDefault="00153D9A"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The Programme provides research</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based doctoral training for researchers from clinical</w:t>
      </w:r>
      <w:r w:rsidR="00606BDE" w:rsidRPr="003B016F">
        <w:rPr>
          <w:rFonts w:ascii="Calibri" w:hAnsi="Calibri" w:cs="Calibri"/>
          <w:color w:val="000000"/>
          <w:sz w:val="28"/>
          <w:szCs w:val="28"/>
        </w:rPr>
        <w:t xml:space="preserve"> and</w:t>
      </w:r>
      <w:r w:rsidRPr="003B016F">
        <w:rPr>
          <w:rFonts w:ascii="Calibri" w:hAnsi="Calibri" w:cs="Calibri"/>
          <w:color w:val="000000"/>
          <w:sz w:val="28"/>
          <w:szCs w:val="28"/>
        </w:rPr>
        <w:t xml:space="preserve"> biological backgrounds. </w:t>
      </w:r>
      <w:r w:rsidR="004219F3" w:rsidRPr="003B016F">
        <w:rPr>
          <w:rFonts w:ascii="Calibri" w:hAnsi="Calibri" w:cs="Calibri"/>
          <w:vanish/>
          <w:sz w:val="28"/>
          <w:szCs w:val="28"/>
        </w:rPr>
        <w:t xml:space="preserve">Students will be hosted in Medical Sciences Division Doctoral Training Centre (MSDTC).  Students will also join the Oxford University Clinical Academic Graduate School (OUCAGS) and receive mentorship and buddy support for the full duration of their research and </w:t>
      </w:r>
      <w:r w:rsidR="004219F3" w:rsidRPr="003B016F">
        <w:rPr>
          <w:rFonts w:ascii="Calibri" w:hAnsi="Calibri" w:cs="Calibri"/>
          <w:sz w:val="28"/>
          <w:szCs w:val="28"/>
        </w:rPr>
        <w:t xml:space="preserve">clinical training. In the programme </w:t>
      </w:r>
      <w:r w:rsidR="004219F3" w:rsidRPr="003B016F">
        <w:rPr>
          <w:rFonts w:ascii="Calibri" w:hAnsi="Calibri" w:cs="Calibri"/>
          <w:color w:val="000000"/>
          <w:sz w:val="28"/>
          <w:szCs w:val="28"/>
        </w:rPr>
        <w:t>s</w:t>
      </w:r>
      <w:r w:rsidRPr="003B016F">
        <w:rPr>
          <w:rFonts w:ascii="Calibri" w:hAnsi="Calibri" w:cs="Calibri"/>
          <w:color w:val="000000"/>
          <w:sz w:val="28"/>
          <w:szCs w:val="28"/>
        </w:rPr>
        <w:t>tudents will receive a world-leading research</w:t>
      </w:r>
      <w:r w:rsidR="004219F3" w:rsidRPr="003B016F">
        <w:rPr>
          <w:rFonts w:ascii="Calibri" w:hAnsi="Calibri" w:cs="Calibri"/>
          <w:color w:val="000000"/>
          <w:sz w:val="28"/>
          <w:szCs w:val="28"/>
        </w:rPr>
        <w:t xml:space="preserve"> </w:t>
      </w:r>
      <w:r w:rsidRPr="003B016F">
        <w:rPr>
          <w:rFonts w:ascii="Calibri" w:hAnsi="Calibri" w:cs="Calibri"/>
          <w:color w:val="000000"/>
          <w:sz w:val="28"/>
          <w:szCs w:val="28"/>
        </w:rPr>
        <w:t>training experience that integrates an education initiative spanning patient care,</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and research impact; on- and post-programme mentorship; and a specialised,</w:t>
      </w:r>
      <w:r w:rsidR="004219F3" w:rsidRPr="003B016F">
        <w:rPr>
          <w:rFonts w:ascii="Calibri" w:hAnsi="Calibri" w:cs="Calibri"/>
          <w:color w:val="000000"/>
          <w:sz w:val="28"/>
          <w:szCs w:val="28"/>
        </w:rPr>
        <w:t xml:space="preserve"> </w:t>
      </w:r>
      <w:r w:rsidRPr="003B016F">
        <w:rPr>
          <w:rFonts w:ascii="Calibri" w:hAnsi="Calibri" w:cs="Calibri"/>
          <w:color w:val="000000"/>
          <w:sz w:val="28"/>
          <w:szCs w:val="28"/>
        </w:rPr>
        <w:t>fundamental, subject-specific training tailored to individual research needs. Student</w:t>
      </w:r>
      <w:r w:rsidR="004219F3" w:rsidRPr="003B016F">
        <w:rPr>
          <w:rFonts w:ascii="Calibri" w:hAnsi="Calibri" w:cs="Calibri"/>
          <w:color w:val="000000"/>
          <w:sz w:val="28"/>
          <w:szCs w:val="28"/>
        </w:rPr>
        <w:t xml:space="preserve">s </w:t>
      </w:r>
      <w:r w:rsidRPr="003B016F">
        <w:rPr>
          <w:rFonts w:ascii="Calibri" w:hAnsi="Calibri" w:cs="Calibri"/>
          <w:color w:val="000000"/>
          <w:sz w:val="28"/>
          <w:szCs w:val="28"/>
        </w:rPr>
        <w:t>participating in the scheme will be offered:</w:t>
      </w:r>
    </w:p>
    <w:p w14:paraId="48438405" w14:textId="3C32D1F1"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a choice of interdisciplinary cutting-edge research projects.</w:t>
      </w:r>
    </w:p>
    <w:p w14:paraId="02B3D532" w14:textId="6B509004"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xml:space="preserve">• the ability to gain a working in-depth knowledge of the fundamentals of </w:t>
      </w:r>
      <w:r w:rsidR="00606BDE" w:rsidRPr="003B016F">
        <w:rPr>
          <w:rFonts w:ascii="Calibri" w:hAnsi="Calibri" w:cs="Calibri"/>
          <w:color w:val="000000"/>
          <w:sz w:val="28"/>
          <w:szCs w:val="28"/>
        </w:rPr>
        <w:t xml:space="preserve">inflammatory and musculoskeletal diseases and </w:t>
      </w:r>
      <w:r w:rsidRPr="003B016F">
        <w:rPr>
          <w:rFonts w:ascii="Calibri" w:hAnsi="Calibri" w:cs="Calibri"/>
          <w:color w:val="000000"/>
          <w:sz w:val="28"/>
          <w:szCs w:val="28"/>
        </w:rPr>
        <w:t>patient care through advanced level seminars.</w:t>
      </w:r>
    </w:p>
    <w:p w14:paraId="3C37D1A7" w14:textId="1DD40102"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a world-renowned research environment that encourages the student’s originality</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and creativity in their research.</w:t>
      </w:r>
    </w:p>
    <w:p w14:paraId="04315B2B" w14:textId="23B1CBA6"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opportunities to develop skills in making and testing hypotheses, in</w:t>
      </w:r>
      <w:r w:rsidR="00B40B38">
        <w:rPr>
          <w:rFonts w:ascii="Calibri" w:hAnsi="Calibri" w:cs="Calibri"/>
          <w:color w:val="000000"/>
          <w:sz w:val="28"/>
          <w:szCs w:val="28"/>
        </w:rPr>
        <w:t xml:space="preserve"> </w:t>
      </w:r>
      <w:r w:rsidRPr="003B016F">
        <w:rPr>
          <w:rFonts w:ascii="Calibri" w:hAnsi="Calibri" w:cs="Calibri"/>
          <w:color w:val="000000"/>
          <w:sz w:val="28"/>
          <w:szCs w:val="28"/>
        </w:rPr>
        <w:t>developing new</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theories, and in planning and conducting experiments.</w:t>
      </w:r>
    </w:p>
    <w:p w14:paraId="7A233787" w14:textId="3EE147B8" w:rsidR="00153D9A" w:rsidRPr="003B016F" w:rsidRDefault="00153D9A" w:rsidP="00B40B38">
      <w:pPr>
        <w:autoSpaceDE w:val="0"/>
        <w:autoSpaceDN w:val="0"/>
        <w:adjustRightInd w:val="0"/>
        <w:spacing w:after="0" w:line="240" w:lineRule="auto"/>
        <w:ind w:left="720"/>
        <w:jc w:val="both"/>
        <w:rPr>
          <w:rFonts w:ascii="Calibri" w:hAnsi="Calibri" w:cs="Calibri"/>
          <w:color w:val="000000"/>
          <w:sz w:val="28"/>
          <w:szCs w:val="28"/>
        </w:rPr>
      </w:pPr>
      <w:r w:rsidRPr="003B016F">
        <w:rPr>
          <w:rFonts w:ascii="Calibri" w:hAnsi="Calibri" w:cs="Calibri"/>
          <w:color w:val="000000"/>
          <w:sz w:val="28"/>
          <w:szCs w:val="28"/>
        </w:rPr>
        <w:t>• an environment in which to develop skills in written work, oral presentation and</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 xml:space="preserve">publishing the results of their research in high-profile </w:t>
      </w:r>
      <w:r w:rsidRPr="003B016F">
        <w:rPr>
          <w:rFonts w:ascii="Calibri" w:hAnsi="Calibri" w:cs="Calibri"/>
          <w:color w:val="000000"/>
          <w:sz w:val="28"/>
          <w:szCs w:val="28"/>
        </w:rPr>
        <w:lastRenderedPageBreak/>
        <w:t>scientific journals, through</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constructive feedback of written work and oral presentations.</w:t>
      </w:r>
    </w:p>
    <w:p w14:paraId="3B55F2CE" w14:textId="77777777" w:rsidR="00606BDE" w:rsidRPr="00000264" w:rsidRDefault="00606BDE" w:rsidP="005471EF">
      <w:pPr>
        <w:autoSpaceDE w:val="0"/>
        <w:autoSpaceDN w:val="0"/>
        <w:adjustRightInd w:val="0"/>
        <w:spacing w:after="0" w:line="240" w:lineRule="auto"/>
        <w:jc w:val="both"/>
        <w:rPr>
          <w:rFonts w:ascii="Calibri" w:hAnsi="Calibri" w:cs="Calibri"/>
          <w:color w:val="000000"/>
          <w:sz w:val="24"/>
          <w:szCs w:val="24"/>
        </w:rPr>
      </w:pPr>
    </w:p>
    <w:p w14:paraId="34163F76" w14:textId="6CED1208" w:rsidR="00153D9A" w:rsidRPr="003B016F" w:rsidRDefault="00153D9A" w:rsidP="005471EF">
      <w:pPr>
        <w:autoSpaceDE w:val="0"/>
        <w:autoSpaceDN w:val="0"/>
        <w:adjustRightInd w:val="0"/>
        <w:spacing w:after="0" w:line="240" w:lineRule="auto"/>
        <w:jc w:val="both"/>
        <w:rPr>
          <w:rFonts w:ascii="Calibri" w:hAnsi="Calibri" w:cs="Calibri"/>
          <w:color w:val="000000"/>
          <w:sz w:val="28"/>
          <w:szCs w:val="28"/>
        </w:rPr>
      </w:pPr>
      <w:r w:rsidRPr="003B016F">
        <w:rPr>
          <w:rFonts w:ascii="Calibri" w:hAnsi="Calibri" w:cs="Calibri"/>
          <w:color w:val="000000"/>
          <w:sz w:val="28"/>
          <w:szCs w:val="28"/>
        </w:rPr>
        <w:t>At the end of their DPhil course, students should:</w:t>
      </w:r>
    </w:p>
    <w:p w14:paraId="5121DF8D" w14:textId="0BF2BF56"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have a thorough knowledge of the basic principles of research</w:t>
      </w:r>
      <w:r w:rsidR="00606BDE" w:rsidRPr="003B016F">
        <w:rPr>
          <w:rFonts w:ascii="Calibri" w:hAnsi="Calibri" w:cs="Calibri"/>
          <w:color w:val="000000"/>
          <w:sz w:val="28"/>
          <w:szCs w:val="28"/>
        </w:rPr>
        <w:t xml:space="preserve"> into inflammatory disorders</w:t>
      </w:r>
      <w:r w:rsidRPr="003B016F">
        <w:rPr>
          <w:rFonts w:ascii="Calibri" w:hAnsi="Calibri" w:cs="Calibri"/>
          <w:color w:val="000000"/>
          <w:sz w:val="28"/>
          <w:szCs w:val="28"/>
        </w:rPr>
        <w:t xml:space="preserve"> including the</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relevant literature and a comprehensive understanding of scientific methods and</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techniques applicable to their research.</w:t>
      </w:r>
    </w:p>
    <w:p w14:paraId="64915D35" w14:textId="529B28B9"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be able to demonstrate originality in the application of knowledge, together with a</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practical understanding of how research and enquiry are used to create and interpret</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knowledge in their field.</w:t>
      </w:r>
    </w:p>
    <w:p w14:paraId="3570CD07" w14:textId="3E34F5D3"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have developed the ability to critically evaluate current research and research</w:t>
      </w:r>
      <w:r w:rsidR="00606BDE" w:rsidRPr="003B016F">
        <w:rPr>
          <w:rFonts w:ascii="Calibri" w:hAnsi="Calibri" w:cs="Calibri"/>
          <w:color w:val="000000"/>
          <w:sz w:val="28"/>
          <w:szCs w:val="28"/>
        </w:rPr>
        <w:t xml:space="preserve"> </w:t>
      </w:r>
      <w:r w:rsidRPr="003B016F">
        <w:rPr>
          <w:rFonts w:ascii="Calibri" w:hAnsi="Calibri" w:cs="Calibri"/>
          <w:color w:val="000000"/>
          <w:sz w:val="28"/>
          <w:szCs w:val="28"/>
        </w:rPr>
        <w:t>techniques and methodologies.</w:t>
      </w:r>
    </w:p>
    <w:p w14:paraId="43764382" w14:textId="77777777"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be able to act autonomously in the planning and implementation of research.</w:t>
      </w:r>
    </w:p>
    <w:p w14:paraId="07FCEB7F" w14:textId="7E42BC23" w:rsidR="00153D9A" w:rsidRPr="003B016F" w:rsidRDefault="00153D9A" w:rsidP="00B40B38">
      <w:pPr>
        <w:autoSpaceDE w:val="0"/>
        <w:autoSpaceDN w:val="0"/>
        <w:adjustRightInd w:val="0"/>
        <w:spacing w:after="0" w:line="240" w:lineRule="auto"/>
        <w:ind w:firstLine="720"/>
        <w:jc w:val="both"/>
        <w:rPr>
          <w:rFonts w:ascii="Calibri" w:hAnsi="Calibri" w:cs="Calibri"/>
          <w:color w:val="000000"/>
          <w:sz w:val="28"/>
          <w:szCs w:val="28"/>
        </w:rPr>
      </w:pPr>
      <w:r w:rsidRPr="003B016F">
        <w:rPr>
          <w:rFonts w:ascii="Calibri" w:hAnsi="Calibri" w:cs="Calibri"/>
          <w:color w:val="000000"/>
          <w:sz w:val="28"/>
          <w:szCs w:val="28"/>
        </w:rPr>
        <w:t xml:space="preserve">• have the grounding for an influential researcher of </w:t>
      </w:r>
      <w:r w:rsidR="00606BDE" w:rsidRPr="003B016F">
        <w:rPr>
          <w:rFonts w:ascii="Calibri" w:hAnsi="Calibri" w:cs="Calibri"/>
          <w:color w:val="000000"/>
          <w:sz w:val="28"/>
          <w:szCs w:val="28"/>
        </w:rPr>
        <w:t xml:space="preserve">inflammatory diseases in </w:t>
      </w:r>
      <w:r w:rsidRPr="003B016F">
        <w:rPr>
          <w:rFonts w:ascii="Calibri" w:hAnsi="Calibri" w:cs="Calibri"/>
          <w:color w:val="000000"/>
          <w:sz w:val="28"/>
          <w:szCs w:val="28"/>
        </w:rPr>
        <w:t>the future.</w:t>
      </w:r>
    </w:p>
    <w:p w14:paraId="613894E2" w14:textId="52B479D7" w:rsidR="008D1140" w:rsidRPr="00000264" w:rsidRDefault="008D1140" w:rsidP="00153D9A">
      <w:pPr>
        <w:autoSpaceDE w:val="0"/>
        <w:autoSpaceDN w:val="0"/>
        <w:adjustRightInd w:val="0"/>
        <w:spacing w:after="0" w:line="240" w:lineRule="auto"/>
        <w:rPr>
          <w:rFonts w:ascii="Calibri" w:hAnsi="Calibri" w:cs="Calibri"/>
          <w:color w:val="000000"/>
          <w:sz w:val="24"/>
          <w:szCs w:val="24"/>
        </w:rPr>
      </w:pPr>
    </w:p>
    <w:p w14:paraId="1896C6FE" w14:textId="5491F3F1" w:rsidR="008D1140" w:rsidRPr="00000264" w:rsidRDefault="008D1140" w:rsidP="001D339B">
      <w:pPr>
        <w:pStyle w:val="Heading1"/>
      </w:pPr>
      <w:r w:rsidRPr="00000264">
        <w:t>Research Themes</w:t>
      </w:r>
    </w:p>
    <w:p w14:paraId="5115B035" w14:textId="103EA2F4" w:rsidR="008D1140" w:rsidRPr="003B016F" w:rsidRDefault="008D1140" w:rsidP="008D1140">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 xml:space="preserve">Our research themes </w:t>
      </w:r>
      <w:r w:rsidR="00C77B46">
        <w:rPr>
          <w:rFonts w:ascii="Calibri" w:hAnsi="Calibri" w:cs="Calibri"/>
          <w:color w:val="000000"/>
          <w:sz w:val="28"/>
          <w:szCs w:val="28"/>
        </w:rPr>
        <w:t xml:space="preserve">relating to musculoskeletal disease </w:t>
      </w:r>
      <w:r w:rsidRPr="003B016F">
        <w:rPr>
          <w:rFonts w:ascii="Calibri" w:hAnsi="Calibri" w:cs="Calibri"/>
          <w:color w:val="000000"/>
          <w:sz w:val="28"/>
          <w:szCs w:val="28"/>
        </w:rPr>
        <w:t>are as follows:</w:t>
      </w:r>
    </w:p>
    <w:p w14:paraId="4815D16C" w14:textId="1EE313DA"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Basic mechanisms of inflammation</w:t>
      </w:r>
    </w:p>
    <w:p w14:paraId="080FF2DB" w14:textId="6307593B"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Inflammatory and rheumatic disease</w:t>
      </w:r>
    </w:p>
    <w:p w14:paraId="66E46E22" w14:textId="1E39484B"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Pa</w:t>
      </w:r>
      <w:r w:rsidR="00D83D7E">
        <w:rPr>
          <w:rFonts w:ascii="Calibri" w:hAnsi="Calibri" w:cs="Calibri"/>
          <w:bCs/>
          <w:color w:val="000000"/>
          <w:sz w:val="28"/>
          <w:szCs w:val="28"/>
          <w:lang w:val="en-US"/>
        </w:rPr>
        <w:t>tient-reported outcomes</w:t>
      </w:r>
      <w:r w:rsidR="00685BBC">
        <w:rPr>
          <w:rFonts w:ascii="Calibri" w:hAnsi="Calibri" w:cs="Calibri"/>
          <w:bCs/>
          <w:color w:val="000000"/>
          <w:sz w:val="28"/>
          <w:szCs w:val="28"/>
          <w:lang w:val="en-US"/>
        </w:rPr>
        <w:t xml:space="preserve"> and, p</w:t>
      </w:r>
      <w:r w:rsidR="006C2454">
        <w:rPr>
          <w:rFonts w:ascii="Calibri" w:hAnsi="Calibri" w:cs="Calibri"/>
          <w:bCs/>
          <w:color w:val="000000"/>
          <w:sz w:val="28"/>
          <w:szCs w:val="28"/>
          <w:lang w:val="en-US"/>
        </w:rPr>
        <w:t>ain</w:t>
      </w:r>
    </w:p>
    <w:p w14:paraId="6461FF7E" w14:textId="212E9A53"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Clinical trials</w:t>
      </w:r>
      <w:r w:rsidR="00D83D7E">
        <w:rPr>
          <w:rFonts w:ascii="Calibri" w:hAnsi="Calibri" w:cs="Calibri"/>
          <w:bCs/>
          <w:color w:val="000000"/>
          <w:sz w:val="28"/>
          <w:szCs w:val="28"/>
          <w:lang w:val="en-US"/>
        </w:rPr>
        <w:t xml:space="preserve"> and in vivo studies</w:t>
      </w:r>
    </w:p>
    <w:p w14:paraId="1E936941" w14:textId="58899890"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Epidemiology, computational and data science</w:t>
      </w:r>
    </w:p>
    <w:p w14:paraId="1839AC58" w14:textId="295BA728" w:rsidR="008D1140" w:rsidRPr="003B016F" w:rsidRDefault="008D1140" w:rsidP="008D1140">
      <w:pPr>
        <w:pStyle w:val="ListParagraph"/>
        <w:numPr>
          <w:ilvl w:val="0"/>
          <w:numId w:val="5"/>
        </w:num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bCs/>
          <w:color w:val="000000"/>
          <w:sz w:val="28"/>
          <w:szCs w:val="28"/>
          <w:lang w:val="en-US"/>
        </w:rPr>
        <w:t xml:space="preserve">Tissue engineering and </w:t>
      </w:r>
      <w:proofErr w:type="spellStart"/>
      <w:r w:rsidRPr="003B016F">
        <w:rPr>
          <w:rFonts w:ascii="Calibri" w:hAnsi="Calibri" w:cs="Calibri"/>
          <w:bCs/>
          <w:color w:val="000000"/>
          <w:sz w:val="28"/>
          <w:szCs w:val="28"/>
          <w:lang w:val="en-US"/>
        </w:rPr>
        <w:t>remodelling</w:t>
      </w:r>
      <w:proofErr w:type="spellEnd"/>
    </w:p>
    <w:p w14:paraId="343DD79F" w14:textId="26814313" w:rsidR="008D1140" w:rsidRPr="00000264" w:rsidRDefault="008D1140" w:rsidP="008D1140">
      <w:pPr>
        <w:autoSpaceDE w:val="0"/>
        <w:autoSpaceDN w:val="0"/>
        <w:adjustRightInd w:val="0"/>
        <w:spacing w:after="0" w:line="240" w:lineRule="auto"/>
        <w:rPr>
          <w:rFonts w:ascii="Calibri" w:hAnsi="Calibri" w:cs="Calibri"/>
          <w:color w:val="000000"/>
        </w:rPr>
      </w:pPr>
    </w:p>
    <w:p w14:paraId="47F6E5C7" w14:textId="09FF2954" w:rsidR="008D1140" w:rsidRPr="00000264" w:rsidRDefault="005F40D9" w:rsidP="008D1140">
      <w:pPr>
        <w:autoSpaceDE w:val="0"/>
        <w:autoSpaceDN w:val="0"/>
        <w:adjustRightInd w:val="0"/>
        <w:spacing w:after="0" w:line="240" w:lineRule="auto"/>
        <w:rPr>
          <w:rFonts w:ascii="Calibri" w:hAnsi="Calibri" w:cs="Calibri"/>
          <w:color w:val="000000"/>
        </w:rPr>
      </w:pPr>
      <w:r w:rsidRPr="00000264">
        <w:rPr>
          <w:rFonts w:ascii="Calibri" w:hAnsi="Calibri" w:cs="Calibri"/>
          <w:noProof/>
          <w:color w:val="000000"/>
        </w:rPr>
        <w:drawing>
          <wp:inline distT="0" distB="0" distL="0" distR="0" wp14:anchorId="1CE1446C" wp14:editId="3EBE083B">
            <wp:extent cx="4346575" cy="1138136"/>
            <wp:effectExtent l="0" t="0" r="0" b="5080"/>
            <wp:docPr id="27" name="Picture 12" descr="A group of people viewing posterboards showing scientific data.">
              <a:extLst xmlns:a="http://schemas.openxmlformats.org/drawingml/2006/main">
                <a:ext uri="{FF2B5EF4-FFF2-40B4-BE49-F238E27FC236}">
                  <a16:creationId xmlns:a16="http://schemas.microsoft.com/office/drawing/2014/main" id="{C5802D5C-C2B5-1941-92D3-C3ED8A0A8A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C5802D5C-C2B5-1941-92D3-C3ED8A0A8A27}"/>
                        </a:ext>
                      </a:extLst>
                    </pic:cNvPr>
                    <pic:cNvPicPr>
                      <a:picLocks noChangeAspect="1"/>
                    </pic:cNvPicPr>
                  </pic:nvPicPr>
                  <pic:blipFill>
                    <a:blip r:embed="rId14"/>
                    <a:stretch>
                      <a:fillRect/>
                    </a:stretch>
                  </pic:blipFill>
                  <pic:spPr>
                    <a:xfrm>
                      <a:off x="0" y="0"/>
                      <a:ext cx="4346575" cy="1138136"/>
                    </a:xfrm>
                    <a:prstGeom prst="rect">
                      <a:avLst/>
                    </a:prstGeom>
                  </pic:spPr>
                </pic:pic>
              </a:graphicData>
            </a:graphic>
          </wp:inline>
        </w:drawing>
      </w:r>
    </w:p>
    <w:p w14:paraId="671231E4" w14:textId="77777777" w:rsidR="008D1140" w:rsidRPr="00000264" w:rsidRDefault="008D1140" w:rsidP="008D1140">
      <w:pPr>
        <w:autoSpaceDE w:val="0"/>
        <w:autoSpaceDN w:val="0"/>
        <w:adjustRightInd w:val="0"/>
        <w:spacing w:after="0" w:line="240" w:lineRule="auto"/>
        <w:rPr>
          <w:rFonts w:ascii="Calibri" w:hAnsi="Calibri" w:cs="Calibri"/>
          <w:color w:val="000000"/>
        </w:rPr>
        <w:sectPr w:rsidR="008D1140" w:rsidRPr="00000264" w:rsidSect="008B6865">
          <w:headerReference w:type="even" r:id="rId15"/>
          <w:headerReference w:type="default" r:id="rId16"/>
          <w:footerReference w:type="even" r:id="rId17"/>
          <w:footerReference w:type="default" r:id="rId18"/>
          <w:headerReference w:type="first" r:id="rId19"/>
          <w:footerReference w:type="first" r:id="rId20"/>
          <w:pgSz w:w="11906" w:h="16838"/>
          <w:pgMar w:top="1440" w:right="1440" w:bottom="1440" w:left="1440" w:header="709" w:footer="709" w:gutter="0"/>
          <w:pgNumType w:start="1"/>
          <w:cols w:space="708"/>
          <w:docGrid w:linePitch="360"/>
        </w:sectPr>
      </w:pPr>
    </w:p>
    <w:p w14:paraId="445CED34" w14:textId="57A05826" w:rsidR="0061591A" w:rsidRPr="00000264" w:rsidRDefault="0061591A" w:rsidP="008D1140">
      <w:pPr>
        <w:autoSpaceDE w:val="0"/>
        <w:autoSpaceDN w:val="0"/>
        <w:adjustRightInd w:val="0"/>
        <w:spacing w:after="0" w:line="240" w:lineRule="auto"/>
        <w:rPr>
          <w:rFonts w:ascii="Calibri" w:hAnsi="Calibri" w:cs="Calibri"/>
          <w:color w:val="000000"/>
        </w:rPr>
      </w:pPr>
    </w:p>
    <w:p w14:paraId="3C6A2C15" w14:textId="6D1851C8" w:rsidR="001A61B9" w:rsidRPr="00A56B85" w:rsidRDefault="001A61B9" w:rsidP="001A61B9">
      <w:pPr>
        <w:pStyle w:val="Heading1"/>
        <w:sectPr w:rsidR="001A61B9" w:rsidRPr="00A56B85" w:rsidSect="008D1140">
          <w:pgSz w:w="16838" w:h="11906" w:orient="landscape"/>
          <w:pgMar w:top="1440" w:right="1440" w:bottom="1440" w:left="1440" w:header="709" w:footer="709" w:gutter="0"/>
          <w:cols w:space="708"/>
          <w:docGrid w:linePitch="360"/>
        </w:sectPr>
      </w:pPr>
      <w:r w:rsidRPr="00776859">
        <w:rPr>
          <w:noProof/>
        </w:rPr>
        <mc:AlternateContent>
          <mc:Choice Requires="wpg">
            <w:drawing>
              <wp:anchor distT="0" distB="0" distL="114300" distR="114300" simplePos="0" relativeHeight="251670528" behindDoc="0" locked="0" layoutInCell="1" allowOverlap="1" wp14:anchorId="5029F3F9" wp14:editId="454A1B56">
                <wp:simplePos x="0" y="0"/>
                <wp:positionH relativeFrom="margin">
                  <wp:posOffset>-472440</wp:posOffset>
                </wp:positionH>
                <wp:positionV relativeFrom="paragraph">
                  <wp:posOffset>473710</wp:posOffset>
                </wp:positionV>
                <wp:extent cx="9243060" cy="5047232"/>
                <wp:effectExtent l="0" t="0" r="0" b="0"/>
                <wp:wrapNone/>
                <wp:docPr id="1869698947" name="Group 19"/>
                <wp:cNvGraphicFramePr/>
                <a:graphic xmlns:a="http://schemas.openxmlformats.org/drawingml/2006/main">
                  <a:graphicData uri="http://schemas.microsoft.com/office/word/2010/wordprocessingGroup">
                    <wpg:wgp>
                      <wpg:cNvGrpSpPr/>
                      <wpg:grpSpPr>
                        <a:xfrm>
                          <a:off x="0" y="0"/>
                          <a:ext cx="9243060" cy="5047232"/>
                          <a:chOff x="0" y="14742"/>
                          <a:chExt cx="9249612" cy="5977207"/>
                        </a:xfrm>
                      </wpg:grpSpPr>
                      <wps:wsp>
                        <wps:cNvPr id="482314593" name="Rectangle 482314593"/>
                        <wps:cNvSpPr/>
                        <wps:spPr>
                          <a:xfrm>
                            <a:off x="4649752" y="2970118"/>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8986994" name="Rectangle 748986994"/>
                        <wps:cNvSpPr/>
                        <wps:spPr>
                          <a:xfrm>
                            <a:off x="2466096" y="2975660"/>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59043386" name="Rectangle 1859043386"/>
                        <wps:cNvSpPr/>
                        <wps:spPr>
                          <a:xfrm>
                            <a:off x="1286608" y="2975660"/>
                            <a:ext cx="1029078"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0743289" name="TextBox 4"/>
                        <wps:cNvSpPr txBox="1"/>
                        <wps:spPr>
                          <a:xfrm>
                            <a:off x="1239357" y="1401716"/>
                            <a:ext cx="4865353" cy="423595"/>
                          </a:xfrm>
                          <a:prstGeom prst="rect">
                            <a:avLst/>
                          </a:prstGeom>
                          <a:solidFill>
                            <a:schemeClr val="accent5">
                              <a:lumMod val="20000"/>
                              <a:lumOff val="80000"/>
                            </a:schemeClr>
                          </a:solidFill>
                          <a:ln>
                            <a:noFill/>
                          </a:ln>
                        </wps:spPr>
                        <wps:txbx>
                          <w:txbxContent>
                            <w:p w14:paraId="47C39548"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2. Inflammatory and rheumatic disease</w:t>
                              </w:r>
                            </w:p>
                          </w:txbxContent>
                        </wps:txbx>
                        <wps:bodyPr wrap="square" rtlCol="0">
                          <a:noAutofit/>
                        </wps:bodyPr>
                      </wps:wsp>
                      <wps:wsp>
                        <wps:cNvPr id="1068450000" name="TextBox 5"/>
                        <wps:cNvSpPr txBox="1"/>
                        <wps:spPr>
                          <a:xfrm>
                            <a:off x="7036781" y="1446895"/>
                            <a:ext cx="2125178" cy="516906"/>
                          </a:xfrm>
                          <a:prstGeom prst="rect">
                            <a:avLst/>
                          </a:prstGeom>
                          <a:solidFill>
                            <a:schemeClr val="accent5">
                              <a:lumMod val="20000"/>
                              <a:lumOff val="80000"/>
                            </a:schemeClr>
                          </a:solidFill>
                        </wps:spPr>
                        <wps:txbx>
                          <w:txbxContent>
                            <w:p w14:paraId="3542C7E2" w14:textId="77777777" w:rsidR="001A61B9" w:rsidRPr="00C03F6C" w:rsidRDefault="001A61B9" w:rsidP="001A61B9">
                              <w:pPr>
                                <w:jc w:val="center"/>
                                <w:rPr>
                                  <w:rFonts w:ascii="Arial" w:hAnsi="Arial" w:cs="Arial"/>
                                  <w:b/>
                                  <w:bCs/>
                                  <w:color w:val="000000" w:themeColor="text1"/>
                                  <w:kern w:val="24"/>
                                  <w:sz w:val="24"/>
                                  <w:szCs w:val="24"/>
                                  <w:lang w:val="en-US"/>
                                </w:rPr>
                              </w:pPr>
                              <w:r w:rsidRPr="00C03F6C">
                                <w:rPr>
                                  <w:rFonts w:ascii="Arial" w:hAnsi="Arial" w:cs="Arial"/>
                                  <w:b/>
                                  <w:bCs/>
                                  <w:color w:val="000000" w:themeColor="text1"/>
                                  <w:kern w:val="24"/>
                                  <w:sz w:val="24"/>
                                  <w:szCs w:val="24"/>
                                  <w:lang w:val="en-US"/>
                                </w:rPr>
                                <w:t xml:space="preserve">6. Tissue engineering and </w:t>
                              </w:r>
                              <w:proofErr w:type="spellStart"/>
                              <w:r w:rsidRPr="00C03F6C">
                                <w:rPr>
                                  <w:rFonts w:ascii="Arial" w:hAnsi="Arial" w:cs="Arial"/>
                                  <w:b/>
                                  <w:bCs/>
                                  <w:color w:val="000000" w:themeColor="text1"/>
                                  <w:kern w:val="24"/>
                                  <w:sz w:val="24"/>
                                  <w:szCs w:val="24"/>
                                  <w:lang w:val="en-US"/>
                                </w:rPr>
                                <w:t>remodelling</w:t>
                              </w:r>
                              <w:proofErr w:type="spellEnd"/>
                            </w:p>
                          </w:txbxContent>
                        </wps:txbx>
                        <wps:bodyPr wrap="square" rtlCol="0">
                          <a:noAutofit/>
                        </wps:bodyPr>
                      </wps:wsp>
                      <wps:wsp>
                        <wps:cNvPr id="292196224" name="TextBox 6"/>
                        <wps:cNvSpPr txBox="1"/>
                        <wps:spPr>
                          <a:xfrm>
                            <a:off x="7037493" y="2748651"/>
                            <a:ext cx="2112141" cy="672382"/>
                          </a:xfrm>
                          <a:prstGeom prst="rect">
                            <a:avLst/>
                          </a:prstGeom>
                          <a:solidFill>
                            <a:schemeClr val="accent5">
                              <a:lumMod val="20000"/>
                              <a:lumOff val="80000"/>
                            </a:schemeClr>
                          </a:solidFill>
                        </wps:spPr>
                        <wps:txbx>
                          <w:txbxContent>
                            <w:p w14:paraId="5DFAE74A" w14:textId="77777777" w:rsidR="001A61B9" w:rsidRPr="00C03F6C" w:rsidRDefault="001A61B9" w:rsidP="001A61B9">
                              <w:pPr>
                                <w:jc w:val="center"/>
                                <w:rPr>
                                  <w:rFonts w:ascii="Arial" w:hAnsi="Arial" w:cs="Arial"/>
                                  <w:b/>
                                  <w:bCs/>
                                  <w:color w:val="000000" w:themeColor="text1"/>
                                  <w:kern w:val="24"/>
                                  <w:lang w:val="en-US"/>
                                </w:rPr>
                              </w:pPr>
                              <w:r>
                                <w:rPr>
                                  <w:rFonts w:ascii="Arial" w:hAnsi="Arial" w:cs="Arial"/>
                                  <w:b/>
                                  <w:bCs/>
                                  <w:color w:val="000000" w:themeColor="text1"/>
                                  <w:kern w:val="24"/>
                                  <w:sz w:val="26"/>
                                  <w:szCs w:val="26"/>
                                  <w:lang w:val="en-US"/>
                                </w:rPr>
                                <w:t>5</w:t>
                              </w:r>
                              <w:r w:rsidRPr="00C03F6C">
                                <w:rPr>
                                  <w:rFonts w:ascii="Arial" w:hAnsi="Arial" w:cs="Arial"/>
                                  <w:b/>
                                  <w:bCs/>
                                  <w:color w:val="000000" w:themeColor="text1"/>
                                  <w:kern w:val="24"/>
                                  <w:lang w:val="en-US"/>
                                </w:rPr>
                                <w:t xml:space="preserve">. Epidemiology, computation </w:t>
                              </w:r>
                              <w:r>
                                <w:rPr>
                                  <w:rFonts w:ascii="Arial" w:hAnsi="Arial" w:cs="Arial"/>
                                  <w:b/>
                                  <w:bCs/>
                                  <w:color w:val="000000" w:themeColor="text1"/>
                                  <w:kern w:val="24"/>
                                  <w:lang w:val="en-US"/>
                                </w:rPr>
                                <w:t>&amp;</w:t>
                              </w:r>
                              <w:r w:rsidRPr="00C03F6C">
                                <w:rPr>
                                  <w:rFonts w:ascii="Arial" w:hAnsi="Arial" w:cs="Arial"/>
                                  <w:b/>
                                  <w:bCs/>
                                  <w:color w:val="000000" w:themeColor="text1"/>
                                  <w:kern w:val="24"/>
                                  <w:lang w:val="en-US"/>
                                </w:rPr>
                                <w:t xml:space="preserve"> data science</w:t>
                              </w:r>
                            </w:p>
                          </w:txbxContent>
                        </wps:txbx>
                        <wps:bodyPr wrap="square" rtlCol="0">
                          <a:noAutofit/>
                        </wps:bodyPr>
                      </wps:wsp>
                      <wps:wsp>
                        <wps:cNvPr id="1805906482" name="TextBox 13"/>
                        <wps:cNvSpPr txBox="1"/>
                        <wps:spPr>
                          <a:xfrm>
                            <a:off x="836940" y="3073819"/>
                            <a:ext cx="1979959" cy="377991"/>
                          </a:xfrm>
                          <a:prstGeom prst="rect">
                            <a:avLst/>
                          </a:prstGeom>
                          <a:noFill/>
                        </wps:spPr>
                        <wps:txbx>
                          <w:txbxContent>
                            <w:p w14:paraId="7D87F8F1"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Brain</w:t>
                              </w:r>
                            </w:p>
                          </w:txbxContent>
                        </wps:txbx>
                        <wps:bodyPr wrap="square" rtlCol="0">
                          <a:noAutofit/>
                        </wps:bodyPr>
                      </wps:wsp>
                      <wps:wsp>
                        <wps:cNvPr id="1508539131" name="TextBox 14"/>
                        <wps:cNvSpPr txBox="1"/>
                        <wps:spPr>
                          <a:xfrm>
                            <a:off x="1968707" y="3043314"/>
                            <a:ext cx="1979959" cy="377991"/>
                          </a:xfrm>
                          <a:prstGeom prst="rect">
                            <a:avLst/>
                          </a:prstGeom>
                          <a:noFill/>
                        </wps:spPr>
                        <wps:txbx>
                          <w:txbxContent>
                            <w:p w14:paraId="64662771"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Renal</w:t>
                              </w:r>
                            </w:p>
                          </w:txbxContent>
                        </wps:txbx>
                        <wps:bodyPr wrap="square" rtlCol="0">
                          <a:noAutofit/>
                        </wps:bodyPr>
                      </wps:wsp>
                      <wps:wsp>
                        <wps:cNvPr id="1356803784" name="TextBox 17"/>
                        <wps:cNvSpPr txBox="1"/>
                        <wps:spPr>
                          <a:xfrm>
                            <a:off x="4544680" y="2963515"/>
                            <a:ext cx="1204238" cy="399334"/>
                          </a:xfrm>
                          <a:prstGeom prst="rect">
                            <a:avLst/>
                          </a:prstGeom>
                          <a:noFill/>
                        </wps:spPr>
                        <wps:txbx>
                          <w:txbxContent>
                            <w:p w14:paraId="3E03F77D"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Osteo-arthritis</w:t>
                              </w:r>
                            </w:p>
                          </w:txbxContent>
                        </wps:txbx>
                        <wps:bodyPr wrap="square" rtlCol="0">
                          <a:noAutofit/>
                        </wps:bodyPr>
                      </wps:wsp>
                      <wps:wsp>
                        <wps:cNvPr id="180439646" name="Up-down Arrow 31"/>
                        <wps:cNvSpPr/>
                        <wps:spPr>
                          <a:xfrm>
                            <a:off x="5234130" y="946117"/>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61024354" name="Up-down Arrow 33"/>
                        <wps:cNvSpPr/>
                        <wps:spPr>
                          <a:xfrm rot="5400000">
                            <a:off x="6556047" y="1854450"/>
                            <a:ext cx="151563" cy="40872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728102" name="Up-down Arrow 34"/>
                        <wps:cNvSpPr/>
                        <wps:spPr>
                          <a:xfrm rot="5400000">
                            <a:off x="6573557" y="3082703"/>
                            <a:ext cx="151563" cy="40872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3541127" name="TextBox 37"/>
                        <wps:cNvSpPr txBox="1"/>
                        <wps:spPr>
                          <a:xfrm>
                            <a:off x="4758614" y="4403009"/>
                            <a:ext cx="4490998" cy="402416"/>
                          </a:xfrm>
                          <a:prstGeom prst="rect">
                            <a:avLst/>
                          </a:prstGeom>
                          <a:solidFill>
                            <a:schemeClr val="accent5">
                              <a:lumMod val="20000"/>
                              <a:lumOff val="80000"/>
                            </a:schemeClr>
                          </a:solidFill>
                          <a:ln>
                            <a:noFill/>
                          </a:ln>
                        </wps:spPr>
                        <wps:txbx>
                          <w:txbxContent>
                            <w:p w14:paraId="393A3D4B"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4. Clinical trials and in vivo studies</w:t>
                              </w:r>
                            </w:p>
                          </w:txbxContent>
                        </wps:txbx>
                        <wps:bodyPr wrap="square" rtlCol="0">
                          <a:noAutofit/>
                        </wps:bodyPr>
                      </wps:wsp>
                      <wps:wsp>
                        <wps:cNvPr id="149618011" name="TextBox 41"/>
                        <wps:cNvSpPr txBox="1"/>
                        <wps:spPr>
                          <a:xfrm>
                            <a:off x="7099600" y="1904842"/>
                            <a:ext cx="1976027" cy="832351"/>
                          </a:xfrm>
                          <a:prstGeom prst="rect">
                            <a:avLst/>
                          </a:prstGeom>
                          <a:noFill/>
                        </wps:spPr>
                        <wps:txbx>
                          <w:txbxContent>
                            <w:p w14:paraId="0A4E39A5"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Nanchahal (KIR), Dakin (Botnar), Snelling (Botnar), Itoh (KIR), Wann (KIR), Hulley (Botnar), Stride (Botnar)</w:t>
                              </w:r>
                            </w:p>
                          </w:txbxContent>
                        </wps:txbx>
                        <wps:bodyPr wrap="square" rtlCol="0">
                          <a:noAutofit/>
                        </wps:bodyPr>
                      </wps:wsp>
                      <wps:wsp>
                        <wps:cNvPr id="968012049" name="TextBox 42"/>
                        <wps:cNvSpPr txBox="1"/>
                        <wps:spPr>
                          <a:xfrm>
                            <a:off x="7023102" y="3362682"/>
                            <a:ext cx="2182477" cy="673196"/>
                          </a:xfrm>
                          <a:prstGeom prst="rect">
                            <a:avLst/>
                          </a:prstGeom>
                          <a:noFill/>
                        </wps:spPr>
                        <wps:txbx>
                          <w:txbxContent>
                            <w:p w14:paraId="760628C8"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Prieto-Alhambra (Botnar), Silman (Botnar), Price (Botnar), Glyn-Jones (Botnar), Furniss (Botnar)</w:t>
                              </w:r>
                            </w:p>
                          </w:txbxContent>
                        </wps:txbx>
                        <wps:bodyPr wrap="square" rtlCol="0">
                          <a:noAutofit/>
                        </wps:bodyPr>
                      </wps:wsp>
                      <wps:wsp>
                        <wps:cNvPr id="1450305462" name="TextBox 46"/>
                        <wps:cNvSpPr txBox="1">
                          <a:spLocks noChangeAspect="1"/>
                        </wps:cNvSpPr>
                        <wps:spPr>
                          <a:xfrm>
                            <a:off x="4456444" y="4828206"/>
                            <a:ext cx="4777438" cy="354280"/>
                          </a:xfrm>
                          <a:prstGeom prst="rect">
                            <a:avLst/>
                          </a:prstGeom>
                          <a:noFill/>
                        </wps:spPr>
                        <wps:txbx>
                          <w:txbxContent>
                            <w:p w14:paraId="6557898C"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Coates (Botnar), Taylor (Botnar), Fullerton, Richards (Botnar,</w:t>
                              </w:r>
                              <w:r w:rsidRPr="00A56B85">
                                <w:rPr>
                                  <w:rFonts w:ascii="Arial" w:hAnsi="Arial" w:cs="Arial"/>
                                  <w:color w:val="000000" w:themeColor="text1"/>
                                  <w:kern w:val="24"/>
                                  <w:sz w:val="18"/>
                                  <w:szCs w:val="18"/>
                                </w:rPr>
                                <w:t xml:space="preserve"> OXCT) </w:t>
                              </w:r>
                            </w:p>
                          </w:txbxContent>
                        </wps:txbx>
                        <wps:bodyPr wrap="square" rtlCol="0">
                          <a:noAutofit/>
                        </wps:bodyPr>
                      </wps:wsp>
                      <wps:wsp>
                        <wps:cNvPr id="1390805924" name="Up-down Arrow 47"/>
                        <wps:cNvSpPr/>
                        <wps:spPr>
                          <a:xfrm>
                            <a:off x="5713093" y="3998134"/>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8211097" name="TextBox 48"/>
                        <wps:cNvSpPr txBox="1"/>
                        <wps:spPr>
                          <a:xfrm>
                            <a:off x="1155013" y="2359561"/>
                            <a:ext cx="1352179" cy="673260"/>
                          </a:xfrm>
                          <a:prstGeom prst="rect">
                            <a:avLst/>
                          </a:prstGeom>
                          <a:noFill/>
                        </wps:spPr>
                        <wps:txbx>
                          <w:txbxContent>
                            <w:p w14:paraId="69BA00CB"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Alsaleh (Botnar)</w:t>
                              </w:r>
                            </w:p>
                            <w:p w14:paraId="1FBD6150"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Buckley (KIRG</w:t>
                              </w:r>
                            </w:p>
                            <w:p w14:paraId="3F4AED50"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Williams (KIR)</w:t>
                              </w:r>
                            </w:p>
                          </w:txbxContent>
                        </wps:txbx>
                        <wps:bodyPr wrap="square" rtlCol="0">
                          <a:noAutofit/>
                        </wps:bodyPr>
                      </wps:wsp>
                      <wps:wsp>
                        <wps:cNvPr id="270140501" name="TextBox 49"/>
                        <wps:cNvSpPr txBox="1"/>
                        <wps:spPr>
                          <a:xfrm>
                            <a:off x="2300880" y="2353580"/>
                            <a:ext cx="1351523" cy="470938"/>
                          </a:xfrm>
                          <a:prstGeom prst="rect">
                            <a:avLst/>
                          </a:prstGeom>
                          <a:noFill/>
                        </wps:spPr>
                        <wps:txbx>
                          <w:txbxContent>
                            <w:p w14:paraId="7A2AB28D" w14:textId="77777777" w:rsidR="001A61B9" w:rsidRPr="00A56B85" w:rsidRDefault="001A61B9" w:rsidP="001A61B9">
                              <w:pPr>
                                <w:spacing w:after="0"/>
                                <w:jc w:val="center"/>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Klenerman (TGU)</w:t>
                              </w:r>
                            </w:p>
                            <w:p w14:paraId="5310BEB0"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Uhlig (TGU)</w:t>
                              </w:r>
                            </w:p>
                          </w:txbxContent>
                        </wps:txbx>
                        <wps:bodyPr wrap="square" rtlCol="0">
                          <a:noAutofit/>
                        </wps:bodyPr>
                      </wps:wsp>
                      <wps:wsp>
                        <wps:cNvPr id="330181426" name="TextBox 50"/>
                        <wps:cNvSpPr txBox="1"/>
                        <wps:spPr>
                          <a:xfrm>
                            <a:off x="3561094" y="2353345"/>
                            <a:ext cx="974115" cy="610024"/>
                          </a:xfrm>
                          <a:prstGeom prst="rect">
                            <a:avLst/>
                          </a:prstGeom>
                          <a:noFill/>
                        </wps:spPr>
                        <wps:txbx>
                          <w:txbxContent>
                            <w:p w14:paraId="20C74CEB" w14:textId="6B963C2A" w:rsidR="001A61B9" w:rsidRDefault="001A61B9" w:rsidP="001A61B9">
                              <w:pPr>
                                <w:spacing w:after="0" w:line="240" w:lineRule="auto"/>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Ogg (WIMM)</w:t>
                              </w:r>
                            </w:p>
                            <w:p w14:paraId="1B4BCFE8" w14:textId="27082A9D" w:rsidR="001A61B9" w:rsidRPr="001A61B9" w:rsidRDefault="001A61B9" w:rsidP="001A61B9">
                              <w:pPr>
                                <w:spacing w:after="0" w:line="240" w:lineRule="auto"/>
                                <w:rPr>
                                  <w:rFonts w:ascii="Arial" w:hAnsi="Arial" w:cs="Arial"/>
                                  <w:color w:val="000000" w:themeColor="text1"/>
                                  <w:kern w:val="24"/>
                                  <w:sz w:val="18"/>
                                  <w:szCs w:val="18"/>
                                  <w:lang w:val="en-US"/>
                                </w:rPr>
                              </w:pPr>
                              <w:r w:rsidRPr="001A61B9">
                                <w:rPr>
                                  <w:rFonts w:ascii="Arial" w:hAnsi="Arial" w:cs="Arial"/>
                                  <w:color w:val="000000" w:themeColor="text1"/>
                                  <w:kern w:val="24"/>
                                  <w:sz w:val="18"/>
                                  <w:szCs w:val="18"/>
                                  <w:lang w:val="en-US"/>
                                </w:rPr>
                                <w:t>Samson (KIR)</w:t>
                              </w:r>
                            </w:p>
                            <w:p w14:paraId="5F9D4238" w14:textId="6D200FC7" w:rsidR="001A61B9" w:rsidRPr="001A61B9" w:rsidRDefault="001A61B9" w:rsidP="001A61B9">
                              <w:pPr>
                                <w:spacing w:line="240" w:lineRule="auto"/>
                                <w:rPr>
                                  <w:rFonts w:ascii="Arial" w:hAnsi="Arial" w:cs="Arial"/>
                                  <w:color w:val="000000" w:themeColor="text1"/>
                                  <w:kern w:val="24"/>
                                  <w:sz w:val="18"/>
                                  <w:szCs w:val="18"/>
                                  <w:lang w:val="en-US"/>
                                </w:rPr>
                              </w:pPr>
                              <w:r w:rsidRPr="001A61B9">
                                <w:rPr>
                                  <w:rFonts w:ascii="Arial" w:hAnsi="Arial" w:cs="Arial"/>
                                  <w:color w:val="000000" w:themeColor="text1"/>
                                  <w:kern w:val="24"/>
                                  <w:sz w:val="18"/>
                                  <w:szCs w:val="18"/>
                                  <w:lang w:val="en-US"/>
                                </w:rPr>
                                <w:t>Hallou (KIR)</w:t>
                              </w:r>
                            </w:p>
                            <w:p w14:paraId="707C158D" w14:textId="77777777" w:rsidR="001A61B9" w:rsidRPr="00A56B85" w:rsidRDefault="001A61B9" w:rsidP="001A61B9">
                              <w:pPr>
                                <w:rPr>
                                  <w:rFonts w:ascii="Arial" w:hAnsi="Arial" w:cs="Arial"/>
                                  <w:b/>
                                  <w:bCs/>
                                  <w:color w:val="000000" w:themeColor="text1"/>
                                  <w:kern w:val="24"/>
                                  <w:sz w:val="18"/>
                                  <w:szCs w:val="18"/>
                                  <w:lang w:val="en-US"/>
                                </w:rPr>
                              </w:pPr>
                            </w:p>
                          </w:txbxContent>
                        </wps:txbx>
                        <wps:bodyPr wrap="square" rtlCol="0">
                          <a:noAutofit/>
                        </wps:bodyPr>
                      </wps:wsp>
                      <wps:wsp>
                        <wps:cNvPr id="1182506562" name="TextBox 51"/>
                        <wps:cNvSpPr txBox="1"/>
                        <wps:spPr>
                          <a:xfrm>
                            <a:off x="4468609" y="2341597"/>
                            <a:ext cx="1351523" cy="634063"/>
                          </a:xfrm>
                          <a:prstGeom prst="rect">
                            <a:avLst/>
                          </a:prstGeom>
                          <a:noFill/>
                        </wps:spPr>
                        <wps:txbx>
                          <w:txbxContent>
                            <w:p w14:paraId="2B808929"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Luqmani (Botnar)</w:t>
                              </w:r>
                            </w:p>
                            <w:p w14:paraId="7D1ABE2F"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Monaco (KIR)</w:t>
                              </w:r>
                            </w:p>
                            <w:p w14:paraId="05FF1E8B"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Casadei (RDM)</w:t>
                              </w:r>
                            </w:p>
                          </w:txbxContent>
                        </wps:txbx>
                        <wps:bodyPr wrap="square" rtlCol="0">
                          <a:noAutofit/>
                        </wps:bodyPr>
                      </wps:wsp>
                      <wps:wsp>
                        <wps:cNvPr id="1370250682" name="TextBox 52"/>
                        <wps:cNvSpPr txBox="1"/>
                        <wps:spPr>
                          <a:xfrm>
                            <a:off x="1125313" y="3360352"/>
                            <a:ext cx="1351432" cy="354246"/>
                          </a:xfrm>
                          <a:prstGeom prst="rect">
                            <a:avLst/>
                          </a:prstGeom>
                          <a:noFill/>
                        </wps:spPr>
                        <wps:txbx>
                          <w:txbxContent>
                            <w:p w14:paraId="6082BF44"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Fugger (WIMM)</w:t>
                              </w:r>
                            </w:p>
                          </w:txbxContent>
                        </wps:txbx>
                        <wps:bodyPr wrap="square" rtlCol="0">
                          <a:noAutofit/>
                        </wps:bodyPr>
                      </wps:wsp>
                      <wps:wsp>
                        <wps:cNvPr id="400860860" name="TextBox 53"/>
                        <wps:cNvSpPr txBox="1"/>
                        <wps:spPr>
                          <a:xfrm>
                            <a:off x="2354868" y="3374782"/>
                            <a:ext cx="1107698" cy="623353"/>
                          </a:xfrm>
                          <a:prstGeom prst="rect">
                            <a:avLst/>
                          </a:prstGeom>
                          <a:noFill/>
                        </wps:spPr>
                        <wps:txbx>
                          <w:txbxContent>
                            <w:p w14:paraId="2F19E2FA"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Pugh (TDI)</w:t>
                              </w:r>
                            </w:p>
                            <w:p w14:paraId="0F255A2E"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O’Callaghan (CCMP)</w:t>
                              </w:r>
                            </w:p>
                          </w:txbxContent>
                        </wps:txbx>
                        <wps:bodyPr wrap="square" rtlCol="0">
                          <a:noAutofit/>
                        </wps:bodyPr>
                      </wps:wsp>
                      <wps:wsp>
                        <wps:cNvPr id="1295014326" name="TextBox 54"/>
                        <wps:cNvSpPr txBox="1"/>
                        <wps:spPr>
                          <a:xfrm>
                            <a:off x="4456547" y="3345131"/>
                            <a:ext cx="1351523" cy="508126"/>
                          </a:xfrm>
                          <a:prstGeom prst="rect">
                            <a:avLst/>
                          </a:prstGeom>
                          <a:noFill/>
                        </wps:spPr>
                        <wps:txbx>
                          <w:txbxContent>
                            <w:p w14:paraId="7688109E" w14:textId="77777777" w:rsidR="001A61B9" w:rsidRPr="00A56B85" w:rsidRDefault="001A61B9" w:rsidP="001A61B9">
                              <w:pPr>
                                <w:spacing w:after="0"/>
                                <w:jc w:val="center"/>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Vincent (KIR)</w:t>
                              </w:r>
                            </w:p>
                            <w:p w14:paraId="5CF26C4A"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Watt (KIR)</w:t>
                              </w:r>
                            </w:p>
                          </w:txbxContent>
                        </wps:txbx>
                        <wps:bodyPr wrap="square" rtlCol="0">
                          <a:noAutofit/>
                        </wps:bodyPr>
                      </wps:wsp>
                      <wpg:grpSp>
                        <wpg:cNvPr id="218862879" name="Group 218862879"/>
                        <wpg:cNvGrpSpPr/>
                        <wpg:grpSpPr>
                          <a:xfrm>
                            <a:off x="3652228" y="14742"/>
                            <a:ext cx="5215310" cy="1020187"/>
                            <a:chOff x="3652519" y="14742"/>
                            <a:chExt cx="5208159" cy="1140066"/>
                          </a:xfrm>
                        </wpg:grpSpPr>
                        <wps:wsp>
                          <wps:cNvPr id="824739826" name="TextBox 3"/>
                          <wps:cNvSpPr txBox="1"/>
                          <wps:spPr>
                            <a:xfrm>
                              <a:off x="3652519" y="14742"/>
                              <a:ext cx="5207851" cy="449661"/>
                            </a:xfrm>
                            <a:prstGeom prst="rect">
                              <a:avLst/>
                            </a:prstGeom>
                            <a:solidFill>
                              <a:schemeClr val="accent5">
                                <a:lumMod val="20000"/>
                                <a:lumOff val="80000"/>
                              </a:schemeClr>
                            </a:solidFill>
                            <a:ln>
                              <a:solidFill>
                                <a:schemeClr val="accent1">
                                  <a:lumMod val="40000"/>
                                  <a:lumOff val="60000"/>
                                </a:schemeClr>
                              </a:solidFill>
                            </a:ln>
                          </wps:spPr>
                          <wps:txbx>
                            <w:txbxContent>
                              <w:p w14:paraId="0D50500C"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1. Basic mechanisms of inflammation</w:t>
                                </w:r>
                              </w:p>
                            </w:txbxContent>
                          </wps:txbx>
                          <wps:bodyPr wrap="square" rtlCol="0">
                            <a:noAutofit/>
                          </wps:bodyPr>
                        </wps:wsp>
                        <wps:wsp>
                          <wps:cNvPr id="1077279255" name="TextBox 8"/>
                          <wps:cNvSpPr txBox="1"/>
                          <wps:spPr>
                            <a:xfrm>
                              <a:off x="3653124" y="402436"/>
                              <a:ext cx="5207554" cy="752372"/>
                            </a:xfrm>
                            <a:prstGeom prst="rect">
                              <a:avLst/>
                            </a:prstGeom>
                            <a:noFill/>
                          </wps:spPr>
                          <wps:txbx>
                            <w:txbxContent>
                              <w:p w14:paraId="07F37931"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 xml:space="preserve">Alsaleh (Botnar), Friedrich (KIR), Dustin (KIR), Udalova (KIR), Midwood (KIR), Powrie (KIR), Rehwinkel (WIMM), Drakesmith (WIMM), Dushek (SWDSP), Greaves (SWDSP), Cornall (CCMP), Coles (KIR), Fullerton (Botnar) </w:t>
                                </w:r>
                              </w:p>
                            </w:txbxContent>
                          </wps:txbx>
                          <wps:bodyPr wrap="square" rtlCol="0">
                            <a:noAutofit/>
                          </wps:bodyPr>
                        </wps:wsp>
                      </wpg:grpSp>
                      <wps:wsp>
                        <wps:cNvPr id="725105349" name="Rectangle 725105349"/>
                        <wps:cNvSpPr/>
                        <wps:spPr>
                          <a:xfrm>
                            <a:off x="3641758" y="14742"/>
                            <a:ext cx="5240873" cy="9204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7811263" name="Rectangle 457811263"/>
                        <wps:cNvSpPr/>
                        <wps:spPr>
                          <a:xfrm>
                            <a:off x="7037493" y="1435929"/>
                            <a:ext cx="2102612" cy="117738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11688863" name="Rectangle 1711688863"/>
                        <wps:cNvSpPr/>
                        <wps:spPr>
                          <a:xfrm>
                            <a:off x="7037493" y="2748924"/>
                            <a:ext cx="2124465" cy="11894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18806231" name="Rectangle 1818806231"/>
                        <wps:cNvSpPr/>
                        <wps:spPr>
                          <a:xfrm>
                            <a:off x="1239424" y="1417119"/>
                            <a:ext cx="4865052" cy="254171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1288044" name="Rectangle 801288044"/>
                        <wps:cNvSpPr/>
                        <wps:spPr>
                          <a:xfrm>
                            <a:off x="4758614" y="4402790"/>
                            <a:ext cx="4475265" cy="6801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8373015" name="Rectangle 1278373015"/>
                        <wps:cNvSpPr/>
                        <wps:spPr>
                          <a:xfrm>
                            <a:off x="4622527" y="1916315"/>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0429411" name="Rectangle 1020429411"/>
                        <wps:cNvSpPr/>
                        <wps:spPr>
                          <a:xfrm>
                            <a:off x="3544311" y="2975660"/>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78544610" name="Rectangle 1778544610"/>
                        <wps:cNvSpPr/>
                        <wps:spPr>
                          <a:xfrm>
                            <a:off x="3527434" y="1905822"/>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4042642" name="Rectangle 1524042642"/>
                        <wps:cNvSpPr/>
                        <wps:spPr>
                          <a:xfrm>
                            <a:off x="2432339" y="1905822"/>
                            <a:ext cx="985706"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207757" name="TextBox 10"/>
                        <wps:cNvSpPr txBox="1"/>
                        <wps:spPr>
                          <a:xfrm>
                            <a:off x="2258868" y="2001363"/>
                            <a:ext cx="1382891" cy="377991"/>
                          </a:xfrm>
                          <a:prstGeom prst="rect">
                            <a:avLst/>
                          </a:prstGeom>
                          <a:noFill/>
                        </wps:spPr>
                        <wps:txbx>
                          <w:txbxContent>
                            <w:p w14:paraId="2ED7089B"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Gut</w:t>
                              </w:r>
                            </w:p>
                          </w:txbxContent>
                        </wps:txbx>
                        <wps:bodyPr wrap="square" rtlCol="0">
                          <a:noAutofit/>
                        </wps:bodyPr>
                      </wps:wsp>
                      <wps:wsp>
                        <wps:cNvPr id="809337994" name="TextBox 11"/>
                        <wps:cNvSpPr txBox="1"/>
                        <wps:spPr>
                          <a:xfrm>
                            <a:off x="3338722" y="1987429"/>
                            <a:ext cx="1382891" cy="377991"/>
                          </a:xfrm>
                          <a:prstGeom prst="rect">
                            <a:avLst/>
                          </a:prstGeom>
                          <a:noFill/>
                        </wps:spPr>
                        <wps:txbx>
                          <w:txbxContent>
                            <w:p w14:paraId="513C56FA"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Skin</w:t>
                              </w:r>
                            </w:p>
                          </w:txbxContent>
                        </wps:txbx>
                        <wps:bodyPr wrap="square" rtlCol="0">
                          <a:noAutofit/>
                        </wps:bodyPr>
                      </wps:wsp>
                      <wps:wsp>
                        <wps:cNvPr id="1710738236" name="Rectangle 1710738236"/>
                        <wps:cNvSpPr/>
                        <wps:spPr>
                          <a:xfrm>
                            <a:off x="1337242" y="1923240"/>
                            <a:ext cx="1017863" cy="38041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13934259" name="TextBox 69"/>
                        <wps:cNvSpPr txBox="1"/>
                        <wps:spPr>
                          <a:xfrm>
                            <a:off x="1286608" y="1895677"/>
                            <a:ext cx="1131218" cy="561532"/>
                          </a:xfrm>
                          <a:prstGeom prst="rect">
                            <a:avLst/>
                          </a:prstGeom>
                          <a:noFill/>
                        </wps:spPr>
                        <wps:txbx>
                          <w:txbxContent>
                            <w:p w14:paraId="736CAC94" w14:textId="77777777" w:rsidR="001A61B9" w:rsidRPr="001A61B9" w:rsidRDefault="001A61B9" w:rsidP="001A61B9">
                              <w:pPr>
                                <w:spacing w:after="0" w:line="240" w:lineRule="auto"/>
                                <w:jc w:val="center"/>
                                <w:rPr>
                                  <w:rFonts w:ascii="Arial" w:hAnsi="Arial" w:cs="Arial"/>
                                  <w:color w:val="000000" w:themeColor="text1"/>
                                  <w:kern w:val="24"/>
                                  <w:lang w:val="en-US"/>
                                </w:rPr>
                              </w:pPr>
                              <w:r w:rsidRPr="001A61B9">
                                <w:rPr>
                                  <w:rFonts w:ascii="Arial" w:hAnsi="Arial" w:cs="Arial"/>
                                  <w:color w:val="000000" w:themeColor="text1"/>
                                  <w:kern w:val="24"/>
                                  <w:lang w:val="en-US"/>
                                </w:rPr>
                                <w:t>Musculo-skeletal</w:t>
                              </w:r>
                            </w:p>
                          </w:txbxContent>
                        </wps:txbx>
                        <wps:bodyPr wrap="square" rtlCol="0">
                          <a:noAutofit/>
                        </wps:bodyPr>
                      </wps:wsp>
                      <wps:wsp>
                        <wps:cNvPr id="182579786" name="TextBox 12"/>
                        <wps:cNvSpPr txBox="1"/>
                        <wps:spPr>
                          <a:xfrm>
                            <a:off x="4675698" y="1895583"/>
                            <a:ext cx="970645" cy="571404"/>
                          </a:xfrm>
                          <a:prstGeom prst="rect">
                            <a:avLst/>
                          </a:prstGeom>
                          <a:noFill/>
                        </wps:spPr>
                        <wps:txbx>
                          <w:txbxContent>
                            <w:p w14:paraId="5EB723AF" w14:textId="77777777" w:rsidR="001A61B9" w:rsidRPr="001A61B9" w:rsidRDefault="001A61B9" w:rsidP="001A61B9">
                              <w:pPr>
                                <w:spacing w:after="0" w:line="240" w:lineRule="auto"/>
                                <w:jc w:val="center"/>
                                <w:rPr>
                                  <w:rFonts w:ascii="Arial" w:hAnsi="Arial" w:cs="Arial"/>
                                  <w:color w:val="000000" w:themeColor="text1"/>
                                  <w:kern w:val="24"/>
                                  <w:lang w:val="en-US"/>
                                </w:rPr>
                              </w:pPr>
                              <w:r w:rsidRPr="001A61B9">
                                <w:rPr>
                                  <w:rFonts w:ascii="Arial" w:hAnsi="Arial" w:cs="Arial"/>
                                  <w:color w:val="000000" w:themeColor="text1"/>
                                  <w:kern w:val="24"/>
                                  <w:lang w:val="en-US"/>
                                </w:rPr>
                                <w:t>Cardio-vascular</w:t>
                              </w:r>
                            </w:p>
                          </w:txbxContent>
                        </wps:txbx>
                        <wps:bodyPr wrap="square" rtlCol="0">
                          <a:noAutofit/>
                        </wps:bodyPr>
                      </wps:wsp>
                      <wps:wsp>
                        <wps:cNvPr id="1496481562" name="TextBox 70"/>
                        <wps:cNvSpPr txBox="1"/>
                        <wps:spPr>
                          <a:xfrm>
                            <a:off x="3050564" y="3032821"/>
                            <a:ext cx="1979959" cy="377991"/>
                          </a:xfrm>
                          <a:prstGeom prst="rect">
                            <a:avLst/>
                          </a:prstGeom>
                          <a:noFill/>
                        </wps:spPr>
                        <wps:txbx>
                          <w:txbxContent>
                            <w:p w14:paraId="77D2D2DF"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Lung</w:t>
                              </w:r>
                            </w:p>
                          </w:txbxContent>
                        </wps:txbx>
                        <wps:bodyPr wrap="square" rtlCol="0">
                          <a:noAutofit/>
                        </wps:bodyPr>
                      </wps:wsp>
                      <wps:wsp>
                        <wps:cNvPr id="2124951415" name="TextBox 71"/>
                        <wps:cNvSpPr txBox="1"/>
                        <wps:spPr>
                          <a:xfrm>
                            <a:off x="3483077" y="3343619"/>
                            <a:ext cx="1108279" cy="354246"/>
                          </a:xfrm>
                          <a:prstGeom prst="rect">
                            <a:avLst/>
                          </a:prstGeom>
                          <a:noFill/>
                        </wps:spPr>
                        <wps:txbx>
                          <w:txbxContent>
                            <w:p w14:paraId="4473872D" w14:textId="77777777" w:rsidR="001A61B9" w:rsidRDefault="001A61B9" w:rsidP="001A61B9">
                              <w:pPr>
                                <w:jc w:val="center"/>
                                <w:rPr>
                                  <w:rFonts w:ascii="Arial" w:hAnsi="Arial" w:cs="Arial"/>
                                  <w:color w:val="000000" w:themeColor="text1"/>
                                  <w:kern w:val="24"/>
                                  <w:sz w:val="20"/>
                                  <w:szCs w:val="20"/>
                                  <w:lang w:val="en-US"/>
                                </w:rPr>
                              </w:pPr>
                              <w:r w:rsidRPr="00A56B85">
                                <w:rPr>
                                  <w:rFonts w:ascii="Arial" w:hAnsi="Arial" w:cs="Arial"/>
                                  <w:color w:val="000000" w:themeColor="text1"/>
                                  <w:kern w:val="24"/>
                                  <w:sz w:val="18"/>
                                  <w:szCs w:val="18"/>
                                  <w:lang w:val="en-US"/>
                                </w:rPr>
                                <w:t>Ho (WIMM</w:t>
                              </w:r>
                              <w:r>
                                <w:rPr>
                                  <w:rFonts w:ascii="Arial" w:hAnsi="Arial" w:cs="Arial"/>
                                  <w:color w:val="000000" w:themeColor="text1"/>
                                  <w:kern w:val="24"/>
                                  <w:sz w:val="20"/>
                                  <w:szCs w:val="20"/>
                                  <w:lang w:val="en-US"/>
                                </w:rPr>
                                <w:t>)</w:t>
                              </w:r>
                            </w:p>
                          </w:txbxContent>
                        </wps:txbx>
                        <wps:bodyPr wrap="square" rtlCol="0">
                          <a:noAutofit/>
                        </wps:bodyPr>
                      </wps:wsp>
                      <wps:wsp>
                        <wps:cNvPr id="1732172898" name="Rectangle 1732172898"/>
                        <wps:cNvSpPr/>
                        <wps:spPr>
                          <a:xfrm>
                            <a:off x="1286608" y="1774491"/>
                            <a:ext cx="4375952" cy="204585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6023181" name="Rectangle 1466023181"/>
                        <wps:cNvSpPr/>
                        <wps:spPr>
                          <a:xfrm>
                            <a:off x="4535209" y="2889897"/>
                            <a:ext cx="1210180" cy="10508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00546717" name="Up-down Arrow 31"/>
                        <wps:cNvSpPr/>
                        <wps:spPr>
                          <a:xfrm>
                            <a:off x="8036807" y="1007200"/>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676230732" name="Group 676230732"/>
                        <wpg:cNvGrpSpPr/>
                        <wpg:grpSpPr>
                          <a:xfrm>
                            <a:off x="0" y="4450950"/>
                            <a:ext cx="3626662" cy="731534"/>
                            <a:chOff x="0" y="4454467"/>
                            <a:chExt cx="2727733" cy="899245"/>
                          </a:xfrm>
                        </wpg:grpSpPr>
                        <wps:wsp>
                          <wps:cNvPr id="634159004" name="TextBox 56"/>
                          <wps:cNvSpPr txBox="1"/>
                          <wps:spPr>
                            <a:xfrm>
                              <a:off x="0" y="4459398"/>
                              <a:ext cx="2727615" cy="412433"/>
                            </a:xfrm>
                            <a:prstGeom prst="rect">
                              <a:avLst/>
                            </a:prstGeom>
                            <a:solidFill>
                              <a:schemeClr val="accent5">
                                <a:lumMod val="20000"/>
                                <a:lumOff val="80000"/>
                              </a:schemeClr>
                            </a:solidFill>
                          </wps:spPr>
                          <wps:txbx>
                            <w:txbxContent>
                              <w:p w14:paraId="1BC63E40"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3. Patient-reported outcomes and pain</w:t>
                                </w:r>
                              </w:p>
                            </w:txbxContent>
                          </wps:txbx>
                          <wps:bodyPr wrap="square" rtlCol="0">
                            <a:noAutofit/>
                          </wps:bodyPr>
                        </wps:wsp>
                        <wps:wsp>
                          <wps:cNvPr id="1445814254" name="TextBox 58"/>
                          <wps:cNvSpPr txBox="1"/>
                          <wps:spPr>
                            <a:xfrm>
                              <a:off x="314576" y="4918211"/>
                              <a:ext cx="2179923" cy="435501"/>
                            </a:xfrm>
                            <a:prstGeom prst="rect">
                              <a:avLst/>
                            </a:prstGeom>
                            <a:noFill/>
                          </wps:spPr>
                          <wps:txbx>
                            <w:txbxContent>
                              <w:p w14:paraId="301CE50D"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Coates (Botnar)</w:t>
                                </w:r>
                              </w:p>
                            </w:txbxContent>
                          </wps:txbx>
                          <wps:bodyPr wrap="square" rtlCol="0">
                            <a:noAutofit/>
                          </wps:bodyPr>
                        </wps:wsp>
                        <wps:wsp>
                          <wps:cNvPr id="559161262" name="Rectangle 559161262"/>
                          <wps:cNvSpPr/>
                          <wps:spPr>
                            <a:xfrm>
                              <a:off x="0" y="4454467"/>
                              <a:ext cx="2727733" cy="75818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827319844" name="TextBox 7"/>
                        <wps:cNvSpPr txBox="1"/>
                        <wps:spPr>
                          <a:xfrm>
                            <a:off x="15731" y="5096065"/>
                            <a:ext cx="9189242" cy="895884"/>
                          </a:xfrm>
                          <a:prstGeom prst="rect">
                            <a:avLst/>
                          </a:prstGeom>
                          <a:noFill/>
                        </wps:spPr>
                        <wps:txbx>
                          <w:txbxContent>
                            <w:p w14:paraId="1612EB70" w14:textId="77777777" w:rsidR="001A61B9" w:rsidRDefault="001A61B9" w:rsidP="001A61B9">
                              <w:pPr>
                                <w:rPr>
                                  <w:rFonts w:ascii="Arial" w:hAnsi="Arial" w:cs="Arial"/>
                                  <w:b/>
                                  <w:bCs/>
                                  <w:color w:val="000000" w:themeColor="text1"/>
                                  <w:kern w:val="24"/>
                                  <w:lang w:val="en-US"/>
                                </w:rPr>
                              </w:pPr>
                              <w:r>
                                <w:rPr>
                                  <w:rFonts w:ascii="Arial" w:hAnsi="Arial" w:cs="Arial"/>
                                  <w:b/>
                                  <w:bCs/>
                                  <w:color w:val="000000" w:themeColor="text1"/>
                                  <w:kern w:val="24"/>
                                  <w:lang w:val="en-US"/>
                                </w:rPr>
                                <w:t xml:space="preserve">Abbreviations used: </w:t>
                              </w:r>
                              <w:r w:rsidRPr="00A56B85">
                                <w:rPr>
                                  <w:rFonts w:ascii="Arial" w:hAnsi="Arial" w:cs="Arial"/>
                                  <w:color w:val="000000" w:themeColor="text1"/>
                                  <w:kern w:val="24"/>
                                  <w:lang w:val="en-US"/>
                                </w:rPr>
                                <w:t>KIR: Kennedy Institute of Rheumatology.  WIMM: Weatherall Institute of Molecular Medicine.  SWDSP: Sir William Dunn School of Pathology. TGU: Translational Gastroenterology Unit.  NDCN: Nuffield Department of Clinical Neurosciences.  CCMP:  Centre for Cellular and Molecular Physiology. RDM: Radcliffe Department of Medicine. TDI: Target Discovery Institute. OXCT: Oxford Centre for Clinical Therapeutics</w:t>
                              </w:r>
                            </w:p>
                          </w:txbxContent>
                        </wps:txbx>
                        <wps:bodyPr wrap="square" rtlCol="0">
                          <a:noAutofit/>
                        </wps:bodyPr>
                      </wps:wsp>
                      <wps:wsp>
                        <wps:cNvPr id="1102181802" name="Up-down Arrow 47"/>
                        <wps:cNvSpPr/>
                        <wps:spPr>
                          <a:xfrm>
                            <a:off x="8110063" y="3973686"/>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6581313" name="Up-down Arrow 47"/>
                        <wps:cNvSpPr/>
                        <wps:spPr>
                          <a:xfrm>
                            <a:off x="2151974" y="4007738"/>
                            <a:ext cx="169606" cy="36524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8692584" name="Up-down Arrow 34"/>
                        <wps:cNvSpPr/>
                        <wps:spPr>
                          <a:xfrm rot="5400000">
                            <a:off x="4136724" y="4465812"/>
                            <a:ext cx="151563" cy="408728"/>
                          </a:xfrm>
                          <a:prstGeom prst="up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029F3F9" id="Group 19" o:spid="_x0000_s1026" style="position:absolute;margin-left:-37.2pt;margin-top:37.3pt;width:727.8pt;height:397.4pt;z-index:251670528;mso-position-horizontal-relative:margin;mso-width-relative:margin;mso-height-relative:margin" coordorigin=",147" coordsize="92496,59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">
                <v:rect id="Rectangle 482314593" o:spid="_x0000_s1027" style="position:absolute;left:46497;top:29701;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" fillcolor="#f2f2f2 [3052]" stroked="f" strokeweight="1pt"/>
                <v:rect id="Rectangle 748986994" o:spid="_x0000_s1028" style="position:absolute;left:24660;top:29756;width:9858;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" fillcolor="#f2f2f2 [3052]" stroked="f" strokeweight="1pt"/>
                <v:rect id="Rectangle 1859043386" o:spid="_x0000_s1029" style="position:absolute;left:12866;top:29756;width:10290;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" fillcolor="#f2f2f2 [3052]" stroked="f" strokeweight="1pt"/>
                <v:shapetype id="_x0000_t202" coordsize="21600,21600" o:spt="202" path="m,l,21600r21600,l21600,xe">
                  <v:stroke joinstyle="miter"/>
                  <v:path gradientshapeok="t" o:connecttype="rect"/>
                </v:shapetype>
                <v:shape id="TextBox 4" o:spid="_x0000_s1030" type="#_x0000_t202" style="position:absolute;left:12393;top:14017;width:48654;height:4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" fillcolor="#deeaf6 [664]" stroked="f">
                  <v:textbox>
                    <w:txbxContent>
                      <w:p w14:paraId="47C39548"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2. Inflammatory and rheumatic disease</w:t>
                        </w:r>
                      </w:p>
                    </w:txbxContent>
                  </v:textbox>
                </v:shape>
                <v:shape id="TextBox 5" o:spid="_x0000_s1031" type="#_x0000_t202" style="position:absolute;left:70367;top:14468;width:21252;height: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" fillcolor="#deeaf6 [664]" stroked="f">
                  <v:textbox>
                    <w:txbxContent>
                      <w:p w14:paraId="3542C7E2" w14:textId="77777777" w:rsidR="001A61B9" w:rsidRPr="00C03F6C" w:rsidRDefault="001A61B9" w:rsidP="001A61B9">
                        <w:pPr>
                          <w:jc w:val="center"/>
                          <w:rPr>
                            <w:rFonts w:ascii="Arial" w:hAnsi="Arial" w:cs="Arial"/>
                            <w:b/>
                            <w:bCs/>
                            <w:color w:val="000000" w:themeColor="text1"/>
                            <w:kern w:val="24"/>
                            <w:sz w:val="24"/>
                            <w:szCs w:val="24"/>
                            <w:lang w:val="en-US"/>
                          </w:rPr>
                        </w:pPr>
                        <w:r w:rsidRPr="00C03F6C">
                          <w:rPr>
                            <w:rFonts w:ascii="Arial" w:hAnsi="Arial" w:cs="Arial"/>
                            <w:b/>
                            <w:bCs/>
                            <w:color w:val="000000" w:themeColor="text1"/>
                            <w:kern w:val="24"/>
                            <w:sz w:val="24"/>
                            <w:szCs w:val="24"/>
                            <w:lang w:val="en-US"/>
                          </w:rPr>
                          <w:t xml:space="preserve">6. Tissue engineering and </w:t>
                        </w:r>
                        <w:proofErr w:type="spellStart"/>
                        <w:r w:rsidRPr="00C03F6C">
                          <w:rPr>
                            <w:rFonts w:ascii="Arial" w:hAnsi="Arial" w:cs="Arial"/>
                            <w:b/>
                            <w:bCs/>
                            <w:color w:val="000000" w:themeColor="text1"/>
                            <w:kern w:val="24"/>
                            <w:sz w:val="24"/>
                            <w:szCs w:val="24"/>
                            <w:lang w:val="en-US"/>
                          </w:rPr>
                          <w:t>remodelling</w:t>
                        </w:r>
                        <w:proofErr w:type="spellEnd"/>
                      </w:p>
                    </w:txbxContent>
                  </v:textbox>
                </v:shape>
                <v:shape id="TextBox 6" o:spid="_x0000_s1032" type="#_x0000_t202" style="position:absolute;left:70374;top:27486;width:21122;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" fillcolor="#deeaf6 [664]" stroked="f">
                  <v:textbox>
                    <w:txbxContent>
                      <w:p w14:paraId="5DFAE74A" w14:textId="77777777" w:rsidR="001A61B9" w:rsidRPr="00C03F6C" w:rsidRDefault="001A61B9" w:rsidP="001A61B9">
                        <w:pPr>
                          <w:jc w:val="center"/>
                          <w:rPr>
                            <w:rFonts w:ascii="Arial" w:hAnsi="Arial" w:cs="Arial"/>
                            <w:b/>
                            <w:bCs/>
                            <w:color w:val="000000" w:themeColor="text1"/>
                            <w:kern w:val="24"/>
                            <w:lang w:val="en-US"/>
                          </w:rPr>
                        </w:pPr>
                        <w:r>
                          <w:rPr>
                            <w:rFonts w:ascii="Arial" w:hAnsi="Arial" w:cs="Arial"/>
                            <w:b/>
                            <w:bCs/>
                            <w:color w:val="000000" w:themeColor="text1"/>
                            <w:kern w:val="24"/>
                            <w:sz w:val="26"/>
                            <w:szCs w:val="26"/>
                            <w:lang w:val="en-US"/>
                          </w:rPr>
                          <w:t>5</w:t>
                        </w:r>
                        <w:r w:rsidRPr="00C03F6C">
                          <w:rPr>
                            <w:rFonts w:ascii="Arial" w:hAnsi="Arial" w:cs="Arial"/>
                            <w:b/>
                            <w:bCs/>
                            <w:color w:val="000000" w:themeColor="text1"/>
                            <w:kern w:val="24"/>
                            <w:lang w:val="en-US"/>
                          </w:rPr>
                          <w:t xml:space="preserve">. Epidemiology, computation </w:t>
                        </w:r>
                        <w:r>
                          <w:rPr>
                            <w:rFonts w:ascii="Arial" w:hAnsi="Arial" w:cs="Arial"/>
                            <w:b/>
                            <w:bCs/>
                            <w:color w:val="000000" w:themeColor="text1"/>
                            <w:kern w:val="24"/>
                            <w:lang w:val="en-US"/>
                          </w:rPr>
                          <w:t>&amp;</w:t>
                        </w:r>
                        <w:r w:rsidRPr="00C03F6C">
                          <w:rPr>
                            <w:rFonts w:ascii="Arial" w:hAnsi="Arial" w:cs="Arial"/>
                            <w:b/>
                            <w:bCs/>
                            <w:color w:val="000000" w:themeColor="text1"/>
                            <w:kern w:val="24"/>
                            <w:lang w:val="en-US"/>
                          </w:rPr>
                          <w:t xml:space="preserve"> data science</w:t>
                        </w:r>
                      </w:p>
                    </w:txbxContent>
                  </v:textbox>
                </v:shape>
                <v:shape id="TextBox 13" o:spid="_x0000_s1033" type="#_x0000_t202" style="position:absolute;left:8369;top:30738;width:19799;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" filled="f" stroked="f">
                  <v:textbox>
                    <w:txbxContent>
                      <w:p w14:paraId="7D87F8F1"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Brain</w:t>
                        </w:r>
                      </w:p>
                    </w:txbxContent>
                  </v:textbox>
                </v:shape>
                <v:shape id="TextBox 14" o:spid="_x0000_s1034" type="#_x0000_t202" style="position:absolute;left:19687;top:30433;width:19799;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" filled="f" stroked="f">
                  <v:textbox>
                    <w:txbxContent>
                      <w:p w14:paraId="64662771"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Renal</w:t>
                        </w:r>
                      </w:p>
                    </w:txbxContent>
                  </v:textbox>
                </v:shape>
                <v:shape id="TextBox 17" o:spid="_x0000_s1035" type="#_x0000_t202" style="position:absolute;left:45446;top:29635;width:12043;height:3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" filled="f" stroked="f">
                  <v:textbox>
                    <w:txbxContent>
                      <w:p w14:paraId="3E03F77D"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Osteo-arthritis</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31" o:spid="_x0000_s1036" type="#_x0000_t70" style="position:absolute;left:52341;top:9461;width:1696;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" adj=",5015" fillcolor="black [3213]" strokecolor="black [3213]" strokeweight="1pt"/>
                <v:shape id="Up-down Arrow 33" o:spid="_x0000_s1037" type="#_x0000_t70" style="position:absolute;left:65560;top:18544;width:1515;height:40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" adj=",4005" fillcolor="black [3213]" strokecolor="black [3213]" strokeweight="1pt"/>
                <v:shape id="Up-down Arrow 34" o:spid="_x0000_s1038" type="#_x0000_t70" style="position:absolute;left:65735;top:30826;width:1516;height:40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" adj=",4005" fillcolor="black [3213]" strokecolor="black [3213]" strokeweight="1pt"/>
                <v:shape id="TextBox 37" o:spid="_x0000_s1039" type="#_x0000_t202" style="position:absolute;left:47586;top:44030;width:44910;height:4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" fillcolor="#deeaf6 [664]" stroked="f">
                  <v:textbox>
                    <w:txbxContent>
                      <w:p w14:paraId="393A3D4B"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4. Clinical trials and in vivo studies</w:t>
                        </w:r>
                      </w:p>
                    </w:txbxContent>
                  </v:textbox>
                </v:shape>
                <v:shape id="TextBox 41" o:spid="_x0000_s1040" type="#_x0000_t202" style="position:absolute;left:70996;top:19048;width:19760;height:8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" filled="f" stroked="f">
                  <v:textbox>
                    <w:txbxContent>
                      <w:p w14:paraId="0A4E39A5"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Nanchahal (KIR), Dakin (Botnar), Snelling (Botnar), Itoh (KIR), Wann (KIR), Hulley (Botnar), Stride (Botnar)</w:t>
                        </w:r>
                      </w:p>
                    </w:txbxContent>
                  </v:textbox>
                </v:shape>
                <v:shape id="TextBox 42" o:spid="_x0000_s1041" type="#_x0000_t202" style="position:absolute;left:70231;top:33626;width:21824;height:6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" filled="f" stroked="f">
                  <v:textbox>
                    <w:txbxContent>
                      <w:p w14:paraId="760628C8"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Prieto-Alhambra (Botnar), Silman (Botnar), Price (Botnar), Glyn-Jones (Botnar), Furniss (Botnar)</w:t>
                        </w:r>
                      </w:p>
                    </w:txbxContent>
                  </v:textbox>
                </v:shape>
                <v:shape id="TextBox 46" o:spid="_x0000_s1042" type="#_x0000_t202" style="position:absolute;left:44564;top:48282;width:47774;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" filled="f" stroked="f">
                  <o:lock v:ext="edit" aspectratio="t"/>
                  <v:textbox>
                    <w:txbxContent>
                      <w:p w14:paraId="6557898C"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Coates (Botnar), Taylor (Botnar), Fullerton, Richards (Botnar,</w:t>
                        </w:r>
                        <w:r w:rsidRPr="00A56B85">
                          <w:rPr>
                            <w:rFonts w:ascii="Arial" w:hAnsi="Arial" w:cs="Arial"/>
                            <w:color w:val="000000" w:themeColor="text1"/>
                            <w:kern w:val="24"/>
                            <w:sz w:val="18"/>
                            <w:szCs w:val="18"/>
                          </w:rPr>
                          <w:t xml:space="preserve"> OXCT) </w:t>
                        </w:r>
                      </w:p>
                    </w:txbxContent>
                  </v:textbox>
                </v:shape>
                <v:shape id="Up-down Arrow 47" o:spid="_x0000_s1043" type="#_x0000_t70" style="position:absolute;left:57130;top:39981;width:1696;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" adj=",5015" fillcolor="black [3213]" strokecolor="black [3213]" strokeweight="1pt"/>
                <v:shape id="TextBox 48" o:spid="_x0000_s1044" type="#_x0000_t202" style="position:absolute;left:11550;top:23595;width:13521;height: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" filled="f" stroked="f">
                  <v:textbox>
                    <w:txbxContent>
                      <w:p w14:paraId="69BA00CB"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Alsaleh (Botnar)</w:t>
                        </w:r>
                      </w:p>
                      <w:p w14:paraId="1FBD6150"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Buckley (KIRG</w:t>
                        </w:r>
                      </w:p>
                      <w:p w14:paraId="3F4AED50"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Williams (KIR)</w:t>
                        </w:r>
                      </w:p>
                    </w:txbxContent>
                  </v:textbox>
                </v:shape>
                <v:shape id="TextBox 49" o:spid="_x0000_s1045" type="#_x0000_t202" style="position:absolute;left:23008;top:23535;width:13516;height:4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" filled="f" stroked="f">
                  <v:textbox>
                    <w:txbxContent>
                      <w:p w14:paraId="7A2AB28D" w14:textId="77777777" w:rsidR="001A61B9" w:rsidRPr="00A56B85" w:rsidRDefault="001A61B9" w:rsidP="001A61B9">
                        <w:pPr>
                          <w:spacing w:after="0"/>
                          <w:jc w:val="center"/>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Klenerman (TGU)</w:t>
                        </w:r>
                      </w:p>
                      <w:p w14:paraId="5310BEB0"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Uhlig (TGU)</w:t>
                        </w:r>
                      </w:p>
                    </w:txbxContent>
                  </v:textbox>
                </v:shape>
                <v:shape id="TextBox 50" o:spid="_x0000_s1046" type="#_x0000_t202" style="position:absolute;left:35610;top:23533;width:9742;height:6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" filled="f" stroked="f">
                  <v:textbox>
                    <w:txbxContent>
                      <w:p w14:paraId="20C74CEB" w14:textId="6B963C2A" w:rsidR="001A61B9" w:rsidRDefault="001A61B9" w:rsidP="001A61B9">
                        <w:pPr>
                          <w:spacing w:after="0" w:line="240" w:lineRule="auto"/>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Ogg (WIMM)</w:t>
                        </w:r>
                      </w:p>
                      <w:p w14:paraId="1B4BCFE8" w14:textId="27082A9D" w:rsidR="001A61B9" w:rsidRPr="001A61B9" w:rsidRDefault="001A61B9" w:rsidP="001A61B9">
                        <w:pPr>
                          <w:spacing w:after="0" w:line="240" w:lineRule="auto"/>
                          <w:rPr>
                            <w:rFonts w:ascii="Arial" w:hAnsi="Arial" w:cs="Arial"/>
                            <w:color w:val="000000" w:themeColor="text1"/>
                            <w:kern w:val="24"/>
                            <w:sz w:val="18"/>
                            <w:szCs w:val="18"/>
                            <w:lang w:val="en-US"/>
                          </w:rPr>
                        </w:pPr>
                        <w:r w:rsidRPr="001A61B9">
                          <w:rPr>
                            <w:rFonts w:ascii="Arial" w:hAnsi="Arial" w:cs="Arial"/>
                            <w:color w:val="000000" w:themeColor="text1"/>
                            <w:kern w:val="24"/>
                            <w:sz w:val="18"/>
                            <w:szCs w:val="18"/>
                            <w:lang w:val="en-US"/>
                          </w:rPr>
                          <w:t>Samson (KIR)</w:t>
                        </w:r>
                      </w:p>
                      <w:p w14:paraId="5F9D4238" w14:textId="6D200FC7" w:rsidR="001A61B9" w:rsidRPr="001A61B9" w:rsidRDefault="001A61B9" w:rsidP="001A61B9">
                        <w:pPr>
                          <w:spacing w:line="240" w:lineRule="auto"/>
                          <w:rPr>
                            <w:rFonts w:ascii="Arial" w:hAnsi="Arial" w:cs="Arial"/>
                            <w:color w:val="000000" w:themeColor="text1"/>
                            <w:kern w:val="24"/>
                            <w:sz w:val="18"/>
                            <w:szCs w:val="18"/>
                            <w:lang w:val="en-US"/>
                          </w:rPr>
                        </w:pPr>
                        <w:r w:rsidRPr="001A61B9">
                          <w:rPr>
                            <w:rFonts w:ascii="Arial" w:hAnsi="Arial" w:cs="Arial"/>
                            <w:color w:val="000000" w:themeColor="text1"/>
                            <w:kern w:val="24"/>
                            <w:sz w:val="18"/>
                            <w:szCs w:val="18"/>
                            <w:lang w:val="en-US"/>
                          </w:rPr>
                          <w:t>Hallou (KIR)</w:t>
                        </w:r>
                      </w:p>
                      <w:p w14:paraId="707C158D" w14:textId="77777777" w:rsidR="001A61B9" w:rsidRPr="00A56B85" w:rsidRDefault="001A61B9" w:rsidP="001A61B9">
                        <w:pPr>
                          <w:rPr>
                            <w:rFonts w:ascii="Arial" w:hAnsi="Arial" w:cs="Arial"/>
                            <w:b/>
                            <w:bCs/>
                            <w:color w:val="000000" w:themeColor="text1"/>
                            <w:kern w:val="24"/>
                            <w:sz w:val="18"/>
                            <w:szCs w:val="18"/>
                            <w:lang w:val="en-US"/>
                          </w:rPr>
                        </w:pPr>
                      </w:p>
                    </w:txbxContent>
                  </v:textbox>
                </v:shape>
                <v:shape id="TextBox 51" o:spid="_x0000_s1047" type="#_x0000_t202" style="position:absolute;left:44686;top:23415;width:13515;height:6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" filled="f" stroked="f">
                  <v:textbox>
                    <w:txbxContent>
                      <w:p w14:paraId="2B808929"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Luqmani (Botnar)</w:t>
                        </w:r>
                      </w:p>
                      <w:p w14:paraId="7D1ABE2F"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Monaco (KIR)</w:t>
                        </w:r>
                      </w:p>
                      <w:p w14:paraId="05FF1E8B"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Casadei (RDM)</w:t>
                        </w:r>
                      </w:p>
                    </w:txbxContent>
                  </v:textbox>
                </v:shape>
                <v:shape id="TextBox 52" o:spid="_x0000_s1048" type="#_x0000_t202" style="position:absolute;left:11253;top:33603;width:13514;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" filled="f" stroked="f">
                  <v:textbox>
                    <w:txbxContent>
                      <w:p w14:paraId="6082BF44"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Fugger (WIMM)</w:t>
                        </w:r>
                      </w:p>
                    </w:txbxContent>
                  </v:textbox>
                </v:shape>
                <v:shape id="TextBox 53" o:spid="_x0000_s1049" type="#_x0000_t202" style="position:absolute;left:23548;top:33747;width:11077;height:6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" filled="f" stroked="f">
                  <v:textbox>
                    <w:txbxContent>
                      <w:p w14:paraId="2F19E2FA"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Pugh (TDI)</w:t>
                        </w:r>
                      </w:p>
                      <w:p w14:paraId="0F255A2E"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O’Callaghan (CCMP)</w:t>
                        </w:r>
                      </w:p>
                    </w:txbxContent>
                  </v:textbox>
                </v:shape>
                <v:shape id="TextBox 54" o:spid="_x0000_s1050" type="#_x0000_t202" style="position:absolute;left:44565;top:33451;width:13515;height: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" filled="f" stroked="f">
                  <v:textbox>
                    <w:txbxContent>
                      <w:p w14:paraId="7688109E" w14:textId="77777777" w:rsidR="001A61B9" w:rsidRPr="00A56B85" w:rsidRDefault="001A61B9" w:rsidP="001A61B9">
                        <w:pPr>
                          <w:spacing w:after="0"/>
                          <w:jc w:val="center"/>
                          <w:rPr>
                            <w:rFonts w:ascii="Arial" w:hAnsi="Arial" w:cs="Arial"/>
                            <w:b/>
                            <w:bCs/>
                            <w:color w:val="000000" w:themeColor="text1"/>
                            <w:kern w:val="24"/>
                            <w:sz w:val="18"/>
                            <w:szCs w:val="18"/>
                            <w:lang w:val="en-US"/>
                          </w:rPr>
                        </w:pPr>
                        <w:r w:rsidRPr="00A56B85">
                          <w:rPr>
                            <w:rFonts w:ascii="Arial" w:hAnsi="Arial" w:cs="Arial"/>
                            <w:b/>
                            <w:bCs/>
                            <w:color w:val="000000" w:themeColor="text1"/>
                            <w:kern w:val="24"/>
                            <w:sz w:val="18"/>
                            <w:szCs w:val="18"/>
                            <w:lang w:val="en-US"/>
                          </w:rPr>
                          <w:t>Vincent (KIR)</w:t>
                        </w:r>
                      </w:p>
                      <w:p w14:paraId="5CF26C4A" w14:textId="77777777" w:rsidR="001A61B9" w:rsidRPr="00A56B85" w:rsidRDefault="001A61B9" w:rsidP="001A61B9">
                        <w:pPr>
                          <w:spacing w:after="0"/>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Watt (KIR)</w:t>
                        </w:r>
                      </w:p>
                    </w:txbxContent>
                  </v:textbox>
                </v:shape>
                <v:group id="Group 218862879" o:spid="_x0000_s1051" style="position:absolute;left:36522;top:147;width:52153;height:10202" coordorigin="36525,147" coordsize="52081,1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">
                  <v:shape id="TextBox 3" o:spid="_x0000_s1052" type="#_x0000_t202" style="position:absolute;left:36525;top:147;width:52078;height:4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" fillcolor="#deeaf6 [664]" strokecolor="#b4c6e7 [1300]">
                    <v:textbox>
                      <w:txbxContent>
                        <w:p w14:paraId="0D50500C"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1. Basic mechanisms of inflammation</w:t>
                          </w:r>
                        </w:p>
                      </w:txbxContent>
                    </v:textbox>
                  </v:shape>
                  <v:shape id="TextBox 8" o:spid="_x0000_s1053" type="#_x0000_t202" style="position:absolute;left:36531;top:4024;width:52075;height:7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" filled="f" stroked="f">
                    <v:textbox>
                      <w:txbxContent>
                        <w:p w14:paraId="07F37931"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 xml:space="preserve">Alsaleh (Botnar), Friedrich (KIR), Dustin (KIR), Udalova (KIR), Midwood (KIR), Powrie (KIR), Rehwinkel (WIMM), Drakesmith (WIMM), Dushek (SWDSP), Greaves (SWDSP), Cornall (CCMP), Coles (KIR), Fullerton (Botnar) </w:t>
                          </w:r>
                        </w:p>
                      </w:txbxContent>
                    </v:textbox>
                  </v:shape>
                </v:group>
                <v:rect id="Rectangle 725105349" o:spid="_x0000_s1054" style="position:absolute;left:36417;top:147;width:52409;height:9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" filled="f" strokecolor="black [3213]" strokeweight="1pt"/>
                <v:rect id="Rectangle 457811263" o:spid="_x0000_s1055" style="position:absolute;left:70374;top:14359;width:21027;height:1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" filled="f" strokecolor="black [3213]" strokeweight="1pt"/>
                <v:rect id="Rectangle 1711688863" o:spid="_x0000_s1056" style="position:absolute;left:70374;top:27489;width:21245;height:11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" filled="f" strokecolor="black [3213]" strokeweight="1pt"/>
                <v:rect id="Rectangle 1818806231" o:spid="_x0000_s1057" style="position:absolute;left:12394;top:14171;width:48650;height:25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" filled="f" strokecolor="black [3213]" strokeweight="1pt"/>
                <v:rect id="Rectangle 801288044" o:spid="_x0000_s1058" style="position:absolute;left:47586;top:44027;width:44752;height:6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" filled="f" strokecolor="black [3213]" strokeweight="1pt"/>
                <v:rect id="Rectangle 1278373015" o:spid="_x0000_s1059" style="position:absolute;left:46225;top:19163;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" fillcolor="#f2f2f2 [3052]" stroked="f" strokeweight="1pt"/>
                <v:rect id="Rectangle 1020429411" o:spid="_x0000_s1060" style="position:absolute;left:35443;top:29756;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" fillcolor="#f2f2f2 [3052]" stroked="f" strokeweight="1pt"/>
                <v:rect id="Rectangle 1778544610" o:spid="_x0000_s1061" style="position:absolute;left:35274;top:19058;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" fillcolor="#f2f2f2 [3052]" stroked="f" strokeweight="1pt"/>
                <v:rect id="Rectangle 1524042642" o:spid="_x0000_s1062" style="position:absolute;left:24323;top:19058;width:9857;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" fillcolor="#f2f2f2 [3052]" stroked="f" strokeweight="1pt"/>
                <v:shape id="TextBox 10" o:spid="_x0000_s1063" type="#_x0000_t202" style="position:absolute;left:22588;top:20013;width:13829;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" filled="f" stroked="f">
                  <v:textbox>
                    <w:txbxContent>
                      <w:p w14:paraId="2ED7089B"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Gut</w:t>
                        </w:r>
                      </w:p>
                    </w:txbxContent>
                  </v:textbox>
                </v:shape>
                <v:shape id="TextBox 11" o:spid="_x0000_s1064" type="#_x0000_t202" style="position:absolute;left:33387;top:19874;width:13829;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" filled="f" stroked="f">
                  <v:textbox>
                    <w:txbxContent>
                      <w:p w14:paraId="513C56FA"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Skin</w:t>
                        </w:r>
                      </w:p>
                    </w:txbxContent>
                  </v:textbox>
                </v:shape>
                <v:rect id="Rectangle 1710738236" o:spid="_x0000_s1065" style="position:absolute;left:13372;top:19232;width:10179;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" fillcolor="#f2f2f2 [3052]" stroked="f" strokeweight="1pt"/>
                <v:shape id="TextBox 69" o:spid="_x0000_s1066" type="#_x0000_t202" style="position:absolute;left:12866;top:18956;width:11312;height:5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" filled="f" stroked="f">
                  <v:textbox>
                    <w:txbxContent>
                      <w:p w14:paraId="736CAC94" w14:textId="77777777" w:rsidR="001A61B9" w:rsidRPr="001A61B9" w:rsidRDefault="001A61B9" w:rsidP="001A61B9">
                        <w:pPr>
                          <w:spacing w:after="0" w:line="240" w:lineRule="auto"/>
                          <w:jc w:val="center"/>
                          <w:rPr>
                            <w:rFonts w:ascii="Arial" w:hAnsi="Arial" w:cs="Arial"/>
                            <w:color w:val="000000" w:themeColor="text1"/>
                            <w:kern w:val="24"/>
                            <w:lang w:val="en-US"/>
                          </w:rPr>
                        </w:pPr>
                        <w:r w:rsidRPr="001A61B9">
                          <w:rPr>
                            <w:rFonts w:ascii="Arial" w:hAnsi="Arial" w:cs="Arial"/>
                            <w:color w:val="000000" w:themeColor="text1"/>
                            <w:kern w:val="24"/>
                            <w:lang w:val="en-US"/>
                          </w:rPr>
                          <w:t>Musculo-skeletal</w:t>
                        </w:r>
                      </w:p>
                    </w:txbxContent>
                  </v:textbox>
                </v:shape>
                <v:shape id="TextBox 12" o:spid="_x0000_s1067" type="#_x0000_t202" style="position:absolute;left:46756;top:18955;width:9707;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" filled="f" stroked="f">
                  <v:textbox>
                    <w:txbxContent>
                      <w:p w14:paraId="5EB723AF" w14:textId="77777777" w:rsidR="001A61B9" w:rsidRPr="001A61B9" w:rsidRDefault="001A61B9" w:rsidP="001A61B9">
                        <w:pPr>
                          <w:spacing w:after="0" w:line="240" w:lineRule="auto"/>
                          <w:jc w:val="center"/>
                          <w:rPr>
                            <w:rFonts w:ascii="Arial" w:hAnsi="Arial" w:cs="Arial"/>
                            <w:color w:val="000000" w:themeColor="text1"/>
                            <w:kern w:val="24"/>
                            <w:lang w:val="en-US"/>
                          </w:rPr>
                        </w:pPr>
                        <w:r w:rsidRPr="001A61B9">
                          <w:rPr>
                            <w:rFonts w:ascii="Arial" w:hAnsi="Arial" w:cs="Arial"/>
                            <w:color w:val="000000" w:themeColor="text1"/>
                            <w:kern w:val="24"/>
                            <w:lang w:val="en-US"/>
                          </w:rPr>
                          <w:t>Cardio-vascular</w:t>
                        </w:r>
                      </w:p>
                    </w:txbxContent>
                  </v:textbox>
                </v:shape>
                <v:shape id="TextBox 70" o:spid="_x0000_s1068" type="#_x0000_t202" style="position:absolute;left:30505;top:30328;width:19800;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" filled="f" stroked="f">
                  <v:textbox>
                    <w:txbxContent>
                      <w:p w14:paraId="77D2D2DF" w14:textId="77777777" w:rsidR="001A61B9" w:rsidRDefault="001A61B9" w:rsidP="001A61B9">
                        <w:pPr>
                          <w:jc w:val="center"/>
                          <w:rPr>
                            <w:rFonts w:ascii="Arial" w:hAnsi="Arial" w:cs="Arial"/>
                            <w:color w:val="000000" w:themeColor="text1"/>
                            <w:kern w:val="24"/>
                            <w:sz w:val="23"/>
                            <w:szCs w:val="23"/>
                            <w:lang w:val="en-US"/>
                          </w:rPr>
                        </w:pPr>
                        <w:r>
                          <w:rPr>
                            <w:rFonts w:ascii="Arial" w:hAnsi="Arial" w:cs="Arial"/>
                            <w:color w:val="000000" w:themeColor="text1"/>
                            <w:kern w:val="24"/>
                            <w:sz w:val="23"/>
                            <w:szCs w:val="23"/>
                            <w:lang w:val="en-US"/>
                          </w:rPr>
                          <w:t>Lung</w:t>
                        </w:r>
                      </w:p>
                    </w:txbxContent>
                  </v:textbox>
                </v:shape>
                <v:shape id="TextBox 71" o:spid="_x0000_s1069" type="#_x0000_t202" style="position:absolute;left:34830;top:33436;width:11083;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" filled="f" stroked="f">
                  <v:textbox>
                    <w:txbxContent>
                      <w:p w14:paraId="4473872D" w14:textId="77777777" w:rsidR="001A61B9" w:rsidRDefault="001A61B9" w:rsidP="001A61B9">
                        <w:pPr>
                          <w:jc w:val="center"/>
                          <w:rPr>
                            <w:rFonts w:ascii="Arial" w:hAnsi="Arial" w:cs="Arial"/>
                            <w:color w:val="000000" w:themeColor="text1"/>
                            <w:kern w:val="24"/>
                            <w:sz w:val="20"/>
                            <w:szCs w:val="20"/>
                            <w:lang w:val="en-US"/>
                          </w:rPr>
                        </w:pPr>
                        <w:r w:rsidRPr="00A56B85">
                          <w:rPr>
                            <w:rFonts w:ascii="Arial" w:hAnsi="Arial" w:cs="Arial"/>
                            <w:color w:val="000000" w:themeColor="text1"/>
                            <w:kern w:val="24"/>
                            <w:sz w:val="18"/>
                            <w:szCs w:val="18"/>
                            <w:lang w:val="en-US"/>
                          </w:rPr>
                          <w:t>Ho (WIMM</w:t>
                        </w:r>
                        <w:r>
                          <w:rPr>
                            <w:rFonts w:ascii="Arial" w:hAnsi="Arial" w:cs="Arial"/>
                            <w:color w:val="000000" w:themeColor="text1"/>
                            <w:kern w:val="24"/>
                            <w:sz w:val="20"/>
                            <w:szCs w:val="20"/>
                            <w:lang w:val="en-US"/>
                          </w:rPr>
                          <w:t>)</w:t>
                        </w:r>
                      </w:p>
                    </w:txbxContent>
                  </v:textbox>
                </v:shape>
                <v:rect id="Rectangle 1732172898" o:spid="_x0000_s1070" style="position:absolute;left:12866;top:17744;width:43759;height:20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" filled="f" stroked="f" strokeweight="1pt"/>
                <v:rect id="Rectangle 1466023181" o:spid="_x0000_s1071" style="position:absolute;left:45352;top:28898;width:12101;height:10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" filled="f" stroked="f" strokeweight="1pt"/>
                <v:shape id="Up-down Arrow 31" o:spid="_x0000_s1072" type="#_x0000_t70" style="position:absolute;left:80368;top:10072;width:1696;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" adj=",5015" fillcolor="black [3213]" strokecolor="black [3213]" strokeweight="1pt"/>
                <v:group id="Group 676230732" o:spid="_x0000_s1073" style="position:absolute;top:44509;width:36266;height:7315" coordorigin=",44544" coordsize="27277,8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">
                  <v:shape id="TextBox 56" o:spid="_x0000_s1074" type="#_x0000_t202" style="position:absolute;top:44593;width:27276;height:4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" fillcolor="#deeaf6 [664]" stroked="f">
                    <v:textbox>
                      <w:txbxContent>
                        <w:p w14:paraId="1BC63E40" w14:textId="77777777" w:rsidR="001A61B9" w:rsidRDefault="001A61B9" w:rsidP="001A61B9">
                          <w:pPr>
                            <w:jc w:val="center"/>
                            <w:rPr>
                              <w:rFonts w:ascii="Arial" w:hAnsi="Arial" w:cs="Arial"/>
                              <w:b/>
                              <w:bCs/>
                              <w:color w:val="000000" w:themeColor="text1"/>
                              <w:kern w:val="24"/>
                              <w:sz w:val="26"/>
                              <w:szCs w:val="26"/>
                              <w:lang w:val="en-US"/>
                            </w:rPr>
                          </w:pPr>
                          <w:r>
                            <w:rPr>
                              <w:rFonts w:ascii="Arial" w:hAnsi="Arial" w:cs="Arial"/>
                              <w:b/>
                              <w:bCs/>
                              <w:color w:val="000000" w:themeColor="text1"/>
                              <w:kern w:val="24"/>
                              <w:sz w:val="26"/>
                              <w:szCs w:val="26"/>
                              <w:lang w:val="en-US"/>
                            </w:rPr>
                            <w:t>3. Patient-reported outcomes and pain</w:t>
                          </w:r>
                        </w:p>
                      </w:txbxContent>
                    </v:textbox>
                  </v:shape>
                  <v:shape id="TextBox 58" o:spid="_x0000_s1075" type="#_x0000_t202" style="position:absolute;left:3145;top:49182;width:21799;height:4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" filled="f" stroked="f">
                    <v:textbox>
                      <w:txbxContent>
                        <w:p w14:paraId="301CE50D" w14:textId="77777777" w:rsidR="001A61B9" w:rsidRPr="00A56B85" w:rsidRDefault="001A61B9" w:rsidP="001A61B9">
                          <w:pPr>
                            <w:jc w:val="center"/>
                            <w:rPr>
                              <w:rFonts w:ascii="Arial" w:hAnsi="Arial" w:cs="Arial"/>
                              <w:color w:val="000000" w:themeColor="text1"/>
                              <w:kern w:val="24"/>
                              <w:sz w:val="18"/>
                              <w:szCs w:val="18"/>
                              <w:lang w:val="en-US"/>
                            </w:rPr>
                          </w:pPr>
                          <w:r w:rsidRPr="00A56B85">
                            <w:rPr>
                              <w:rFonts w:ascii="Arial" w:hAnsi="Arial" w:cs="Arial"/>
                              <w:color w:val="000000" w:themeColor="text1"/>
                              <w:kern w:val="24"/>
                              <w:sz w:val="18"/>
                              <w:szCs w:val="18"/>
                              <w:lang w:val="en-US"/>
                            </w:rPr>
                            <w:t>Coates (Botnar)</w:t>
                          </w:r>
                        </w:p>
                      </w:txbxContent>
                    </v:textbox>
                  </v:shape>
                  <v:rect id="Rectangle 559161262" o:spid="_x0000_s1076" style="position:absolute;top:44544;width:27277;height:7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" filled="f" strokecolor="black [3213]" strokeweight="1pt"/>
                </v:group>
                <v:shape id="TextBox 7" o:spid="_x0000_s1077" type="#_x0000_t202" style="position:absolute;left:157;top:50960;width:91892;height:8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" filled="f" stroked="f">
                  <v:textbox>
                    <w:txbxContent>
                      <w:p w14:paraId="1612EB70" w14:textId="77777777" w:rsidR="001A61B9" w:rsidRDefault="001A61B9" w:rsidP="001A61B9">
                        <w:pPr>
                          <w:rPr>
                            <w:rFonts w:ascii="Arial" w:hAnsi="Arial" w:cs="Arial"/>
                            <w:b/>
                            <w:bCs/>
                            <w:color w:val="000000" w:themeColor="text1"/>
                            <w:kern w:val="24"/>
                            <w:lang w:val="en-US"/>
                          </w:rPr>
                        </w:pPr>
                        <w:r>
                          <w:rPr>
                            <w:rFonts w:ascii="Arial" w:hAnsi="Arial" w:cs="Arial"/>
                            <w:b/>
                            <w:bCs/>
                            <w:color w:val="000000" w:themeColor="text1"/>
                            <w:kern w:val="24"/>
                            <w:lang w:val="en-US"/>
                          </w:rPr>
                          <w:t xml:space="preserve">Abbreviations used: </w:t>
                        </w:r>
                        <w:r w:rsidRPr="00A56B85">
                          <w:rPr>
                            <w:rFonts w:ascii="Arial" w:hAnsi="Arial" w:cs="Arial"/>
                            <w:color w:val="000000" w:themeColor="text1"/>
                            <w:kern w:val="24"/>
                            <w:lang w:val="en-US"/>
                          </w:rPr>
                          <w:t>KIR: Kennedy Institute of Rheumatology.  WIMM: Weatherall Institute of Molecular Medicine.  SWDSP: Sir William Dunn School of Pathology. TGU: Translational Gastroenterology Unit.  NDCN: Nuffield Department of Clinical Neurosciences.  CCMP:  Centre for Cellular and Molecular Physiology. RDM: Radcliffe Department of Medicine. TDI: Target Discovery Institute. OXCT: Oxford Centre for Clinical Therapeutics</w:t>
                        </w:r>
                      </w:p>
                    </w:txbxContent>
                  </v:textbox>
                </v:shape>
                <v:shape id="Up-down Arrow 47" o:spid="_x0000_s1078" type="#_x0000_t70" style="position:absolute;left:81100;top:39736;width:1696;height:3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" adj=",5015" fillcolor="black [3213]" strokecolor="black [3213]" strokeweight="1pt"/>
                <v:shape id="Up-down Arrow 47" o:spid="_x0000_s1079" type="#_x0000_t70" style="position:absolute;left:21519;top:40077;width:1696;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" adj=",5015" fillcolor="black [3213]" strokecolor="black [3213]" strokeweight="1pt"/>
                <v:shape id="Up-down Arrow 34" o:spid="_x0000_s1080" type="#_x0000_t70" style="position:absolute;left:41367;top:44657;width:1516;height:40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" adj=",4005" fillcolor="black [3213]" strokecolor="black [3213]" strokeweight="1pt"/>
                <w10:wrap anchorx="margin"/>
              </v:group>
            </w:pict>
          </mc:Fallback>
        </mc:AlternateContent>
      </w:r>
      <w:proofErr w:type="spellStart"/>
      <w:r>
        <w:t>OxKEN</w:t>
      </w:r>
      <w:proofErr w:type="spellEnd"/>
      <w:r>
        <w:t xml:space="preserve"> </w:t>
      </w:r>
      <w:r w:rsidRPr="00000264">
        <w:t>Research Themes</w:t>
      </w:r>
    </w:p>
    <w:p w14:paraId="7FEE1E96" w14:textId="034D64AF" w:rsidR="001A61B9" w:rsidRDefault="001A61B9">
      <w:pPr>
        <w:rPr>
          <w:rFonts w:ascii="Calibri" w:hAnsi="Calibri" w:cs="Calibri"/>
          <w:b/>
          <w:bCs/>
          <w:color w:val="7030A0"/>
          <w:sz w:val="40"/>
          <w:szCs w:val="40"/>
        </w:rPr>
      </w:pPr>
    </w:p>
    <w:p w14:paraId="0CE31D17" w14:textId="53F1D7BC" w:rsidR="00153D9A" w:rsidRPr="00000264" w:rsidRDefault="00153D9A" w:rsidP="001D339B">
      <w:pPr>
        <w:pStyle w:val="Heading1"/>
      </w:pPr>
      <w:r w:rsidRPr="00000264">
        <w:t>Selection Criteria &amp; Eligibility</w:t>
      </w:r>
    </w:p>
    <w:p w14:paraId="00C1AD70" w14:textId="2E1BD3FC" w:rsidR="005744E9" w:rsidRPr="00000264" w:rsidRDefault="005744E9" w:rsidP="00874BEB">
      <w:pPr>
        <w:autoSpaceDE w:val="0"/>
        <w:autoSpaceDN w:val="0"/>
        <w:adjustRightInd w:val="0"/>
        <w:spacing w:after="0" w:line="240" w:lineRule="auto"/>
        <w:rPr>
          <w:rFonts w:ascii="Calibri" w:hAnsi="Calibri" w:cs="Calibri"/>
          <w:color w:val="000000"/>
          <w:sz w:val="24"/>
          <w:szCs w:val="24"/>
        </w:rPr>
      </w:pPr>
    </w:p>
    <w:p w14:paraId="403EEE02" w14:textId="6C66C330" w:rsidR="00874BEB" w:rsidRDefault="0009590C" w:rsidP="0091582A">
      <w:pPr>
        <w:autoSpaceDE w:val="0"/>
        <w:autoSpaceDN w:val="0"/>
        <w:adjustRightInd w:val="0"/>
        <w:spacing w:after="0" w:line="240" w:lineRule="auto"/>
        <w:rPr>
          <w:rFonts w:ascii="Calibri" w:hAnsi="Calibri" w:cs="Calibri"/>
          <w:color w:val="000000"/>
          <w:sz w:val="28"/>
          <w:szCs w:val="28"/>
        </w:rPr>
      </w:pPr>
      <w:r w:rsidRPr="0009590C">
        <w:rPr>
          <w:color w:val="000000"/>
          <w:sz w:val="28"/>
          <w:szCs w:val="28"/>
        </w:rPr>
        <w:t>Due to University requirements this program is only available to</w:t>
      </w:r>
      <w:r w:rsidRPr="0009590C">
        <w:rPr>
          <w:sz w:val="28"/>
          <w:szCs w:val="28"/>
        </w:rPr>
        <w:t xml:space="preserve"> current medical students intercalating after year 3 or year 4 of the standard entry A100 course, and after year 2 of the graduate entry A101 course</w:t>
      </w:r>
      <w:r w:rsidR="00015109" w:rsidRPr="0009590C">
        <w:rPr>
          <w:rFonts w:ascii="Calibri" w:hAnsi="Calibri" w:cs="Calibri"/>
          <w:color w:val="000000"/>
          <w:sz w:val="28"/>
          <w:szCs w:val="28"/>
        </w:rPr>
        <w:t>.</w:t>
      </w:r>
      <w:r w:rsidR="003F06B8" w:rsidRPr="003B016F">
        <w:rPr>
          <w:rFonts w:ascii="Calibri" w:hAnsi="Calibri" w:cs="Calibri"/>
          <w:color w:val="000000"/>
          <w:sz w:val="28"/>
          <w:szCs w:val="28"/>
        </w:rPr>
        <w:t xml:space="preserve">  There are two tracks </w:t>
      </w:r>
      <w:r w:rsidR="007911DB" w:rsidRPr="003B016F">
        <w:rPr>
          <w:rFonts w:ascii="Calibri" w:hAnsi="Calibri" w:cs="Calibri"/>
          <w:color w:val="000000"/>
          <w:sz w:val="28"/>
          <w:szCs w:val="28"/>
        </w:rPr>
        <w:t>for training as clinician scientists shown below.</w:t>
      </w:r>
    </w:p>
    <w:p w14:paraId="27BBC52A" w14:textId="15A9B709" w:rsidR="008D26D2" w:rsidRDefault="008D26D2" w:rsidP="008D26D2">
      <w:pPr>
        <w:tabs>
          <w:tab w:val="left" w:pos="1097"/>
        </w:tabs>
        <w:autoSpaceDE w:val="0"/>
        <w:autoSpaceDN w:val="0"/>
        <w:adjustRightInd w:val="0"/>
        <w:spacing w:after="0" w:line="240" w:lineRule="auto"/>
        <w:rPr>
          <w:rFonts w:ascii="Calibri" w:hAnsi="Calibri" w:cs="Calibri"/>
          <w:color w:val="000000"/>
          <w:sz w:val="28"/>
          <w:szCs w:val="28"/>
        </w:rPr>
      </w:pPr>
      <w:r>
        <w:rPr>
          <w:rFonts w:ascii="Calibri" w:hAnsi="Calibri" w:cs="Calibri"/>
          <w:noProof/>
          <w:color w:val="000000"/>
          <w:sz w:val="28"/>
          <w:szCs w:val="28"/>
        </w:rPr>
        <w:drawing>
          <wp:inline distT="0" distB="0" distL="0" distR="0" wp14:anchorId="2ADF8280" wp14:editId="4F2F728D">
            <wp:extent cx="5731510" cy="1714500"/>
            <wp:effectExtent l="0" t="0" r="0" b="0"/>
            <wp:docPr id="55" name="Picture 55" descr="Flow chart detailing application track 1 for medical undergraduates, and 2 for first year clinical students.&#10;" title="Selection Criteria &amp; Eligibility flow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election Criteria &amp; Eligibility flow chart.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1714500"/>
                    </a:xfrm>
                    <a:prstGeom prst="rect">
                      <a:avLst/>
                    </a:prstGeom>
                  </pic:spPr>
                </pic:pic>
              </a:graphicData>
            </a:graphic>
          </wp:inline>
        </w:drawing>
      </w:r>
    </w:p>
    <w:p w14:paraId="5593677A" w14:textId="75D20892" w:rsidR="005744E9" w:rsidRPr="00B64B8A" w:rsidRDefault="005744E9" w:rsidP="008D26D2">
      <w:pPr>
        <w:tabs>
          <w:tab w:val="left" w:pos="1097"/>
        </w:tabs>
        <w:autoSpaceDE w:val="0"/>
        <w:autoSpaceDN w:val="0"/>
        <w:adjustRightInd w:val="0"/>
        <w:spacing w:after="0" w:line="240" w:lineRule="auto"/>
        <w:rPr>
          <w:rFonts w:ascii="Calibri" w:hAnsi="Calibri" w:cs="Calibri"/>
          <w:color w:val="000000"/>
          <w:sz w:val="28"/>
          <w:szCs w:val="28"/>
        </w:rPr>
      </w:pPr>
      <w:bookmarkStart w:id="0" w:name="_Hlk147916180"/>
      <w:r w:rsidRPr="003B016F">
        <w:rPr>
          <w:rFonts w:ascii="Calibri" w:hAnsi="Calibri" w:cs="Calibri"/>
          <w:b/>
          <w:bCs/>
          <w:i/>
          <w:iCs/>
          <w:color w:val="000000"/>
          <w:sz w:val="28"/>
          <w:szCs w:val="28"/>
        </w:rPr>
        <w:t xml:space="preserve">Application Track 1 – </w:t>
      </w:r>
      <w:r w:rsidR="00015109" w:rsidRPr="003B016F">
        <w:rPr>
          <w:rFonts w:ascii="Calibri" w:hAnsi="Calibri" w:cs="Calibri"/>
          <w:b/>
          <w:bCs/>
          <w:i/>
          <w:iCs/>
          <w:color w:val="000000"/>
          <w:sz w:val="28"/>
          <w:szCs w:val="28"/>
        </w:rPr>
        <w:t>Medical Undergraduates current 3</w:t>
      </w:r>
      <w:r w:rsidR="00015109" w:rsidRPr="003B016F">
        <w:rPr>
          <w:rFonts w:ascii="Calibri" w:hAnsi="Calibri" w:cs="Calibri"/>
          <w:b/>
          <w:bCs/>
          <w:i/>
          <w:iCs/>
          <w:color w:val="000000"/>
          <w:sz w:val="28"/>
          <w:szCs w:val="28"/>
          <w:vertAlign w:val="superscript"/>
        </w:rPr>
        <w:t>rd</w:t>
      </w:r>
      <w:r w:rsidR="00015109" w:rsidRPr="003B016F">
        <w:rPr>
          <w:rFonts w:ascii="Calibri" w:hAnsi="Calibri" w:cs="Calibri"/>
          <w:b/>
          <w:bCs/>
          <w:i/>
          <w:iCs/>
          <w:color w:val="000000"/>
          <w:sz w:val="28"/>
          <w:szCs w:val="28"/>
        </w:rPr>
        <w:t xml:space="preserve"> year preclinical (</w:t>
      </w:r>
      <w:r w:rsidR="00015109" w:rsidRPr="00B64B8A">
        <w:rPr>
          <w:rFonts w:ascii="Calibri" w:hAnsi="Calibri" w:cs="Calibri"/>
          <w:b/>
          <w:bCs/>
          <w:i/>
          <w:iCs/>
          <w:color w:val="000000"/>
          <w:sz w:val="28"/>
          <w:szCs w:val="28"/>
        </w:rPr>
        <w:t xml:space="preserve">to start </w:t>
      </w:r>
      <w:r w:rsidR="00000264" w:rsidRPr="00B64B8A">
        <w:rPr>
          <w:rFonts w:ascii="Calibri" w:hAnsi="Calibri" w:cs="Calibri"/>
          <w:b/>
          <w:bCs/>
          <w:i/>
          <w:iCs/>
          <w:color w:val="000000"/>
          <w:sz w:val="28"/>
          <w:szCs w:val="28"/>
        </w:rPr>
        <w:t>01</w:t>
      </w:r>
      <w:r w:rsidR="00015109" w:rsidRPr="00B64B8A">
        <w:rPr>
          <w:rFonts w:ascii="Calibri" w:hAnsi="Calibri" w:cs="Calibri"/>
          <w:b/>
          <w:bCs/>
          <w:i/>
          <w:iCs/>
          <w:color w:val="000000"/>
          <w:sz w:val="28"/>
          <w:szCs w:val="28"/>
        </w:rPr>
        <w:t xml:space="preserve"> </w:t>
      </w:r>
      <w:r w:rsidR="00B47BDA">
        <w:rPr>
          <w:rFonts w:ascii="Calibri" w:hAnsi="Calibri" w:cs="Calibri"/>
          <w:b/>
          <w:bCs/>
          <w:i/>
          <w:iCs/>
          <w:color w:val="000000"/>
          <w:sz w:val="28"/>
          <w:szCs w:val="28"/>
        </w:rPr>
        <w:t>Aug</w:t>
      </w:r>
      <w:r w:rsidR="00163EBC" w:rsidRPr="00B64B8A">
        <w:rPr>
          <w:rFonts w:ascii="Calibri" w:hAnsi="Calibri" w:cs="Calibri"/>
          <w:b/>
          <w:bCs/>
          <w:i/>
          <w:iCs/>
          <w:color w:val="000000"/>
          <w:sz w:val="28"/>
          <w:szCs w:val="28"/>
        </w:rPr>
        <w:t xml:space="preserve"> </w:t>
      </w:r>
      <w:r w:rsidR="006C2454" w:rsidRPr="00B64B8A">
        <w:rPr>
          <w:rFonts w:ascii="Calibri" w:hAnsi="Calibri" w:cs="Calibri"/>
          <w:b/>
          <w:bCs/>
          <w:i/>
          <w:iCs/>
          <w:color w:val="000000"/>
          <w:sz w:val="28"/>
          <w:szCs w:val="28"/>
        </w:rPr>
        <w:t>202</w:t>
      </w:r>
      <w:r w:rsidR="006C2454">
        <w:rPr>
          <w:rFonts w:ascii="Calibri" w:hAnsi="Calibri" w:cs="Calibri"/>
          <w:b/>
          <w:bCs/>
          <w:i/>
          <w:iCs/>
          <w:color w:val="000000"/>
          <w:sz w:val="28"/>
          <w:szCs w:val="28"/>
        </w:rPr>
        <w:t>4</w:t>
      </w:r>
      <w:r w:rsidR="00015109" w:rsidRPr="00B64B8A">
        <w:rPr>
          <w:rFonts w:ascii="Calibri" w:hAnsi="Calibri" w:cs="Calibri"/>
          <w:b/>
          <w:bCs/>
          <w:i/>
          <w:iCs/>
          <w:color w:val="000000"/>
          <w:sz w:val="28"/>
          <w:szCs w:val="28"/>
        </w:rPr>
        <w:t>)</w:t>
      </w:r>
    </w:p>
    <w:p w14:paraId="134F678B" w14:textId="7CEC6869" w:rsidR="00015109" w:rsidRPr="003B016F" w:rsidRDefault="005744E9" w:rsidP="0091582A">
      <w:pPr>
        <w:autoSpaceDE w:val="0"/>
        <w:autoSpaceDN w:val="0"/>
        <w:adjustRightInd w:val="0"/>
        <w:spacing w:after="0" w:line="240" w:lineRule="auto"/>
        <w:rPr>
          <w:rFonts w:ascii="Calibri" w:hAnsi="Calibri" w:cs="Calibri"/>
          <w:color w:val="000000"/>
          <w:sz w:val="28"/>
          <w:szCs w:val="28"/>
        </w:rPr>
      </w:pPr>
      <w:r w:rsidRPr="00B64B8A">
        <w:rPr>
          <w:rFonts w:ascii="Calibri" w:hAnsi="Calibri" w:cs="Calibri"/>
          <w:b/>
          <w:bCs/>
          <w:i/>
          <w:iCs/>
          <w:color w:val="000000"/>
          <w:sz w:val="28"/>
          <w:szCs w:val="28"/>
        </w:rPr>
        <w:t xml:space="preserve">Application Track 2 – </w:t>
      </w:r>
      <w:r w:rsidR="00015109" w:rsidRPr="00B64B8A">
        <w:rPr>
          <w:rFonts w:ascii="Calibri" w:hAnsi="Calibri" w:cs="Calibri"/>
          <w:b/>
          <w:bCs/>
          <w:i/>
          <w:iCs/>
          <w:color w:val="000000"/>
          <w:sz w:val="28"/>
          <w:szCs w:val="28"/>
        </w:rPr>
        <w:t>1</w:t>
      </w:r>
      <w:r w:rsidR="00015109" w:rsidRPr="00B64B8A">
        <w:rPr>
          <w:rFonts w:ascii="Calibri" w:hAnsi="Calibri" w:cs="Calibri"/>
          <w:b/>
          <w:bCs/>
          <w:i/>
          <w:iCs/>
          <w:color w:val="000000"/>
          <w:sz w:val="28"/>
          <w:szCs w:val="28"/>
          <w:vertAlign w:val="superscript"/>
        </w:rPr>
        <w:t>st</w:t>
      </w:r>
      <w:r w:rsidR="00015109" w:rsidRPr="00B64B8A">
        <w:rPr>
          <w:rFonts w:ascii="Calibri" w:hAnsi="Calibri" w:cs="Calibri"/>
          <w:b/>
          <w:bCs/>
          <w:i/>
          <w:iCs/>
          <w:color w:val="000000"/>
          <w:sz w:val="28"/>
          <w:szCs w:val="28"/>
        </w:rPr>
        <w:t xml:space="preserve"> year clinical students (to start </w:t>
      </w:r>
      <w:r w:rsidR="00000264" w:rsidRPr="00B64B8A">
        <w:rPr>
          <w:rFonts w:ascii="Calibri" w:hAnsi="Calibri" w:cs="Calibri"/>
          <w:b/>
          <w:bCs/>
          <w:i/>
          <w:iCs/>
          <w:color w:val="000000"/>
          <w:sz w:val="28"/>
          <w:szCs w:val="28"/>
        </w:rPr>
        <w:t>0</w:t>
      </w:r>
      <w:r w:rsidR="00B47BDA">
        <w:rPr>
          <w:rFonts w:ascii="Calibri" w:hAnsi="Calibri" w:cs="Calibri"/>
          <w:b/>
          <w:bCs/>
          <w:i/>
          <w:iCs/>
          <w:color w:val="000000"/>
          <w:sz w:val="28"/>
          <w:szCs w:val="28"/>
        </w:rPr>
        <w:t>8</w:t>
      </w:r>
      <w:r w:rsidR="00015109" w:rsidRPr="00B64B8A">
        <w:rPr>
          <w:rFonts w:ascii="Calibri" w:hAnsi="Calibri" w:cs="Calibri"/>
          <w:b/>
          <w:bCs/>
          <w:i/>
          <w:iCs/>
          <w:color w:val="000000"/>
          <w:sz w:val="28"/>
          <w:szCs w:val="28"/>
        </w:rPr>
        <w:t xml:space="preserve"> </w:t>
      </w:r>
      <w:r w:rsidR="00B47BDA">
        <w:rPr>
          <w:rFonts w:ascii="Calibri" w:hAnsi="Calibri" w:cs="Calibri"/>
          <w:b/>
          <w:bCs/>
          <w:i/>
          <w:iCs/>
          <w:color w:val="000000"/>
          <w:sz w:val="28"/>
          <w:szCs w:val="28"/>
        </w:rPr>
        <w:t>Jul</w:t>
      </w:r>
      <w:r w:rsidR="00163EBC" w:rsidRPr="00B64B8A">
        <w:rPr>
          <w:rFonts w:ascii="Calibri" w:hAnsi="Calibri" w:cs="Calibri"/>
          <w:b/>
          <w:bCs/>
          <w:i/>
          <w:iCs/>
          <w:color w:val="000000"/>
          <w:sz w:val="28"/>
          <w:szCs w:val="28"/>
        </w:rPr>
        <w:t xml:space="preserve"> </w:t>
      </w:r>
      <w:r w:rsidR="006C2454" w:rsidRPr="00B64B8A">
        <w:rPr>
          <w:rFonts w:ascii="Calibri" w:hAnsi="Calibri" w:cs="Calibri"/>
          <w:b/>
          <w:bCs/>
          <w:i/>
          <w:iCs/>
          <w:color w:val="000000"/>
          <w:sz w:val="28"/>
          <w:szCs w:val="28"/>
        </w:rPr>
        <w:t>202</w:t>
      </w:r>
      <w:r w:rsidR="006C2454">
        <w:rPr>
          <w:rFonts w:ascii="Calibri" w:hAnsi="Calibri" w:cs="Calibri"/>
          <w:b/>
          <w:bCs/>
          <w:i/>
          <w:iCs/>
          <w:color w:val="000000"/>
          <w:sz w:val="28"/>
          <w:szCs w:val="28"/>
        </w:rPr>
        <w:t>4</w:t>
      </w:r>
      <w:r w:rsidR="00015109" w:rsidRPr="00B64B8A">
        <w:rPr>
          <w:rFonts w:ascii="Calibri" w:hAnsi="Calibri" w:cs="Calibri"/>
          <w:b/>
          <w:bCs/>
          <w:i/>
          <w:iCs/>
          <w:color w:val="000000"/>
          <w:sz w:val="28"/>
          <w:szCs w:val="28"/>
        </w:rPr>
        <w:t>)</w:t>
      </w:r>
      <w:r w:rsidRPr="00B64B8A">
        <w:rPr>
          <w:rFonts w:ascii="Calibri" w:hAnsi="Calibri" w:cs="Calibri"/>
          <w:b/>
          <w:bCs/>
          <w:i/>
          <w:iCs/>
          <w:color w:val="000000"/>
          <w:sz w:val="28"/>
          <w:szCs w:val="28"/>
        </w:rPr>
        <w:t>.</w:t>
      </w:r>
      <w:r w:rsidRPr="003B016F">
        <w:rPr>
          <w:rFonts w:ascii="Calibri" w:hAnsi="Calibri" w:cs="Calibri"/>
          <w:b/>
          <w:bCs/>
          <w:i/>
          <w:iCs/>
          <w:color w:val="000000"/>
          <w:sz w:val="28"/>
          <w:szCs w:val="28"/>
        </w:rPr>
        <w:t xml:space="preserve"> </w:t>
      </w:r>
    </w:p>
    <w:bookmarkEnd w:id="0"/>
    <w:p w14:paraId="102C3EE2" w14:textId="77777777" w:rsidR="00015109" w:rsidRPr="003B016F" w:rsidRDefault="00015109" w:rsidP="00874BEB">
      <w:pPr>
        <w:autoSpaceDE w:val="0"/>
        <w:autoSpaceDN w:val="0"/>
        <w:adjustRightInd w:val="0"/>
        <w:spacing w:after="0" w:line="240" w:lineRule="auto"/>
        <w:rPr>
          <w:rFonts w:ascii="Calibri" w:hAnsi="Calibri" w:cs="Calibri"/>
          <w:color w:val="000000"/>
          <w:sz w:val="28"/>
          <w:szCs w:val="28"/>
        </w:rPr>
      </w:pPr>
    </w:p>
    <w:p w14:paraId="00EA9828" w14:textId="1EA3B4D7" w:rsidR="005744E9" w:rsidRPr="003B016F" w:rsidRDefault="005744E9" w:rsidP="00874BEB">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All applicants will be judged on the following:</w:t>
      </w:r>
    </w:p>
    <w:p w14:paraId="42DBF146" w14:textId="71724241" w:rsidR="005744E9" w:rsidRPr="003B016F" w:rsidRDefault="005744E9" w:rsidP="00874BEB">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 xml:space="preserve">• commitment and passion to a career in </w:t>
      </w:r>
      <w:r w:rsidR="00015109" w:rsidRPr="003B016F">
        <w:rPr>
          <w:rFonts w:ascii="Calibri" w:hAnsi="Calibri" w:cs="Calibri"/>
          <w:color w:val="000000"/>
          <w:sz w:val="28"/>
          <w:szCs w:val="28"/>
        </w:rPr>
        <w:t xml:space="preserve">translational </w:t>
      </w:r>
      <w:r w:rsidRPr="003B016F">
        <w:rPr>
          <w:rFonts w:ascii="Calibri" w:hAnsi="Calibri" w:cs="Calibri"/>
          <w:color w:val="000000"/>
          <w:sz w:val="28"/>
          <w:szCs w:val="28"/>
        </w:rPr>
        <w:t>research</w:t>
      </w:r>
      <w:r w:rsidR="00015109" w:rsidRPr="003B016F">
        <w:rPr>
          <w:rFonts w:ascii="Calibri" w:hAnsi="Calibri" w:cs="Calibri"/>
          <w:color w:val="000000"/>
          <w:sz w:val="28"/>
          <w:szCs w:val="28"/>
        </w:rPr>
        <w:t xml:space="preserve"> in musculoskeletal /inflammatory disease</w:t>
      </w:r>
    </w:p>
    <w:p w14:paraId="0AC3F3DC" w14:textId="77777777" w:rsidR="005744E9" w:rsidRPr="003B016F" w:rsidRDefault="005744E9" w:rsidP="00874BEB">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 evidence of motivation for and understanding of the proposed area of study</w:t>
      </w:r>
    </w:p>
    <w:p w14:paraId="1A6EED4E" w14:textId="19AC55FC" w:rsidR="005744E9" w:rsidRPr="003B016F" w:rsidRDefault="005744E9" w:rsidP="00874BEB">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 commitment to the subject, beyond the requirements of the degree course</w:t>
      </w:r>
    </w:p>
    <w:p w14:paraId="2C928D86" w14:textId="3884E6C3" w:rsidR="005744E9" w:rsidRPr="003B016F" w:rsidRDefault="005744E9" w:rsidP="00874BEB">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 preliminary knowledge of relevant research techniques</w:t>
      </w:r>
    </w:p>
    <w:p w14:paraId="0D4C0C66" w14:textId="77777777" w:rsidR="005744E9" w:rsidRPr="003B016F" w:rsidRDefault="005744E9" w:rsidP="00874BEB">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 capacity for sustained and intense work</w:t>
      </w:r>
    </w:p>
    <w:p w14:paraId="398459CE" w14:textId="7A600929" w:rsidR="005744E9" w:rsidRPr="003B016F" w:rsidRDefault="005744E9" w:rsidP="00874BEB">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lastRenderedPageBreak/>
        <w:t>• reasoning ability and academic curiosity.</w:t>
      </w:r>
    </w:p>
    <w:p w14:paraId="514C5E8F" w14:textId="6A87E1C4" w:rsidR="007911DB" w:rsidRDefault="007911DB" w:rsidP="00874BEB">
      <w:pPr>
        <w:autoSpaceDE w:val="0"/>
        <w:autoSpaceDN w:val="0"/>
        <w:adjustRightInd w:val="0"/>
        <w:spacing w:after="0" w:line="240" w:lineRule="auto"/>
        <w:rPr>
          <w:rFonts w:ascii="Calibri" w:hAnsi="Calibri" w:cs="Calibri"/>
          <w:color w:val="000000"/>
          <w:sz w:val="28"/>
          <w:szCs w:val="28"/>
        </w:rPr>
      </w:pPr>
      <w:r w:rsidRPr="003B016F">
        <w:rPr>
          <w:rFonts w:ascii="Calibri" w:hAnsi="Calibri" w:cs="Calibri"/>
          <w:color w:val="000000"/>
          <w:sz w:val="28"/>
          <w:szCs w:val="28"/>
        </w:rPr>
        <w:t>Selection criteria will also include the project, the environment and relevance to the KTRR’s mission statement.</w:t>
      </w:r>
    </w:p>
    <w:p w14:paraId="4F6B859B" w14:textId="30BE5958" w:rsidR="00874BEB" w:rsidRPr="003B016F" w:rsidRDefault="00874BEB" w:rsidP="00874BEB">
      <w:pPr>
        <w:autoSpaceDE w:val="0"/>
        <w:autoSpaceDN w:val="0"/>
        <w:adjustRightInd w:val="0"/>
        <w:spacing w:after="0" w:line="240" w:lineRule="auto"/>
        <w:rPr>
          <w:rFonts w:ascii="Calibri" w:hAnsi="Calibri" w:cs="Calibri"/>
          <w:color w:val="000000"/>
          <w:sz w:val="28"/>
          <w:szCs w:val="28"/>
        </w:rPr>
      </w:pPr>
    </w:p>
    <w:p w14:paraId="257608E2" w14:textId="263A0DAF" w:rsidR="005744E9" w:rsidRPr="001D339B" w:rsidRDefault="005744E9" w:rsidP="001D339B">
      <w:pPr>
        <w:pStyle w:val="Heading1"/>
      </w:pPr>
      <w:r w:rsidRPr="001D339B">
        <w:t>Funding</w:t>
      </w:r>
    </w:p>
    <w:p w14:paraId="5CB6F027" w14:textId="687297C1" w:rsidR="005744E9" w:rsidRPr="00000264" w:rsidRDefault="005744E9" w:rsidP="005471EF">
      <w:pPr>
        <w:autoSpaceDE w:val="0"/>
        <w:autoSpaceDN w:val="0"/>
        <w:adjustRightInd w:val="0"/>
        <w:spacing w:after="0" w:line="240" w:lineRule="auto"/>
        <w:jc w:val="both"/>
        <w:rPr>
          <w:rFonts w:ascii="Calibri" w:hAnsi="Calibri" w:cs="Calibri"/>
          <w:color w:val="000000"/>
          <w:sz w:val="28"/>
          <w:szCs w:val="28"/>
        </w:rPr>
      </w:pPr>
      <w:r w:rsidRPr="00000264">
        <w:rPr>
          <w:rFonts w:ascii="Calibri" w:hAnsi="Calibri" w:cs="Calibri"/>
          <w:color w:val="000000"/>
          <w:sz w:val="28"/>
          <w:szCs w:val="28"/>
        </w:rPr>
        <w:t>All offered places are fully funded at the home rate. This includes salary/stipend</w:t>
      </w:r>
      <w:r w:rsidR="003447E8" w:rsidRPr="00000264">
        <w:rPr>
          <w:rFonts w:ascii="Calibri" w:hAnsi="Calibri" w:cs="Calibri"/>
          <w:color w:val="000000"/>
          <w:sz w:val="28"/>
          <w:szCs w:val="28"/>
        </w:rPr>
        <w:t xml:space="preserve"> </w:t>
      </w:r>
      <w:r w:rsidR="003447E8" w:rsidRPr="00B64B8A">
        <w:rPr>
          <w:rFonts w:ascii="Calibri" w:hAnsi="Calibri" w:cs="Calibri"/>
          <w:color w:val="000000"/>
          <w:sz w:val="28"/>
          <w:szCs w:val="28"/>
        </w:rPr>
        <w:t xml:space="preserve">(currently </w:t>
      </w:r>
      <w:r w:rsidR="003447E8" w:rsidRPr="0091651A">
        <w:rPr>
          <w:rFonts w:ascii="Calibri" w:hAnsi="Calibri" w:cs="Calibri"/>
          <w:color w:val="000000"/>
          <w:sz w:val="28"/>
          <w:szCs w:val="28"/>
        </w:rPr>
        <w:t>£21,586 PA</w:t>
      </w:r>
      <w:r w:rsidR="003447E8" w:rsidRPr="00000264">
        <w:rPr>
          <w:rFonts w:ascii="Calibri" w:hAnsi="Calibri" w:cs="Calibri"/>
          <w:color w:val="000000"/>
          <w:sz w:val="28"/>
          <w:szCs w:val="28"/>
        </w:rPr>
        <w:t>)</w:t>
      </w:r>
      <w:r w:rsidRPr="00000264">
        <w:rPr>
          <w:rFonts w:ascii="Calibri" w:hAnsi="Calibri" w:cs="Calibri"/>
          <w:color w:val="000000"/>
          <w:sz w:val="28"/>
          <w:szCs w:val="28"/>
        </w:rPr>
        <w:t>,</w:t>
      </w:r>
      <w:r w:rsidR="003447E8" w:rsidRPr="00000264">
        <w:rPr>
          <w:rFonts w:ascii="Calibri" w:hAnsi="Calibri" w:cs="Calibri"/>
          <w:color w:val="000000"/>
          <w:sz w:val="28"/>
          <w:szCs w:val="28"/>
        </w:rPr>
        <w:t xml:space="preserve"> </w:t>
      </w:r>
      <w:r w:rsidRPr="00000264">
        <w:rPr>
          <w:rFonts w:ascii="Calibri" w:hAnsi="Calibri" w:cs="Calibri"/>
          <w:color w:val="000000"/>
          <w:sz w:val="28"/>
          <w:szCs w:val="28"/>
        </w:rPr>
        <w:t>University</w:t>
      </w:r>
      <w:r w:rsidR="00763AD4" w:rsidRPr="00000264">
        <w:rPr>
          <w:rFonts w:ascii="Calibri" w:hAnsi="Calibri" w:cs="Calibri"/>
          <w:color w:val="000000"/>
          <w:sz w:val="28"/>
          <w:szCs w:val="28"/>
        </w:rPr>
        <w:t xml:space="preserve"> and </w:t>
      </w:r>
      <w:r w:rsidRPr="00000264">
        <w:rPr>
          <w:rFonts w:ascii="Calibri" w:hAnsi="Calibri" w:cs="Calibri"/>
          <w:color w:val="000000"/>
          <w:sz w:val="28"/>
          <w:szCs w:val="28"/>
        </w:rPr>
        <w:t xml:space="preserve">College fees, and a research consumables budget of </w:t>
      </w:r>
      <w:r w:rsidR="005471EF" w:rsidRPr="00000264">
        <w:rPr>
          <w:rFonts w:ascii="Calibri" w:hAnsi="Calibri" w:cs="Calibri"/>
          <w:color w:val="000000"/>
          <w:sz w:val="28"/>
          <w:szCs w:val="28"/>
        </w:rPr>
        <w:t>£</w:t>
      </w:r>
      <w:r w:rsidRPr="00000264">
        <w:rPr>
          <w:rFonts w:ascii="Calibri" w:hAnsi="Calibri" w:cs="Calibri"/>
          <w:color w:val="000000"/>
          <w:sz w:val="28"/>
          <w:szCs w:val="28"/>
        </w:rPr>
        <w:t>1</w:t>
      </w:r>
      <w:r w:rsidR="00B42604" w:rsidRPr="00000264">
        <w:rPr>
          <w:rFonts w:ascii="Calibri" w:hAnsi="Calibri" w:cs="Calibri"/>
          <w:color w:val="000000"/>
          <w:sz w:val="28"/>
          <w:szCs w:val="28"/>
        </w:rPr>
        <w:t>0</w:t>
      </w:r>
      <w:r w:rsidR="005471EF" w:rsidRPr="00000264">
        <w:rPr>
          <w:rFonts w:ascii="Calibri" w:hAnsi="Calibri" w:cs="Calibri"/>
          <w:color w:val="000000"/>
          <w:sz w:val="28"/>
          <w:szCs w:val="28"/>
        </w:rPr>
        <w:t>,000</w:t>
      </w:r>
      <w:r w:rsidRPr="00000264">
        <w:rPr>
          <w:rFonts w:ascii="Calibri" w:hAnsi="Calibri" w:cs="Calibri"/>
          <w:color w:val="000000"/>
          <w:sz w:val="28"/>
          <w:szCs w:val="28"/>
        </w:rPr>
        <w:t xml:space="preserve"> p.a. </w:t>
      </w:r>
      <w:r w:rsidR="003447E8" w:rsidRPr="00000264">
        <w:rPr>
          <w:rFonts w:ascii="Calibri" w:hAnsi="Calibri" w:cs="Calibri"/>
          <w:color w:val="000000"/>
          <w:sz w:val="28"/>
          <w:szCs w:val="28"/>
        </w:rPr>
        <w:t xml:space="preserve"> Top up fees for one overseas student may be available on a competitive basis.  </w:t>
      </w:r>
      <w:r w:rsidR="00000264" w:rsidRPr="00000264">
        <w:rPr>
          <w:rFonts w:ascii="Calibri" w:hAnsi="Calibri" w:cs="Calibri"/>
          <w:color w:val="000000"/>
          <w:sz w:val="28"/>
          <w:szCs w:val="28"/>
        </w:rPr>
        <w:t>Also,</w:t>
      </w:r>
      <w:r w:rsidR="003447E8" w:rsidRPr="00000264">
        <w:rPr>
          <w:rFonts w:ascii="Calibri" w:hAnsi="Calibri" w:cs="Calibri"/>
          <w:color w:val="000000"/>
          <w:sz w:val="28"/>
          <w:szCs w:val="28"/>
        </w:rPr>
        <w:t xml:space="preserve"> on a competitive basis</w:t>
      </w:r>
      <w:r w:rsidR="00000264" w:rsidRPr="00000264">
        <w:rPr>
          <w:rFonts w:ascii="Calibri" w:hAnsi="Calibri" w:cs="Calibri"/>
          <w:color w:val="000000"/>
          <w:sz w:val="28"/>
          <w:szCs w:val="28"/>
        </w:rPr>
        <w:t>,</w:t>
      </w:r>
      <w:r w:rsidR="003447E8" w:rsidRPr="00000264">
        <w:rPr>
          <w:rFonts w:ascii="Calibri" w:hAnsi="Calibri" w:cs="Calibri"/>
          <w:color w:val="000000"/>
          <w:sz w:val="28"/>
          <w:szCs w:val="28"/>
        </w:rPr>
        <w:t xml:space="preserve"> we will pay clinical fees for one year for up to two students in track </w:t>
      </w:r>
      <w:r w:rsidR="00D24E51" w:rsidRPr="00000264">
        <w:rPr>
          <w:rFonts w:ascii="Calibri" w:hAnsi="Calibri" w:cs="Calibri"/>
          <w:color w:val="000000"/>
          <w:sz w:val="28"/>
          <w:szCs w:val="28"/>
        </w:rPr>
        <w:t>1</w:t>
      </w:r>
      <w:r w:rsidR="003447E8" w:rsidRPr="00000264">
        <w:rPr>
          <w:rFonts w:ascii="Calibri" w:hAnsi="Calibri" w:cs="Calibri"/>
          <w:color w:val="000000"/>
          <w:sz w:val="28"/>
          <w:szCs w:val="28"/>
        </w:rPr>
        <w:t xml:space="preserve"> if they do not qualify for funding due to ELQ.</w:t>
      </w:r>
    </w:p>
    <w:p w14:paraId="14A34AA5" w14:textId="791D8B4E" w:rsidR="005744E9" w:rsidRPr="00000264" w:rsidRDefault="005744E9" w:rsidP="005744E9">
      <w:pPr>
        <w:autoSpaceDE w:val="0"/>
        <w:autoSpaceDN w:val="0"/>
        <w:adjustRightInd w:val="0"/>
        <w:spacing w:after="0" w:line="240" w:lineRule="auto"/>
        <w:rPr>
          <w:rFonts w:ascii="Calibri" w:hAnsi="Calibri" w:cs="Calibri"/>
          <w:color w:val="000000"/>
          <w:sz w:val="24"/>
          <w:szCs w:val="24"/>
        </w:rPr>
      </w:pPr>
    </w:p>
    <w:p w14:paraId="0D4DC58E" w14:textId="77777777" w:rsidR="005744E9" w:rsidRPr="00000264" w:rsidRDefault="005744E9" w:rsidP="001D339B">
      <w:pPr>
        <w:pStyle w:val="Heading1"/>
      </w:pPr>
      <w:r w:rsidRPr="00000264">
        <w:t>How to Apply</w:t>
      </w:r>
    </w:p>
    <w:p w14:paraId="6C6C3185" w14:textId="0CAB78CB" w:rsidR="009840C0" w:rsidRPr="00B64B8A" w:rsidRDefault="005471EF" w:rsidP="00B64B8A">
      <w:pPr>
        <w:pStyle w:val="NormalWeb"/>
        <w:spacing w:before="0" w:beforeAutospacing="0" w:after="0" w:afterAutospacing="0"/>
        <w:textAlignment w:val="baseline"/>
        <w:rPr>
          <w:rFonts w:asciiTheme="minorHAnsi" w:eastAsia="Times New Roman" w:hAnsiTheme="minorHAnsi" w:cstheme="minorHAnsi"/>
          <w:color w:val="2C2C2C"/>
          <w:sz w:val="28"/>
          <w:szCs w:val="28"/>
          <w:lang w:eastAsia="en-GB"/>
        </w:rPr>
      </w:pPr>
      <w:r w:rsidRPr="00000264">
        <w:rPr>
          <w:rFonts w:ascii="Calibri" w:hAnsi="Calibri" w:cs="Calibri"/>
          <w:color w:val="000000"/>
          <w:sz w:val="28"/>
          <w:szCs w:val="28"/>
        </w:rPr>
        <w:t xml:space="preserve">Prospective students should apply with a prioritised list of three projects selected from this booklet by </w:t>
      </w:r>
      <w:r w:rsidR="009840C0" w:rsidRPr="00B64B8A">
        <w:rPr>
          <w:rFonts w:asciiTheme="minorHAnsi" w:eastAsia="Times New Roman" w:hAnsiTheme="minorHAnsi" w:cstheme="minorHAnsi"/>
          <w:b/>
          <w:bCs/>
          <w:color w:val="2C2C2C"/>
          <w:sz w:val="28"/>
          <w:szCs w:val="28"/>
          <w:bdr w:val="none" w:sz="0" w:space="0" w:color="auto" w:frame="1"/>
          <w:lang w:eastAsia="en-GB"/>
        </w:rPr>
        <w:t xml:space="preserve">12:00 midday UK time on: Friday </w:t>
      </w:r>
      <w:r w:rsidR="001400E9">
        <w:rPr>
          <w:rFonts w:asciiTheme="minorHAnsi" w:eastAsia="Times New Roman" w:hAnsiTheme="minorHAnsi" w:cstheme="minorHAnsi"/>
          <w:b/>
          <w:bCs/>
          <w:color w:val="2C2C2C"/>
          <w:sz w:val="28"/>
          <w:szCs w:val="28"/>
          <w:bdr w:val="none" w:sz="0" w:space="0" w:color="auto" w:frame="1"/>
          <w:lang w:eastAsia="en-GB"/>
        </w:rPr>
        <w:t>1st</w:t>
      </w:r>
      <w:r w:rsidR="006C2454" w:rsidRPr="00B64B8A">
        <w:rPr>
          <w:rFonts w:asciiTheme="minorHAnsi" w:eastAsia="Times New Roman" w:hAnsiTheme="minorHAnsi" w:cstheme="minorHAnsi"/>
          <w:b/>
          <w:bCs/>
          <w:color w:val="2C2C2C"/>
          <w:sz w:val="28"/>
          <w:szCs w:val="28"/>
          <w:bdr w:val="none" w:sz="0" w:space="0" w:color="auto" w:frame="1"/>
          <w:lang w:eastAsia="en-GB"/>
        </w:rPr>
        <w:t xml:space="preserve"> </w:t>
      </w:r>
      <w:r w:rsidR="009840C0" w:rsidRPr="00B64B8A">
        <w:rPr>
          <w:rFonts w:asciiTheme="minorHAnsi" w:eastAsia="Times New Roman" w:hAnsiTheme="minorHAnsi" w:cstheme="minorHAnsi"/>
          <w:b/>
          <w:bCs/>
          <w:color w:val="2C2C2C"/>
          <w:sz w:val="28"/>
          <w:szCs w:val="28"/>
          <w:bdr w:val="none" w:sz="0" w:space="0" w:color="auto" w:frame="1"/>
          <w:lang w:eastAsia="en-GB"/>
        </w:rPr>
        <w:t xml:space="preserve">December </w:t>
      </w:r>
      <w:r w:rsidR="006C2454" w:rsidRPr="00B64B8A">
        <w:rPr>
          <w:rFonts w:asciiTheme="minorHAnsi" w:eastAsia="Times New Roman" w:hAnsiTheme="minorHAnsi" w:cstheme="minorHAnsi"/>
          <w:b/>
          <w:bCs/>
          <w:color w:val="2C2C2C"/>
          <w:sz w:val="28"/>
          <w:szCs w:val="28"/>
          <w:bdr w:val="none" w:sz="0" w:space="0" w:color="auto" w:frame="1"/>
          <w:lang w:eastAsia="en-GB"/>
        </w:rPr>
        <w:t>202</w:t>
      </w:r>
      <w:r w:rsidR="006C2454">
        <w:rPr>
          <w:rFonts w:asciiTheme="minorHAnsi" w:eastAsia="Times New Roman" w:hAnsiTheme="minorHAnsi" w:cstheme="minorHAnsi"/>
          <w:b/>
          <w:bCs/>
          <w:color w:val="2C2C2C"/>
          <w:sz w:val="28"/>
          <w:szCs w:val="28"/>
          <w:bdr w:val="none" w:sz="0" w:space="0" w:color="auto" w:frame="1"/>
          <w:lang w:eastAsia="en-GB"/>
        </w:rPr>
        <w:t>3</w:t>
      </w:r>
      <w:r w:rsidR="009840C0" w:rsidRPr="00B64B8A">
        <w:rPr>
          <w:rFonts w:asciiTheme="minorHAnsi" w:eastAsia="Times New Roman" w:hAnsiTheme="minorHAnsi" w:cstheme="minorHAnsi"/>
          <w:b/>
          <w:bCs/>
          <w:color w:val="2C2C2C"/>
          <w:sz w:val="28"/>
          <w:szCs w:val="28"/>
          <w:bdr w:val="none" w:sz="0" w:space="0" w:color="auto" w:frame="1"/>
          <w:lang w:eastAsia="en-GB"/>
        </w:rPr>
        <w:t>.</w:t>
      </w:r>
    </w:p>
    <w:p w14:paraId="4CC55B31" w14:textId="77777777" w:rsidR="00B64B8A" w:rsidRDefault="00B64B8A" w:rsidP="005471EF">
      <w:pPr>
        <w:spacing w:after="0" w:line="216" w:lineRule="auto"/>
        <w:rPr>
          <w:rFonts w:ascii="Calibri" w:hAnsi="Calibri" w:cs="Calibri"/>
          <w:color w:val="000000"/>
          <w:sz w:val="28"/>
          <w:szCs w:val="28"/>
        </w:rPr>
      </w:pPr>
    </w:p>
    <w:p w14:paraId="539AEC3F" w14:textId="5050F49F" w:rsidR="005471EF" w:rsidRPr="00000264" w:rsidRDefault="00D92977" w:rsidP="005471EF">
      <w:pPr>
        <w:spacing w:after="0" w:line="216" w:lineRule="auto"/>
        <w:rPr>
          <w:rFonts w:ascii="Calibri" w:eastAsia="Times New Roman" w:hAnsi="Calibri" w:cs="Calibri"/>
          <w:sz w:val="28"/>
          <w:szCs w:val="28"/>
        </w:rPr>
      </w:pPr>
      <w:r w:rsidRPr="00000264">
        <w:rPr>
          <w:rFonts w:ascii="Calibri" w:hAnsi="Calibri" w:cs="Calibri"/>
          <w:color w:val="000000"/>
          <w:sz w:val="28"/>
          <w:szCs w:val="28"/>
        </w:rPr>
        <w:t>It is strongly suggested that students contact supervisors of projects they are interested in applying for prior to application.</w:t>
      </w:r>
    </w:p>
    <w:p w14:paraId="46904E7F" w14:textId="77777777" w:rsidR="005471EF" w:rsidRPr="00000264" w:rsidRDefault="005471EF" w:rsidP="005471EF">
      <w:pPr>
        <w:spacing w:after="0" w:line="216" w:lineRule="auto"/>
        <w:rPr>
          <w:rFonts w:ascii="Calibri" w:hAnsi="Calibri" w:cs="Calibri"/>
          <w:color w:val="000000" w:themeColor="text1"/>
          <w:kern w:val="24"/>
          <w:sz w:val="28"/>
          <w:szCs w:val="28"/>
        </w:rPr>
      </w:pPr>
    </w:p>
    <w:p w14:paraId="796608D2" w14:textId="6D9F26BC" w:rsidR="005471EF" w:rsidRPr="00000264" w:rsidRDefault="005471EF" w:rsidP="005471EF">
      <w:pPr>
        <w:spacing w:after="0" w:line="216" w:lineRule="auto"/>
        <w:rPr>
          <w:rFonts w:ascii="Calibri" w:eastAsia="Times New Roman" w:hAnsi="Calibri" w:cs="Calibri"/>
          <w:sz w:val="28"/>
          <w:szCs w:val="28"/>
        </w:rPr>
      </w:pPr>
      <w:r w:rsidRPr="00000264">
        <w:rPr>
          <w:rFonts w:ascii="Calibri" w:hAnsi="Calibri" w:cs="Calibri"/>
          <w:color w:val="000000" w:themeColor="text1"/>
          <w:kern w:val="24"/>
          <w:sz w:val="28"/>
          <w:szCs w:val="28"/>
        </w:rPr>
        <w:t>We will also accept student-generated projects in the fields of inflammation and musculoskeletal diseases</w:t>
      </w:r>
      <w:r w:rsidR="00D92977" w:rsidRPr="00000264">
        <w:rPr>
          <w:rFonts w:ascii="Calibri" w:hAnsi="Calibri" w:cs="Calibri"/>
          <w:color w:val="000000" w:themeColor="text1"/>
          <w:kern w:val="24"/>
          <w:sz w:val="28"/>
          <w:szCs w:val="28"/>
        </w:rPr>
        <w:t xml:space="preserve"> -</w:t>
      </w:r>
      <w:r w:rsidRPr="00000264">
        <w:rPr>
          <w:rFonts w:ascii="Calibri" w:hAnsi="Calibri" w:cs="Calibri"/>
          <w:color w:val="000000" w:themeColor="text1"/>
          <w:kern w:val="24"/>
          <w:sz w:val="28"/>
          <w:szCs w:val="28"/>
        </w:rPr>
        <w:t xml:space="preserve"> although you will need to find projects supervisors.</w:t>
      </w:r>
    </w:p>
    <w:p w14:paraId="6A0E4977" w14:textId="77777777" w:rsidR="003B016F" w:rsidRDefault="003B016F" w:rsidP="005471EF">
      <w:pPr>
        <w:spacing w:after="0" w:line="216" w:lineRule="auto"/>
        <w:rPr>
          <w:rFonts w:ascii="Calibri" w:hAnsi="Calibri" w:cs="Calibri"/>
          <w:color w:val="000000" w:themeColor="text1"/>
          <w:kern w:val="24"/>
          <w:sz w:val="28"/>
          <w:szCs w:val="28"/>
        </w:rPr>
      </w:pPr>
    </w:p>
    <w:p w14:paraId="5A6D5B9F" w14:textId="64201E6C" w:rsidR="005471EF" w:rsidRPr="00520830" w:rsidRDefault="005471EF" w:rsidP="00EC4387">
      <w:pPr>
        <w:shd w:val="clear" w:color="auto" w:fill="FFFFFF" w:themeFill="background1"/>
        <w:rPr>
          <w:rFonts w:ascii="Times New Roman" w:eastAsia="Times New Roman" w:hAnsi="Times New Roman" w:cs="Times New Roman"/>
          <w:sz w:val="24"/>
          <w:szCs w:val="24"/>
        </w:rPr>
      </w:pPr>
      <w:r w:rsidRPr="00000264">
        <w:rPr>
          <w:rFonts w:ascii="Calibri" w:hAnsi="Calibri" w:cs="Calibri"/>
          <w:color w:val="000000" w:themeColor="text1"/>
          <w:kern w:val="24"/>
          <w:sz w:val="28"/>
          <w:szCs w:val="28"/>
        </w:rPr>
        <w:t xml:space="preserve">Applications are invited from </w:t>
      </w:r>
      <w:r w:rsidR="004D1E5C" w:rsidRPr="00DD331B">
        <w:rPr>
          <w:rFonts w:ascii="Calibri" w:hAnsi="Calibri" w:cs="Calibri"/>
          <w:color w:val="000000" w:themeColor="text1"/>
          <w:kern w:val="24"/>
          <w:sz w:val="28"/>
          <w:szCs w:val="28"/>
        </w:rPr>
        <w:t>31 Oct 202</w:t>
      </w:r>
      <w:r w:rsidR="001400E9" w:rsidRPr="00DD331B">
        <w:rPr>
          <w:rFonts w:ascii="Calibri" w:hAnsi="Calibri" w:cs="Calibri"/>
          <w:color w:val="000000" w:themeColor="text1"/>
          <w:kern w:val="24"/>
          <w:sz w:val="28"/>
          <w:szCs w:val="28"/>
        </w:rPr>
        <w:t>3</w:t>
      </w:r>
      <w:r w:rsidR="00BB0F1A" w:rsidRPr="00DD331B">
        <w:rPr>
          <w:rFonts w:ascii="Calibri" w:hAnsi="Calibri" w:cs="Calibri"/>
          <w:color w:val="000000" w:themeColor="text1"/>
          <w:kern w:val="24"/>
          <w:sz w:val="28"/>
          <w:szCs w:val="28"/>
        </w:rPr>
        <w:t xml:space="preserve"> </w:t>
      </w:r>
      <w:r w:rsidR="005B26B9" w:rsidRPr="00DD331B">
        <w:rPr>
          <w:rFonts w:ascii="Calibri" w:hAnsi="Calibri" w:cs="Calibri"/>
          <w:color w:val="000000" w:themeColor="text1"/>
          <w:kern w:val="24"/>
          <w:sz w:val="28"/>
          <w:szCs w:val="28"/>
        </w:rPr>
        <w:t xml:space="preserve">to </w:t>
      </w:r>
      <w:r w:rsidR="001400E9" w:rsidRPr="00DD331B">
        <w:rPr>
          <w:rFonts w:ascii="Calibri" w:hAnsi="Calibri" w:cs="Calibri"/>
          <w:color w:val="000000" w:themeColor="text1"/>
          <w:kern w:val="24"/>
          <w:sz w:val="28"/>
          <w:szCs w:val="28"/>
        </w:rPr>
        <w:t xml:space="preserve">1 </w:t>
      </w:r>
      <w:r w:rsidR="005B26B9" w:rsidRPr="00DD331B">
        <w:rPr>
          <w:rFonts w:ascii="Calibri" w:hAnsi="Calibri" w:cs="Calibri"/>
          <w:color w:val="000000" w:themeColor="text1"/>
          <w:kern w:val="24"/>
          <w:sz w:val="28"/>
          <w:szCs w:val="28"/>
        </w:rPr>
        <w:t xml:space="preserve">Dec </w:t>
      </w:r>
      <w:r w:rsidR="00B64B8A" w:rsidRPr="00DD331B">
        <w:rPr>
          <w:rFonts w:ascii="Calibri" w:hAnsi="Calibri" w:cs="Calibri"/>
          <w:color w:val="000000" w:themeColor="text1"/>
          <w:kern w:val="24"/>
          <w:sz w:val="28"/>
          <w:szCs w:val="28"/>
        </w:rPr>
        <w:t>202</w:t>
      </w:r>
      <w:r w:rsidR="001400E9" w:rsidRPr="00DD331B">
        <w:rPr>
          <w:rFonts w:ascii="Calibri" w:hAnsi="Calibri" w:cs="Calibri"/>
          <w:color w:val="000000" w:themeColor="text1"/>
          <w:kern w:val="24"/>
          <w:sz w:val="28"/>
          <w:szCs w:val="28"/>
        </w:rPr>
        <w:t>3</w:t>
      </w:r>
      <w:r w:rsidR="00B64B8A" w:rsidRPr="00DD331B">
        <w:rPr>
          <w:rFonts w:ascii="Calibri" w:hAnsi="Calibri" w:cs="Calibri"/>
          <w:color w:val="000000" w:themeColor="text1"/>
          <w:kern w:val="24"/>
          <w:sz w:val="28"/>
          <w:szCs w:val="28"/>
        </w:rPr>
        <w:t xml:space="preserve"> (12.00)</w:t>
      </w:r>
      <w:r w:rsidRPr="00DD331B">
        <w:rPr>
          <w:rFonts w:ascii="Calibri" w:hAnsi="Calibri" w:cs="Calibri"/>
          <w:color w:val="000000" w:themeColor="text1"/>
          <w:kern w:val="24"/>
          <w:sz w:val="28"/>
          <w:szCs w:val="28"/>
        </w:rPr>
        <w:t>.</w:t>
      </w:r>
      <w:r w:rsidRPr="00000264">
        <w:rPr>
          <w:rFonts w:ascii="Calibri" w:hAnsi="Calibri" w:cs="Calibri"/>
          <w:color w:val="000000" w:themeColor="text1"/>
          <w:kern w:val="24"/>
          <w:sz w:val="28"/>
          <w:szCs w:val="28"/>
        </w:rPr>
        <w:t xml:space="preserve"> Please apply through MSD DTC </w:t>
      </w:r>
      <w:r w:rsidRPr="00B64B8A">
        <w:rPr>
          <w:rFonts w:ascii="Calibri" w:hAnsi="Calibri" w:cs="Calibri"/>
          <w:color w:val="000000" w:themeColor="text1"/>
          <w:kern w:val="24"/>
          <w:sz w:val="28"/>
          <w:szCs w:val="28"/>
          <w:shd w:val="clear" w:color="auto" w:fill="FFFFFF" w:themeFill="background1"/>
        </w:rPr>
        <w:t>(</w:t>
      </w:r>
      <w:r w:rsidR="00520830" w:rsidRPr="00B64B8A">
        <w:rPr>
          <w:rFonts w:ascii="Calibri" w:eastAsia="Times New Roman" w:hAnsi="Calibri" w:cs="Calibri"/>
          <w:color w:val="000000"/>
          <w:sz w:val="28"/>
          <w:szCs w:val="28"/>
          <w:shd w:val="clear" w:color="auto" w:fill="FFFFFF" w:themeFill="background1"/>
        </w:rPr>
        <w:t>DPhil in inflammatory and musculoskeletal disease</w:t>
      </w:r>
      <w:r w:rsidR="003F215D" w:rsidRPr="00B64B8A">
        <w:rPr>
          <w:rFonts w:ascii="Calibri" w:eastAsia="Times New Roman" w:hAnsi="Calibri" w:cs="Calibri"/>
          <w:color w:val="000000"/>
          <w:sz w:val="28"/>
          <w:szCs w:val="28"/>
          <w:shd w:val="clear" w:color="auto" w:fill="FFFFFF" w:themeFill="background1"/>
        </w:rPr>
        <w:t xml:space="preserve"> https://www.ox.ac.uk/admissions/graduate/courses/dphil-inflammatory-and-musculoskeletal-disease</w:t>
      </w:r>
      <w:r w:rsidRPr="00B64B8A">
        <w:rPr>
          <w:rFonts w:ascii="Calibri" w:hAnsi="Calibri" w:cs="Calibri"/>
          <w:color w:val="000000" w:themeColor="text1"/>
          <w:kern w:val="24"/>
          <w:sz w:val="28"/>
          <w:szCs w:val="28"/>
          <w:shd w:val="clear" w:color="auto" w:fill="FFFFFF" w:themeFill="background1"/>
        </w:rPr>
        <w:t>).</w:t>
      </w:r>
      <w:r w:rsidR="00D92977" w:rsidRPr="007E1083">
        <w:rPr>
          <w:rFonts w:ascii="Calibri" w:hAnsi="Calibri" w:cs="Calibri"/>
          <w:color w:val="000000" w:themeColor="text1"/>
          <w:kern w:val="24"/>
          <w:sz w:val="24"/>
          <w:szCs w:val="24"/>
          <w:shd w:val="clear" w:color="auto" w:fill="FFFFFF" w:themeFill="background1"/>
        </w:rPr>
        <w:t xml:space="preserve">  </w:t>
      </w:r>
      <w:r w:rsidR="00D92977" w:rsidRPr="00000264">
        <w:rPr>
          <w:rFonts w:ascii="Calibri" w:hAnsi="Calibri" w:cs="Calibri"/>
          <w:color w:val="000000" w:themeColor="text1"/>
          <w:kern w:val="24"/>
          <w:sz w:val="28"/>
          <w:szCs w:val="28"/>
        </w:rPr>
        <w:t>Colleges currently accepting</w:t>
      </w:r>
      <w:r w:rsidR="00EE7A12" w:rsidRPr="00000264">
        <w:rPr>
          <w:rFonts w:ascii="Calibri" w:hAnsi="Calibri" w:cs="Calibri"/>
          <w:color w:val="000000" w:themeColor="text1"/>
          <w:kern w:val="24"/>
          <w:sz w:val="28"/>
          <w:szCs w:val="28"/>
        </w:rPr>
        <w:t xml:space="preserve"> </w:t>
      </w:r>
      <w:proofErr w:type="spellStart"/>
      <w:r w:rsidR="00EE7A12" w:rsidRPr="00000264">
        <w:rPr>
          <w:rFonts w:ascii="Calibri" w:hAnsi="Calibri" w:cs="Calibri"/>
          <w:color w:val="000000" w:themeColor="text1"/>
          <w:kern w:val="24"/>
          <w:sz w:val="28"/>
          <w:szCs w:val="28"/>
        </w:rPr>
        <w:t>OxKen</w:t>
      </w:r>
      <w:proofErr w:type="spellEnd"/>
      <w:r w:rsidR="00EE7A12" w:rsidRPr="00000264">
        <w:rPr>
          <w:rFonts w:ascii="Calibri" w:hAnsi="Calibri" w:cs="Calibri"/>
          <w:color w:val="000000" w:themeColor="text1"/>
          <w:kern w:val="24"/>
          <w:sz w:val="28"/>
          <w:szCs w:val="28"/>
        </w:rPr>
        <w:t xml:space="preserve"> students are listed at the end of this booklet.</w:t>
      </w:r>
    </w:p>
    <w:p w14:paraId="66B23B8B" w14:textId="77777777" w:rsidR="005471EF" w:rsidRPr="00000264" w:rsidRDefault="005471EF" w:rsidP="005471EF">
      <w:pPr>
        <w:spacing w:after="0" w:line="216" w:lineRule="auto"/>
        <w:rPr>
          <w:rFonts w:ascii="Calibri" w:hAnsi="Calibri" w:cs="Calibri"/>
          <w:color w:val="000000" w:themeColor="text1"/>
          <w:kern w:val="24"/>
          <w:sz w:val="28"/>
          <w:szCs w:val="28"/>
        </w:rPr>
      </w:pPr>
    </w:p>
    <w:p w14:paraId="392F2DDA" w14:textId="5336BC78" w:rsidR="005744E9" w:rsidRPr="00000264" w:rsidRDefault="004D1E5C" w:rsidP="003D539E">
      <w:pPr>
        <w:spacing w:after="0" w:line="216" w:lineRule="auto"/>
        <w:rPr>
          <w:rFonts w:ascii="Calibri" w:hAnsi="Calibri" w:cs="Calibri"/>
          <w:color w:val="000000"/>
          <w:sz w:val="28"/>
          <w:szCs w:val="28"/>
        </w:rPr>
      </w:pPr>
      <w:r>
        <w:rPr>
          <w:rFonts w:ascii="Calibri" w:hAnsi="Calibri" w:cs="Calibri"/>
          <w:color w:val="000000"/>
          <w:sz w:val="28"/>
          <w:szCs w:val="28"/>
        </w:rPr>
        <w:lastRenderedPageBreak/>
        <w:t>S</w:t>
      </w:r>
      <w:r w:rsidR="00BB0F1A" w:rsidRPr="00000264">
        <w:rPr>
          <w:rFonts w:ascii="Calibri" w:hAnsi="Calibri" w:cs="Calibri"/>
          <w:color w:val="000000"/>
          <w:sz w:val="28"/>
          <w:szCs w:val="28"/>
        </w:rPr>
        <w:t xml:space="preserve">hortlisted students </w:t>
      </w:r>
      <w:r w:rsidR="00D92977" w:rsidRPr="00000264">
        <w:rPr>
          <w:rFonts w:ascii="Calibri" w:hAnsi="Calibri" w:cs="Calibri"/>
          <w:color w:val="000000"/>
          <w:sz w:val="28"/>
          <w:szCs w:val="28"/>
        </w:rPr>
        <w:t xml:space="preserve">to interview </w:t>
      </w:r>
      <w:r w:rsidR="00710967">
        <w:rPr>
          <w:rFonts w:ascii="Calibri" w:hAnsi="Calibri" w:cs="Calibri"/>
          <w:color w:val="000000"/>
          <w:sz w:val="28"/>
          <w:szCs w:val="28"/>
        </w:rPr>
        <w:t>(</w:t>
      </w:r>
      <w:r w:rsidR="00710967" w:rsidRPr="00EC4387">
        <w:rPr>
          <w:rFonts w:ascii="Calibri" w:hAnsi="Calibri" w:cs="Calibri"/>
          <w:color w:val="000000"/>
          <w:sz w:val="28"/>
          <w:szCs w:val="28"/>
        </w:rPr>
        <w:t xml:space="preserve">on </w:t>
      </w:r>
      <w:r w:rsidR="00EC4387" w:rsidRPr="00EC4387">
        <w:rPr>
          <w:rFonts w:ascii="Calibri" w:hAnsi="Calibri" w:cs="Calibri"/>
          <w:color w:val="000000"/>
          <w:sz w:val="28"/>
          <w:szCs w:val="28"/>
        </w:rPr>
        <w:t>T</w:t>
      </w:r>
      <w:r w:rsidR="00710967" w:rsidRPr="00EC4387">
        <w:rPr>
          <w:rFonts w:ascii="Calibri" w:hAnsi="Calibri" w:cs="Calibri"/>
          <w:color w:val="000000"/>
          <w:sz w:val="28"/>
          <w:szCs w:val="28"/>
        </w:rPr>
        <w:t>eams</w:t>
      </w:r>
      <w:r w:rsidR="00710967">
        <w:rPr>
          <w:rFonts w:ascii="Calibri" w:hAnsi="Calibri" w:cs="Calibri"/>
          <w:color w:val="000000"/>
          <w:sz w:val="28"/>
          <w:szCs w:val="28"/>
        </w:rPr>
        <w:t>)</w:t>
      </w:r>
      <w:r>
        <w:rPr>
          <w:rFonts w:ascii="Calibri" w:hAnsi="Calibri" w:cs="Calibri"/>
          <w:color w:val="000000"/>
          <w:sz w:val="28"/>
          <w:szCs w:val="28"/>
        </w:rPr>
        <w:t xml:space="preserve"> on </w:t>
      </w:r>
      <w:r w:rsidRPr="00DD331B">
        <w:rPr>
          <w:rFonts w:ascii="Calibri" w:hAnsi="Calibri" w:cs="Calibri"/>
          <w:color w:val="000000"/>
          <w:sz w:val="28"/>
          <w:szCs w:val="28"/>
        </w:rPr>
        <w:t xml:space="preserve">Tuesday </w:t>
      </w:r>
      <w:r w:rsidR="006C2454" w:rsidRPr="00DD331B">
        <w:rPr>
          <w:rFonts w:ascii="Calibri" w:hAnsi="Calibri" w:cs="Calibri"/>
          <w:color w:val="000000"/>
          <w:sz w:val="28"/>
          <w:szCs w:val="28"/>
        </w:rPr>
        <w:t xml:space="preserve">23 </w:t>
      </w:r>
      <w:r w:rsidR="00B64B8A" w:rsidRPr="00DD331B">
        <w:rPr>
          <w:rFonts w:ascii="Calibri" w:hAnsi="Calibri" w:cs="Calibri"/>
          <w:color w:val="000000"/>
          <w:sz w:val="28"/>
          <w:szCs w:val="28"/>
        </w:rPr>
        <w:t>January</w:t>
      </w:r>
      <w:r w:rsidR="00AF0F35">
        <w:rPr>
          <w:rFonts w:ascii="Calibri" w:hAnsi="Calibri" w:cs="Calibri"/>
          <w:color w:val="000000"/>
          <w:sz w:val="28"/>
          <w:szCs w:val="28"/>
        </w:rPr>
        <w:t xml:space="preserve"> 2024</w:t>
      </w:r>
      <w:r w:rsidR="00D92977" w:rsidRPr="00000264">
        <w:rPr>
          <w:rFonts w:ascii="Calibri" w:hAnsi="Calibri" w:cs="Calibri"/>
          <w:color w:val="000000"/>
          <w:sz w:val="28"/>
          <w:szCs w:val="28"/>
        </w:rPr>
        <w:t>.</w:t>
      </w:r>
      <w:r w:rsidR="00BB0F1A">
        <w:rPr>
          <w:rFonts w:ascii="Calibri" w:hAnsi="Calibri" w:cs="Calibri"/>
          <w:color w:val="000000"/>
          <w:sz w:val="28"/>
          <w:szCs w:val="28"/>
        </w:rPr>
        <w:t xml:space="preserve">  Students are welcome to jointly apply for the </w:t>
      </w:r>
      <w:proofErr w:type="spellStart"/>
      <w:r w:rsidR="00BB0F1A">
        <w:rPr>
          <w:rFonts w:ascii="Calibri" w:hAnsi="Calibri" w:cs="Calibri"/>
          <w:color w:val="000000"/>
          <w:sz w:val="28"/>
          <w:szCs w:val="28"/>
        </w:rPr>
        <w:t>OxCat</w:t>
      </w:r>
      <w:proofErr w:type="spellEnd"/>
      <w:r w:rsidR="00BB0F1A">
        <w:rPr>
          <w:rFonts w:ascii="Calibri" w:hAnsi="Calibri" w:cs="Calibri"/>
          <w:color w:val="000000"/>
          <w:sz w:val="28"/>
          <w:szCs w:val="28"/>
        </w:rPr>
        <w:t xml:space="preserve"> and </w:t>
      </w:r>
      <w:proofErr w:type="spellStart"/>
      <w:r w:rsidR="00BB0F1A">
        <w:rPr>
          <w:rFonts w:ascii="Calibri" w:hAnsi="Calibri" w:cs="Calibri"/>
          <w:color w:val="000000"/>
          <w:sz w:val="28"/>
          <w:szCs w:val="28"/>
        </w:rPr>
        <w:t>OxKen</w:t>
      </w:r>
      <w:proofErr w:type="spellEnd"/>
      <w:r w:rsidR="00BB0F1A">
        <w:rPr>
          <w:rFonts w:ascii="Calibri" w:hAnsi="Calibri" w:cs="Calibri"/>
          <w:color w:val="000000"/>
          <w:sz w:val="28"/>
          <w:szCs w:val="28"/>
        </w:rPr>
        <w:t xml:space="preserve"> training program</w:t>
      </w:r>
      <w:r w:rsidR="00163EBC">
        <w:rPr>
          <w:rFonts w:ascii="Calibri" w:hAnsi="Calibri" w:cs="Calibri"/>
          <w:color w:val="000000"/>
          <w:sz w:val="28"/>
          <w:szCs w:val="28"/>
        </w:rPr>
        <w:t>s</w:t>
      </w:r>
      <w:r>
        <w:rPr>
          <w:rFonts w:ascii="Calibri" w:hAnsi="Calibri" w:cs="Calibri"/>
          <w:color w:val="000000"/>
          <w:sz w:val="28"/>
          <w:szCs w:val="28"/>
        </w:rPr>
        <w:t xml:space="preserve"> which will be interviewed together.</w:t>
      </w:r>
      <w:r w:rsidR="00B64B8A">
        <w:rPr>
          <w:rFonts w:ascii="Calibri" w:hAnsi="Calibri" w:cs="Calibri"/>
          <w:color w:val="000000"/>
          <w:sz w:val="28"/>
          <w:szCs w:val="28"/>
        </w:rPr>
        <w:t xml:space="preserve">  </w:t>
      </w:r>
      <w:r w:rsidR="005744E9" w:rsidRPr="00000264">
        <w:rPr>
          <w:rFonts w:ascii="Calibri" w:hAnsi="Calibri" w:cs="Calibri"/>
          <w:color w:val="000000"/>
          <w:sz w:val="28"/>
          <w:szCs w:val="28"/>
        </w:rPr>
        <w:t>If successful, students will be</w:t>
      </w:r>
      <w:r w:rsidR="00BB52CA" w:rsidRPr="00000264">
        <w:rPr>
          <w:rFonts w:ascii="Calibri" w:hAnsi="Calibri" w:cs="Calibri"/>
          <w:color w:val="000000"/>
          <w:sz w:val="28"/>
          <w:szCs w:val="28"/>
        </w:rPr>
        <w:t xml:space="preserve"> </w:t>
      </w:r>
      <w:r w:rsidR="005744E9" w:rsidRPr="00000264">
        <w:rPr>
          <w:rFonts w:ascii="Calibri" w:hAnsi="Calibri" w:cs="Calibri"/>
          <w:color w:val="000000"/>
          <w:sz w:val="28"/>
          <w:szCs w:val="28"/>
        </w:rPr>
        <w:t xml:space="preserve">allocated a project on the basis of their ranking during the review process. </w:t>
      </w:r>
    </w:p>
    <w:p w14:paraId="7687727B" w14:textId="77777777" w:rsidR="007273A1" w:rsidRDefault="007273A1">
      <w:pPr>
        <w:rPr>
          <w:rFonts w:ascii="Calibri" w:hAnsi="Calibri" w:cs="Calibri"/>
          <w:sz w:val="24"/>
          <w:szCs w:val="24"/>
        </w:rPr>
        <w:sectPr w:rsidR="007273A1" w:rsidSect="00000264">
          <w:pgSz w:w="16838" w:h="11906" w:orient="landscape"/>
          <w:pgMar w:top="1440" w:right="1440" w:bottom="1440" w:left="1440" w:header="709" w:footer="709" w:gutter="0"/>
          <w:cols w:space="708"/>
          <w:docGrid w:linePitch="360"/>
        </w:sectPr>
      </w:pPr>
    </w:p>
    <w:p w14:paraId="3E3457EA" w14:textId="5B72FBA7" w:rsidR="005744E9" w:rsidRPr="00000264" w:rsidRDefault="005744E9" w:rsidP="005744E9">
      <w:pPr>
        <w:rPr>
          <w:rFonts w:ascii="Calibri" w:hAnsi="Calibri" w:cs="Calibri"/>
          <w:sz w:val="24"/>
          <w:szCs w:val="24"/>
        </w:rPr>
      </w:pPr>
    </w:p>
    <w:p w14:paraId="47437F39" w14:textId="474785A1" w:rsidR="00842CF1" w:rsidRPr="001D339B" w:rsidRDefault="00842CF1" w:rsidP="001D339B">
      <w:pPr>
        <w:pStyle w:val="Heading1"/>
      </w:pPr>
      <w:bookmarkStart w:id="1" w:name="_Hlk117150161"/>
      <w:r w:rsidRPr="001D339B">
        <w:t>Projects at a Glance</w:t>
      </w:r>
    </w:p>
    <w:p w14:paraId="689CE752" w14:textId="77777777" w:rsidR="007273A1" w:rsidRDefault="007273A1" w:rsidP="001D339B">
      <w:pPr>
        <w:pStyle w:val="Heading1"/>
      </w:pPr>
    </w:p>
    <w:tbl>
      <w:tblPr>
        <w:tblStyle w:val="TableGrid"/>
        <w:tblW w:w="10060" w:type="dxa"/>
        <w:jc w:val="center"/>
        <w:tblLayout w:type="fixed"/>
        <w:tblLook w:val="04A0" w:firstRow="1" w:lastRow="0" w:firstColumn="1" w:lastColumn="0" w:noHBand="0" w:noVBand="1"/>
      </w:tblPr>
      <w:tblGrid>
        <w:gridCol w:w="1553"/>
        <w:gridCol w:w="3553"/>
        <w:gridCol w:w="3680"/>
        <w:gridCol w:w="1274"/>
      </w:tblGrid>
      <w:tr w:rsidR="009E1C3B" w:rsidRPr="007819FB" w14:paraId="22D0FE73" w14:textId="77777777" w:rsidTr="00447FF6">
        <w:trPr>
          <w:jc w:val="center"/>
        </w:trPr>
        <w:tc>
          <w:tcPr>
            <w:tcW w:w="1555" w:type="dxa"/>
          </w:tcPr>
          <w:p w14:paraId="66631106" w14:textId="77777777" w:rsidR="009E1C3B" w:rsidRPr="00D10EA7" w:rsidRDefault="009E1C3B" w:rsidP="00447FF6">
            <w:pPr>
              <w:rPr>
                <w:rFonts w:cstheme="minorHAnsi"/>
                <w:b/>
                <w:sz w:val="28"/>
                <w:szCs w:val="28"/>
              </w:rPr>
            </w:pPr>
            <w:r w:rsidRPr="00D10EA7">
              <w:rPr>
                <w:rFonts w:cstheme="minorHAnsi"/>
                <w:b/>
                <w:sz w:val="28"/>
                <w:szCs w:val="28"/>
              </w:rPr>
              <w:t>Project ID</w:t>
            </w:r>
          </w:p>
        </w:tc>
        <w:tc>
          <w:tcPr>
            <w:tcW w:w="3543" w:type="dxa"/>
          </w:tcPr>
          <w:p w14:paraId="01910407" w14:textId="77777777" w:rsidR="009E1C3B" w:rsidRPr="00D10EA7" w:rsidRDefault="009E1C3B" w:rsidP="00447FF6">
            <w:pPr>
              <w:rPr>
                <w:rFonts w:cstheme="minorHAnsi"/>
                <w:b/>
                <w:sz w:val="28"/>
                <w:szCs w:val="28"/>
              </w:rPr>
            </w:pPr>
            <w:r w:rsidRPr="00D10EA7">
              <w:rPr>
                <w:rFonts w:cstheme="minorHAnsi"/>
                <w:b/>
                <w:sz w:val="28"/>
                <w:szCs w:val="28"/>
              </w:rPr>
              <w:t>Title</w:t>
            </w:r>
          </w:p>
        </w:tc>
        <w:tc>
          <w:tcPr>
            <w:tcW w:w="3686" w:type="dxa"/>
          </w:tcPr>
          <w:p w14:paraId="335422C9" w14:textId="77777777" w:rsidR="009E1C3B" w:rsidRPr="00D10EA7" w:rsidRDefault="009E1C3B" w:rsidP="00447FF6">
            <w:pPr>
              <w:rPr>
                <w:rFonts w:cstheme="minorHAnsi"/>
                <w:b/>
                <w:sz w:val="28"/>
                <w:szCs w:val="28"/>
              </w:rPr>
            </w:pPr>
            <w:r w:rsidRPr="00D10EA7">
              <w:rPr>
                <w:rFonts w:cstheme="minorHAnsi"/>
                <w:b/>
                <w:sz w:val="28"/>
                <w:szCs w:val="28"/>
              </w:rPr>
              <w:t>Supervisor(s)</w:t>
            </w:r>
          </w:p>
        </w:tc>
        <w:tc>
          <w:tcPr>
            <w:tcW w:w="1276" w:type="dxa"/>
          </w:tcPr>
          <w:p w14:paraId="3DC7533C" w14:textId="77777777" w:rsidR="009E1C3B" w:rsidRPr="00D10EA7" w:rsidRDefault="009E1C3B" w:rsidP="00447FF6">
            <w:pPr>
              <w:rPr>
                <w:rFonts w:cstheme="minorHAnsi"/>
                <w:b/>
                <w:sz w:val="28"/>
                <w:szCs w:val="28"/>
              </w:rPr>
            </w:pPr>
            <w:r w:rsidRPr="00D10EA7">
              <w:rPr>
                <w:rFonts w:cstheme="minorHAnsi"/>
                <w:b/>
                <w:sz w:val="28"/>
                <w:szCs w:val="28"/>
              </w:rPr>
              <w:t>Themes</w:t>
            </w:r>
          </w:p>
        </w:tc>
      </w:tr>
      <w:tr w:rsidR="009E1C3B" w:rsidRPr="004E6934" w14:paraId="2DEDE396" w14:textId="77777777" w:rsidTr="00447FF6">
        <w:trPr>
          <w:jc w:val="center"/>
        </w:trPr>
        <w:tc>
          <w:tcPr>
            <w:tcW w:w="1555" w:type="dxa"/>
            <w:shd w:val="clear" w:color="auto" w:fill="auto"/>
          </w:tcPr>
          <w:p w14:paraId="46BE553F" w14:textId="77777777" w:rsidR="009E1C3B" w:rsidRPr="000E04F0" w:rsidRDefault="009E1C3B" w:rsidP="00447FF6">
            <w:pPr>
              <w:rPr>
                <w:rFonts w:cstheme="minorHAnsi"/>
                <w:bCs/>
                <w:sz w:val="28"/>
                <w:szCs w:val="28"/>
              </w:rPr>
            </w:pPr>
            <w:r w:rsidRPr="000E04F0">
              <w:rPr>
                <w:rFonts w:cstheme="minorHAnsi"/>
                <w:bCs/>
                <w:sz w:val="28"/>
                <w:szCs w:val="28"/>
              </w:rPr>
              <w:t>#OxKEN-</w:t>
            </w:r>
            <w:r>
              <w:rPr>
                <w:rFonts w:cstheme="minorHAnsi"/>
                <w:bCs/>
                <w:sz w:val="28"/>
                <w:szCs w:val="28"/>
              </w:rPr>
              <w:t>2024</w:t>
            </w:r>
            <w:r w:rsidRPr="000E04F0">
              <w:rPr>
                <w:rFonts w:cstheme="minorHAnsi"/>
                <w:bCs/>
                <w:sz w:val="28"/>
                <w:szCs w:val="28"/>
              </w:rPr>
              <w:t>/1</w:t>
            </w:r>
          </w:p>
          <w:p w14:paraId="0ED93911" w14:textId="77777777" w:rsidR="009E1C3B" w:rsidRPr="000E04F0" w:rsidRDefault="009E1C3B" w:rsidP="00447FF6">
            <w:pPr>
              <w:rPr>
                <w:rFonts w:cstheme="minorHAnsi"/>
                <w:bCs/>
                <w:sz w:val="28"/>
                <w:szCs w:val="28"/>
              </w:rPr>
            </w:pPr>
          </w:p>
          <w:p w14:paraId="3E6EF939" w14:textId="77777777" w:rsidR="009E1C3B" w:rsidRPr="000E04F0" w:rsidRDefault="009E1C3B" w:rsidP="00447FF6">
            <w:pPr>
              <w:rPr>
                <w:rFonts w:cstheme="minorHAnsi"/>
                <w:bCs/>
                <w:sz w:val="28"/>
                <w:szCs w:val="28"/>
              </w:rPr>
            </w:pPr>
          </w:p>
        </w:tc>
        <w:tc>
          <w:tcPr>
            <w:tcW w:w="3543" w:type="dxa"/>
            <w:shd w:val="clear" w:color="auto" w:fill="auto"/>
          </w:tcPr>
          <w:p w14:paraId="425BD473" w14:textId="77777777" w:rsidR="009E1C3B" w:rsidRPr="000E04F0" w:rsidRDefault="009E1C3B" w:rsidP="00447FF6">
            <w:pPr>
              <w:pStyle w:val="Projecttitles"/>
              <w:numPr>
                <w:ilvl w:val="0"/>
                <w:numId w:val="0"/>
              </w:numPr>
              <w:ind w:left="39"/>
              <w:rPr>
                <w:rFonts w:asciiTheme="minorHAnsi" w:hAnsiTheme="minorHAnsi" w:cstheme="minorHAnsi"/>
                <w:b w:val="0"/>
                <w:bCs/>
                <w:color w:val="auto"/>
              </w:rPr>
            </w:pPr>
            <w:r w:rsidRPr="000E04F0">
              <w:rPr>
                <w:rFonts w:asciiTheme="minorHAnsi" w:hAnsiTheme="minorHAnsi" w:cstheme="minorHAnsi"/>
                <w:b w:val="0"/>
                <w:bCs/>
                <w:color w:val="auto"/>
              </w:rPr>
              <w:t>Influence of Modifiable factors in PsA contributing to treat to target success (the IMPACT study)</w:t>
            </w:r>
          </w:p>
          <w:p w14:paraId="57F22A53" w14:textId="77777777" w:rsidR="009E1C3B" w:rsidRPr="000E04F0" w:rsidRDefault="009E1C3B" w:rsidP="00447FF6">
            <w:pPr>
              <w:pStyle w:val="Projecttitles"/>
              <w:numPr>
                <w:ilvl w:val="0"/>
                <w:numId w:val="0"/>
              </w:numPr>
              <w:ind w:left="39"/>
              <w:rPr>
                <w:rFonts w:asciiTheme="minorHAnsi" w:hAnsiTheme="minorHAnsi" w:cstheme="minorHAnsi"/>
                <w:b w:val="0"/>
                <w:bCs/>
                <w:color w:val="auto"/>
                <w:szCs w:val="28"/>
              </w:rPr>
            </w:pPr>
          </w:p>
        </w:tc>
        <w:tc>
          <w:tcPr>
            <w:tcW w:w="3686" w:type="dxa"/>
            <w:shd w:val="clear" w:color="auto" w:fill="auto"/>
          </w:tcPr>
          <w:p w14:paraId="004E973C" w14:textId="77777777" w:rsidR="009E1C3B" w:rsidRPr="000E04F0" w:rsidRDefault="009E1C3B" w:rsidP="00447FF6">
            <w:pPr>
              <w:pStyle w:val="Projecttitles"/>
              <w:numPr>
                <w:ilvl w:val="0"/>
                <w:numId w:val="0"/>
              </w:numPr>
              <w:ind w:left="39"/>
              <w:rPr>
                <w:rFonts w:asciiTheme="minorHAnsi" w:hAnsiTheme="minorHAnsi" w:cstheme="minorHAnsi"/>
                <w:b w:val="0"/>
                <w:bCs/>
                <w:color w:val="auto"/>
              </w:rPr>
            </w:pPr>
            <w:r w:rsidRPr="000E04F0">
              <w:rPr>
                <w:rFonts w:asciiTheme="minorHAnsi" w:hAnsiTheme="minorHAnsi" w:cstheme="minorHAnsi"/>
                <w:b w:val="0"/>
                <w:bCs/>
                <w:color w:val="auto"/>
              </w:rPr>
              <w:t>Supervisor 1: Laura Coates</w:t>
            </w:r>
          </w:p>
          <w:p w14:paraId="620C8D8B" w14:textId="77777777" w:rsidR="009E1C3B" w:rsidRPr="000E04F0" w:rsidRDefault="009E1C3B" w:rsidP="00447FF6">
            <w:pPr>
              <w:pStyle w:val="Projecttitles"/>
              <w:numPr>
                <w:ilvl w:val="0"/>
                <w:numId w:val="0"/>
              </w:numPr>
              <w:ind w:left="39"/>
              <w:rPr>
                <w:rFonts w:asciiTheme="minorHAnsi" w:hAnsiTheme="minorHAnsi" w:cstheme="minorHAnsi"/>
                <w:b w:val="0"/>
                <w:bCs/>
                <w:color w:val="auto"/>
              </w:rPr>
            </w:pPr>
            <w:r w:rsidRPr="000E04F0">
              <w:rPr>
                <w:rFonts w:asciiTheme="minorHAnsi" w:hAnsiTheme="minorHAnsi" w:cstheme="minorHAnsi"/>
                <w:b w:val="0"/>
                <w:bCs/>
                <w:color w:val="auto"/>
              </w:rPr>
              <w:t xml:space="preserve">Co-Supervisor/s: Emma </w:t>
            </w:r>
            <w:proofErr w:type="spellStart"/>
            <w:r w:rsidRPr="000E04F0">
              <w:rPr>
                <w:rFonts w:asciiTheme="minorHAnsi" w:hAnsiTheme="minorHAnsi" w:cstheme="minorHAnsi"/>
                <w:b w:val="0"/>
                <w:bCs/>
                <w:color w:val="auto"/>
              </w:rPr>
              <w:t>Dures</w:t>
            </w:r>
            <w:proofErr w:type="spellEnd"/>
            <w:r w:rsidRPr="000E04F0">
              <w:rPr>
                <w:rFonts w:asciiTheme="minorHAnsi" w:hAnsiTheme="minorHAnsi" w:cstheme="minorHAnsi"/>
                <w:b w:val="0"/>
                <w:bCs/>
                <w:color w:val="auto"/>
              </w:rPr>
              <w:t xml:space="preserve">, Marie Falahee, Jorien </w:t>
            </w:r>
            <w:proofErr w:type="spellStart"/>
            <w:r w:rsidRPr="000E04F0">
              <w:rPr>
                <w:rFonts w:asciiTheme="minorHAnsi" w:hAnsiTheme="minorHAnsi" w:cstheme="minorHAnsi"/>
                <w:b w:val="0"/>
                <w:bCs/>
                <w:color w:val="auto"/>
              </w:rPr>
              <w:t>Veldwijk</w:t>
            </w:r>
            <w:proofErr w:type="spellEnd"/>
          </w:p>
          <w:p w14:paraId="169F08E8" w14:textId="77777777" w:rsidR="009E1C3B" w:rsidRPr="000E04F0" w:rsidRDefault="009E1C3B" w:rsidP="00447FF6">
            <w:pPr>
              <w:ind w:left="39"/>
              <w:rPr>
                <w:rFonts w:cstheme="minorHAnsi"/>
                <w:bCs/>
                <w:sz w:val="28"/>
                <w:szCs w:val="28"/>
              </w:rPr>
            </w:pPr>
          </w:p>
        </w:tc>
        <w:tc>
          <w:tcPr>
            <w:tcW w:w="1276" w:type="dxa"/>
            <w:shd w:val="clear" w:color="auto" w:fill="auto"/>
          </w:tcPr>
          <w:p w14:paraId="6E25745C" w14:textId="77777777" w:rsidR="009E1C3B" w:rsidRPr="000E04F0" w:rsidRDefault="009E1C3B" w:rsidP="00447FF6">
            <w:pPr>
              <w:rPr>
                <w:rFonts w:cstheme="minorHAnsi"/>
                <w:bCs/>
                <w:sz w:val="28"/>
                <w:szCs w:val="28"/>
              </w:rPr>
            </w:pPr>
            <w:r w:rsidRPr="000E04F0">
              <w:rPr>
                <w:rFonts w:cstheme="minorHAnsi"/>
                <w:bCs/>
                <w:sz w:val="28"/>
                <w:szCs w:val="28"/>
              </w:rPr>
              <w:t>4, 3</w:t>
            </w:r>
          </w:p>
        </w:tc>
      </w:tr>
      <w:tr w:rsidR="009E1C3B" w:rsidRPr="004E6934" w14:paraId="419239E5" w14:textId="77777777" w:rsidTr="00447FF6">
        <w:trPr>
          <w:jc w:val="center"/>
        </w:trPr>
        <w:tc>
          <w:tcPr>
            <w:tcW w:w="1555" w:type="dxa"/>
            <w:shd w:val="clear" w:color="auto" w:fill="auto"/>
          </w:tcPr>
          <w:p w14:paraId="1A40B634" w14:textId="77777777" w:rsidR="009E1C3B" w:rsidRPr="000B32A1" w:rsidRDefault="009E1C3B" w:rsidP="00447FF6">
            <w:pPr>
              <w:rPr>
                <w:rFonts w:cstheme="minorHAnsi"/>
                <w:bCs/>
                <w:sz w:val="28"/>
                <w:szCs w:val="28"/>
              </w:rPr>
            </w:pPr>
            <w:r w:rsidRPr="000B32A1">
              <w:rPr>
                <w:rFonts w:cstheme="minorHAnsi"/>
                <w:bCs/>
                <w:sz w:val="28"/>
                <w:szCs w:val="28"/>
              </w:rPr>
              <w:t>#OxKEN-</w:t>
            </w:r>
            <w:r>
              <w:rPr>
                <w:rFonts w:cstheme="minorHAnsi"/>
                <w:bCs/>
                <w:sz w:val="28"/>
                <w:szCs w:val="28"/>
              </w:rPr>
              <w:t>2024</w:t>
            </w:r>
            <w:r w:rsidRPr="000B32A1">
              <w:rPr>
                <w:rFonts w:cstheme="minorHAnsi"/>
                <w:bCs/>
                <w:sz w:val="28"/>
                <w:szCs w:val="28"/>
              </w:rPr>
              <w:t>/2</w:t>
            </w:r>
          </w:p>
          <w:p w14:paraId="3F9AB205" w14:textId="77777777" w:rsidR="009E1C3B" w:rsidRPr="000B32A1" w:rsidRDefault="009E1C3B" w:rsidP="00447FF6">
            <w:pPr>
              <w:rPr>
                <w:rFonts w:cstheme="minorHAnsi"/>
                <w:bCs/>
                <w:sz w:val="28"/>
                <w:szCs w:val="28"/>
              </w:rPr>
            </w:pPr>
          </w:p>
          <w:p w14:paraId="2CAC4E72" w14:textId="77777777" w:rsidR="009E1C3B" w:rsidRPr="000B32A1" w:rsidRDefault="009E1C3B" w:rsidP="00447FF6">
            <w:pPr>
              <w:rPr>
                <w:rFonts w:cstheme="minorHAnsi"/>
                <w:bCs/>
                <w:sz w:val="28"/>
                <w:szCs w:val="28"/>
              </w:rPr>
            </w:pPr>
          </w:p>
        </w:tc>
        <w:tc>
          <w:tcPr>
            <w:tcW w:w="3543" w:type="dxa"/>
            <w:shd w:val="clear" w:color="auto" w:fill="auto"/>
          </w:tcPr>
          <w:p w14:paraId="694A4314" w14:textId="77777777" w:rsidR="009E1C3B" w:rsidRDefault="009E1C3B" w:rsidP="00447FF6">
            <w:pPr>
              <w:rPr>
                <w:rFonts w:cstheme="minorHAnsi"/>
                <w:bCs/>
                <w:sz w:val="28"/>
                <w:szCs w:val="28"/>
              </w:rPr>
            </w:pPr>
            <w:r w:rsidRPr="000B32A1">
              <w:rPr>
                <w:rFonts w:cstheme="minorHAnsi"/>
                <w:bCs/>
                <w:sz w:val="28"/>
                <w:szCs w:val="28"/>
              </w:rPr>
              <w:t>Elucidating T cell phenotype and function in frozen shoulder</w:t>
            </w:r>
          </w:p>
          <w:p w14:paraId="60FC4409" w14:textId="69917E33" w:rsidR="009E1C3B" w:rsidRPr="000B32A1" w:rsidRDefault="009E1C3B" w:rsidP="00447FF6">
            <w:pPr>
              <w:rPr>
                <w:rFonts w:cstheme="minorHAnsi"/>
                <w:bCs/>
                <w:sz w:val="28"/>
                <w:szCs w:val="28"/>
              </w:rPr>
            </w:pPr>
          </w:p>
        </w:tc>
        <w:tc>
          <w:tcPr>
            <w:tcW w:w="3686" w:type="dxa"/>
            <w:shd w:val="clear" w:color="auto" w:fill="auto"/>
          </w:tcPr>
          <w:p w14:paraId="48CAEB14" w14:textId="77777777" w:rsidR="009E1C3B" w:rsidRPr="00E2475A" w:rsidRDefault="009E1C3B" w:rsidP="00447FF6">
            <w:pPr>
              <w:rPr>
                <w:rFonts w:cstheme="minorHAnsi"/>
                <w:bCs/>
                <w:sz w:val="28"/>
                <w:szCs w:val="28"/>
              </w:rPr>
            </w:pPr>
            <w:r w:rsidRPr="00E2475A">
              <w:rPr>
                <w:rFonts w:cstheme="minorHAnsi"/>
                <w:bCs/>
                <w:sz w:val="28"/>
                <w:szCs w:val="28"/>
              </w:rPr>
              <w:t>Supervisor 1: Prof Stephanie G Dakin, Co-Supervisor/s</w:t>
            </w:r>
            <w:r w:rsidRPr="00E2475A">
              <w:rPr>
                <w:rFonts w:cstheme="minorHAnsi"/>
                <w:bCs/>
                <w:color w:val="000000" w:themeColor="text1"/>
                <w:sz w:val="28"/>
                <w:szCs w:val="28"/>
              </w:rPr>
              <w:t>: Prof Christopher Buckley, Prof Mark Coles, Prof Paul Klenerman</w:t>
            </w:r>
          </w:p>
          <w:p w14:paraId="2BA947FE" w14:textId="77777777" w:rsidR="009E1C3B" w:rsidRPr="000B32A1" w:rsidRDefault="009E1C3B" w:rsidP="00447FF6">
            <w:pPr>
              <w:rPr>
                <w:rFonts w:cstheme="minorHAnsi"/>
                <w:bCs/>
                <w:sz w:val="28"/>
                <w:szCs w:val="28"/>
              </w:rPr>
            </w:pPr>
          </w:p>
        </w:tc>
        <w:tc>
          <w:tcPr>
            <w:tcW w:w="1276" w:type="dxa"/>
            <w:shd w:val="clear" w:color="auto" w:fill="auto"/>
          </w:tcPr>
          <w:p w14:paraId="183B9A11" w14:textId="77777777" w:rsidR="009E1C3B" w:rsidRPr="000B32A1" w:rsidRDefault="009E1C3B" w:rsidP="00447FF6">
            <w:pPr>
              <w:rPr>
                <w:rFonts w:cstheme="minorHAnsi"/>
                <w:bCs/>
                <w:sz w:val="28"/>
                <w:szCs w:val="28"/>
              </w:rPr>
            </w:pPr>
            <w:r>
              <w:rPr>
                <w:rFonts w:cstheme="minorHAnsi"/>
                <w:bCs/>
                <w:sz w:val="28"/>
                <w:szCs w:val="28"/>
              </w:rPr>
              <w:t xml:space="preserve">1, </w:t>
            </w:r>
            <w:r w:rsidRPr="000B32A1">
              <w:rPr>
                <w:rFonts w:cstheme="minorHAnsi"/>
                <w:bCs/>
                <w:sz w:val="28"/>
                <w:szCs w:val="28"/>
              </w:rPr>
              <w:t xml:space="preserve">2 </w:t>
            </w:r>
          </w:p>
        </w:tc>
      </w:tr>
      <w:tr w:rsidR="009E1C3B" w:rsidRPr="004E6934" w14:paraId="4164DE68" w14:textId="77777777" w:rsidTr="00447FF6">
        <w:trPr>
          <w:jc w:val="center"/>
        </w:trPr>
        <w:tc>
          <w:tcPr>
            <w:tcW w:w="1555" w:type="dxa"/>
            <w:shd w:val="clear" w:color="auto" w:fill="auto"/>
          </w:tcPr>
          <w:p w14:paraId="21C3D71E" w14:textId="77777777" w:rsidR="009E1C3B" w:rsidRPr="000B32A1" w:rsidRDefault="009E1C3B" w:rsidP="00447FF6">
            <w:pPr>
              <w:rPr>
                <w:rFonts w:cstheme="minorHAnsi"/>
                <w:bCs/>
                <w:sz w:val="28"/>
                <w:szCs w:val="28"/>
              </w:rPr>
            </w:pPr>
            <w:r w:rsidRPr="000B32A1">
              <w:rPr>
                <w:rFonts w:cstheme="minorHAnsi"/>
                <w:bCs/>
                <w:sz w:val="28"/>
                <w:szCs w:val="28"/>
              </w:rPr>
              <w:t>#OxKEN-</w:t>
            </w:r>
            <w:r>
              <w:rPr>
                <w:rFonts w:cstheme="minorHAnsi"/>
                <w:bCs/>
                <w:sz w:val="28"/>
                <w:szCs w:val="28"/>
              </w:rPr>
              <w:t>2024</w:t>
            </w:r>
            <w:r w:rsidRPr="000B32A1">
              <w:rPr>
                <w:rFonts w:cstheme="minorHAnsi"/>
                <w:bCs/>
                <w:sz w:val="28"/>
                <w:szCs w:val="28"/>
              </w:rPr>
              <w:t>/</w:t>
            </w:r>
            <w:r>
              <w:rPr>
                <w:rFonts w:cstheme="minorHAnsi"/>
                <w:bCs/>
                <w:sz w:val="28"/>
                <w:szCs w:val="28"/>
              </w:rPr>
              <w:t>3</w:t>
            </w:r>
          </w:p>
          <w:p w14:paraId="712053F7" w14:textId="77777777" w:rsidR="009E1C3B" w:rsidRPr="000B32A1" w:rsidRDefault="009E1C3B" w:rsidP="00447FF6">
            <w:pPr>
              <w:rPr>
                <w:rFonts w:cstheme="minorHAnsi"/>
                <w:bCs/>
                <w:sz w:val="28"/>
                <w:szCs w:val="28"/>
              </w:rPr>
            </w:pPr>
          </w:p>
          <w:p w14:paraId="0042222C" w14:textId="77777777" w:rsidR="009E1C3B" w:rsidRPr="000B32A1" w:rsidRDefault="009E1C3B" w:rsidP="00447FF6">
            <w:pPr>
              <w:rPr>
                <w:rFonts w:cstheme="minorHAnsi"/>
                <w:bCs/>
                <w:sz w:val="28"/>
                <w:szCs w:val="28"/>
              </w:rPr>
            </w:pPr>
          </w:p>
        </w:tc>
        <w:tc>
          <w:tcPr>
            <w:tcW w:w="3543" w:type="dxa"/>
            <w:shd w:val="clear" w:color="auto" w:fill="auto"/>
          </w:tcPr>
          <w:p w14:paraId="042593C8" w14:textId="77777777" w:rsidR="009E1C3B" w:rsidRPr="000B32A1" w:rsidRDefault="009E1C3B" w:rsidP="00447FF6">
            <w:pPr>
              <w:rPr>
                <w:rFonts w:cstheme="minorHAnsi"/>
                <w:bCs/>
                <w:sz w:val="28"/>
                <w:szCs w:val="28"/>
              </w:rPr>
            </w:pPr>
            <w:r w:rsidRPr="000B32A1">
              <w:rPr>
                <w:rFonts w:cstheme="minorHAnsi"/>
                <w:bCs/>
                <w:sz w:val="28"/>
                <w:szCs w:val="28"/>
              </w:rPr>
              <w:t>Understanding and exploiting antigen discrimination by T cells</w:t>
            </w:r>
          </w:p>
        </w:tc>
        <w:tc>
          <w:tcPr>
            <w:tcW w:w="3686" w:type="dxa"/>
            <w:shd w:val="clear" w:color="auto" w:fill="auto"/>
          </w:tcPr>
          <w:p w14:paraId="30A31010" w14:textId="77777777" w:rsidR="009E1C3B" w:rsidRPr="000B32A1" w:rsidRDefault="009E1C3B" w:rsidP="00447FF6">
            <w:pPr>
              <w:rPr>
                <w:rFonts w:cstheme="minorHAnsi"/>
                <w:bCs/>
                <w:sz w:val="28"/>
                <w:szCs w:val="28"/>
              </w:rPr>
            </w:pPr>
            <w:r w:rsidRPr="000B32A1">
              <w:rPr>
                <w:rFonts w:cstheme="minorHAnsi"/>
                <w:bCs/>
                <w:sz w:val="28"/>
                <w:szCs w:val="28"/>
              </w:rPr>
              <w:t>Supervisor 1: Omer Dushek</w:t>
            </w:r>
          </w:p>
          <w:p w14:paraId="7AAC04B2" w14:textId="77777777" w:rsidR="009E1C3B" w:rsidRPr="000B32A1" w:rsidRDefault="009E1C3B" w:rsidP="00447FF6">
            <w:pPr>
              <w:rPr>
                <w:rFonts w:cstheme="minorHAnsi"/>
                <w:bCs/>
                <w:sz w:val="28"/>
                <w:szCs w:val="28"/>
              </w:rPr>
            </w:pPr>
            <w:r w:rsidRPr="000B32A1">
              <w:rPr>
                <w:rFonts w:cstheme="minorHAnsi"/>
                <w:bCs/>
                <w:sz w:val="28"/>
                <w:szCs w:val="28"/>
              </w:rPr>
              <w:t>Co-Supervisor/s: P. Anton van der Merwe</w:t>
            </w:r>
          </w:p>
          <w:p w14:paraId="343D143E" w14:textId="77777777" w:rsidR="009E1C3B" w:rsidRPr="000B32A1" w:rsidRDefault="009E1C3B" w:rsidP="00447FF6">
            <w:pPr>
              <w:rPr>
                <w:rFonts w:cstheme="minorHAnsi"/>
                <w:bCs/>
                <w:sz w:val="28"/>
                <w:szCs w:val="28"/>
              </w:rPr>
            </w:pPr>
          </w:p>
        </w:tc>
        <w:tc>
          <w:tcPr>
            <w:tcW w:w="1276" w:type="dxa"/>
            <w:shd w:val="clear" w:color="auto" w:fill="FFFFFF" w:themeFill="background1"/>
          </w:tcPr>
          <w:p w14:paraId="263E5C3A" w14:textId="77777777" w:rsidR="009E1C3B" w:rsidRPr="000B32A1" w:rsidRDefault="009E1C3B" w:rsidP="00447FF6">
            <w:pPr>
              <w:rPr>
                <w:rFonts w:cstheme="minorHAnsi"/>
                <w:bCs/>
                <w:sz w:val="28"/>
                <w:szCs w:val="28"/>
              </w:rPr>
            </w:pPr>
            <w:r w:rsidRPr="000B32A1">
              <w:rPr>
                <w:rFonts w:cstheme="minorHAnsi"/>
                <w:bCs/>
                <w:sz w:val="28"/>
                <w:szCs w:val="28"/>
              </w:rPr>
              <w:t>1</w:t>
            </w:r>
          </w:p>
        </w:tc>
      </w:tr>
      <w:tr w:rsidR="009E1C3B" w:rsidRPr="004E6934" w14:paraId="6D060CFC" w14:textId="77777777" w:rsidTr="00447FF6">
        <w:trPr>
          <w:jc w:val="center"/>
        </w:trPr>
        <w:tc>
          <w:tcPr>
            <w:tcW w:w="1555" w:type="dxa"/>
            <w:shd w:val="clear" w:color="auto" w:fill="auto"/>
          </w:tcPr>
          <w:p w14:paraId="55B5249B" w14:textId="77777777" w:rsidR="009E1C3B" w:rsidRPr="00F03C6E" w:rsidRDefault="009E1C3B" w:rsidP="00447FF6">
            <w:pPr>
              <w:rPr>
                <w:rFonts w:cstheme="minorHAnsi"/>
                <w:bCs/>
                <w:sz w:val="28"/>
                <w:szCs w:val="28"/>
              </w:rPr>
            </w:pPr>
            <w:bookmarkStart w:id="2" w:name="_Hlk116985700"/>
            <w:r w:rsidRPr="00F03C6E">
              <w:rPr>
                <w:rFonts w:cstheme="minorHAnsi"/>
                <w:bCs/>
                <w:sz w:val="28"/>
                <w:szCs w:val="28"/>
              </w:rPr>
              <w:t>#OxKEN-</w:t>
            </w:r>
            <w:r>
              <w:rPr>
                <w:rFonts w:cstheme="minorHAnsi"/>
                <w:bCs/>
                <w:sz w:val="28"/>
                <w:szCs w:val="28"/>
              </w:rPr>
              <w:t>2024</w:t>
            </w:r>
            <w:r w:rsidRPr="00F03C6E">
              <w:rPr>
                <w:rFonts w:cstheme="minorHAnsi"/>
                <w:bCs/>
                <w:sz w:val="28"/>
                <w:szCs w:val="28"/>
              </w:rPr>
              <w:t>/</w:t>
            </w:r>
            <w:r>
              <w:rPr>
                <w:rFonts w:cstheme="minorHAnsi"/>
                <w:bCs/>
                <w:sz w:val="28"/>
                <w:szCs w:val="28"/>
              </w:rPr>
              <w:t>4</w:t>
            </w:r>
          </w:p>
          <w:p w14:paraId="214A2C92" w14:textId="77777777" w:rsidR="009E1C3B" w:rsidRPr="00F03C6E" w:rsidRDefault="009E1C3B" w:rsidP="00447FF6">
            <w:pPr>
              <w:rPr>
                <w:rFonts w:cstheme="minorHAnsi"/>
                <w:bCs/>
                <w:sz w:val="28"/>
                <w:szCs w:val="28"/>
              </w:rPr>
            </w:pPr>
          </w:p>
          <w:p w14:paraId="359CA3D9" w14:textId="77777777" w:rsidR="009E1C3B" w:rsidRPr="00F03C6E" w:rsidRDefault="009E1C3B" w:rsidP="00447FF6">
            <w:pPr>
              <w:rPr>
                <w:rFonts w:cstheme="minorHAnsi"/>
                <w:bCs/>
                <w:sz w:val="28"/>
                <w:szCs w:val="28"/>
              </w:rPr>
            </w:pPr>
          </w:p>
        </w:tc>
        <w:tc>
          <w:tcPr>
            <w:tcW w:w="3558" w:type="dxa"/>
            <w:shd w:val="clear" w:color="auto" w:fill="auto"/>
          </w:tcPr>
          <w:p w14:paraId="55468842" w14:textId="77777777" w:rsidR="009E1C3B" w:rsidRPr="00F03C6E" w:rsidRDefault="009E1C3B" w:rsidP="00447FF6">
            <w:pPr>
              <w:rPr>
                <w:rFonts w:cstheme="minorHAnsi"/>
                <w:bCs/>
                <w:sz w:val="28"/>
                <w:szCs w:val="28"/>
              </w:rPr>
            </w:pPr>
            <w:bookmarkStart w:id="3" w:name="_Hlk116985723"/>
            <w:r w:rsidRPr="00F03C6E">
              <w:rPr>
                <w:rFonts w:cstheme="minorHAnsi"/>
                <w:bCs/>
                <w:sz w:val="28"/>
                <w:szCs w:val="28"/>
              </w:rPr>
              <w:t>Gamma-delta intra-epithelial lymphocytes in coeliac disease</w:t>
            </w:r>
            <w:bookmarkEnd w:id="3"/>
          </w:p>
        </w:tc>
        <w:tc>
          <w:tcPr>
            <w:tcW w:w="3671" w:type="dxa"/>
            <w:shd w:val="clear" w:color="auto" w:fill="auto"/>
          </w:tcPr>
          <w:p w14:paraId="0DE6304F" w14:textId="77777777" w:rsidR="009E1C3B" w:rsidRPr="00F03C6E" w:rsidRDefault="009E1C3B" w:rsidP="00447FF6">
            <w:pPr>
              <w:rPr>
                <w:rFonts w:cstheme="minorHAnsi"/>
                <w:bCs/>
                <w:sz w:val="28"/>
                <w:szCs w:val="28"/>
              </w:rPr>
            </w:pPr>
            <w:r w:rsidRPr="00F03C6E">
              <w:rPr>
                <w:rFonts w:cstheme="minorHAnsi"/>
                <w:bCs/>
                <w:sz w:val="28"/>
                <w:szCs w:val="28"/>
              </w:rPr>
              <w:t xml:space="preserve">Supervisor 1 Paul Klenerman, </w:t>
            </w:r>
          </w:p>
          <w:p w14:paraId="52D8027E" w14:textId="77777777" w:rsidR="009E1C3B" w:rsidRPr="00F03C6E" w:rsidRDefault="009E1C3B" w:rsidP="00447FF6">
            <w:pPr>
              <w:rPr>
                <w:rFonts w:cstheme="minorHAnsi"/>
                <w:bCs/>
                <w:sz w:val="28"/>
                <w:szCs w:val="28"/>
              </w:rPr>
            </w:pPr>
            <w:r w:rsidRPr="00F03C6E">
              <w:rPr>
                <w:rFonts w:cstheme="minorHAnsi"/>
                <w:bCs/>
                <w:sz w:val="28"/>
                <w:szCs w:val="28"/>
              </w:rPr>
              <w:t xml:space="preserve">Co-Supervisor/s: Michael </w:t>
            </w:r>
            <w:proofErr w:type="spellStart"/>
            <w:r w:rsidRPr="00F03C6E">
              <w:rPr>
                <w:rFonts w:cstheme="minorHAnsi"/>
                <w:bCs/>
                <w:sz w:val="28"/>
                <w:szCs w:val="28"/>
              </w:rPr>
              <w:t>FitzPatrick</w:t>
            </w:r>
            <w:proofErr w:type="spellEnd"/>
            <w:r w:rsidRPr="00F03C6E">
              <w:rPr>
                <w:rFonts w:cstheme="minorHAnsi"/>
                <w:bCs/>
                <w:sz w:val="28"/>
                <w:szCs w:val="28"/>
              </w:rPr>
              <w:t xml:space="preserve">, Holm Uhlig </w:t>
            </w:r>
          </w:p>
          <w:p w14:paraId="43E473AA" w14:textId="77777777" w:rsidR="009E1C3B" w:rsidRPr="00F03C6E" w:rsidRDefault="009E1C3B" w:rsidP="00447FF6">
            <w:pPr>
              <w:rPr>
                <w:rFonts w:cstheme="minorHAnsi"/>
                <w:bCs/>
                <w:sz w:val="28"/>
                <w:szCs w:val="28"/>
              </w:rPr>
            </w:pPr>
          </w:p>
        </w:tc>
        <w:tc>
          <w:tcPr>
            <w:tcW w:w="1276" w:type="dxa"/>
          </w:tcPr>
          <w:p w14:paraId="2E361D12" w14:textId="77777777" w:rsidR="009E1C3B" w:rsidRPr="00E2475A" w:rsidRDefault="009E1C3B" w:rsidP="00447FF6">
            <w:pPr>
              <w:rPr>
                <w:rFonts w:cstheme="minorHAnsi"/>
                <w:bCs/>
                <w:sz w:val="28"/>
                <w:szCs w:val="28"/>
              </w:rPr>
            </w:pPr>
            <w:r w:rsidRPr="00E2475A">
              <w:rPr>
                <w:rFonts w:cstheme="minorHAnsi"/>
                <w:bCs/>
                <w:sz w:val="28"/>
                <w:szCs w:val="28"/>
              </w:rPr>
              <w:t>2</w:t>
            </w:r>
          </w:p>
        </w:tc>
      </w:tr>
      <w:bookmarkEnd w:id="2"/>
      <w:tr w:rsidR="009E1C3B" w:rsidRPr="004E6934" w14:paraId="0DB8BF7A" w14:textId="77777777" w:rsidTr="00447FF6">
        <w:trPr>
          <w:jc w:val="center"/>
        </w:trPr>
        <w:tc>
          <w:tcPr>
            <w:tcW w:w="1555" w:type="dxa"/>
            <w:shd w:val="clear" w:color="auto" w:fill="auto"/>
          </w:tcPr>
          <w:p w14:paraId="1C2D0A66" w14:textId="77777777" w:rsidR="009E1C3B" w:rsidRPr="00E058BD" w:rsidRDefault="009E1C3B" w:rsidP="00447FF6">
            <w:pPr>
              <w:rPr>
                <w:rFonts w:cstheme="minorHAnsi"/>
                <w:bCs/>
                <w:sz w:val="28"/>
                <w:szCs w:val="28"/>
              </w:rPr>
            </w:pPr>
            <w:r w:rsidRPr="00E058BD">
              <w:rPr>
                <w:rFonts w:cstheme="minorHAnsi"/>
                <w:bCs/>
                <w:sz w:val="28"/>
                <w:szCs w:val="28"/>
              </w:rPr>
              <w:t>#OxKEN-</w:t>
            </w:r>
            <w:r>
              <w:rPr>
                <w:rFonts w:cstheme="minorHAnsi"/>
                <w:bCs/>
                <w:sz w:val="28"/>
                <w:szCs w:val="28"/>
              </w:rPr>
              <w:t>2024</w:t>
            </w:r>
            <w:r w:rsidRPr="00E058BD">
              <w:rPr>
                <w:rFonts w:cstheme="minorHAnsi"/>
                <w:bCs/>
                <w:sz w:val="28"/>
                <w:szCs w:val="28"/>
              </w:rPr>
              <w:t>/</w:t>
            </w:r>
            <w:r>
              <w:rPr>
                <w:rFonts w:cstheme="minorHAnsi"/>
                <w:bCs/>
                <w:sz w:val="28"/>
                <w:szCs w:val="28"/>
              </w:rPr>
              <w:t>5</w:t>
            </w:r>
          </w:p>
          <w:p w14:paraId="06F49F6F" w14:textId="77777777" w:rsidR="009E1C3B" w:rsidRPr="00E058BD" w:rsidRDefault="009E1C3B" w:rsidP="00447FF6">
            <w:pPr>
              <w:rPr>
                <w:rFonts w:cstheme="minorHAnsi"/>
                <w:bCs/>
                <w:sz w:val="28"/>
                <w:szCs w:val="28"/>
              </w:rPr>
            </w:pPr>
          </w:p>
          <w:p w14:paraId="71951786" w14:textId="77777777" w:rsidR="009E1C3B" w:rsidRPr="00E058BD" w:rsidRDefault="009E1C3B" w:rsidP="00447FF6">
            <w:pPr>
              <w:rPr>
                <w:rFonts w:cstheme="minorHAnsi"/>
                <w:bCs/>
                <w:sz w:val="28"/>
                <w:szCs w:val="28"/>
              </w:rPr>
            </w:pPr>
          </w:p>
        </w:tc>
        <w:tc>
          <w:tcPr>
            <w:tcW w:w="3558" w:type="dxa"/>
            <w:shd w:val="clear" w:color="auto" w:fill="auto"/>
          </w:tcPr>
          <w:p w14:paraId="7FB46457" w14:textId="77777777" w:rsidR="009E1C3B" w:rsidRPr="00E058BD" w:rsidRDefault="009E1C3B" w:rsidP="00447FF6">
            <w:pPr>
              <w:rPr>
                <w:rFonts w:cstheme="minorHAnsi"/>
                <w:bCs/>
                <w:sz w:val="28"/>
                <w:szCs w:val="28"/>
              </w:rPr>
            </w:pPr>
            <w:r w:rsidRPr="00E058BD">
              <w:rPr>
                <w:rFonts w:cstheme="minorHAnsi"/>
                <w:bCs/>
                <w:sz w:val="28"/>
                <w:szCs w:val="28"/>
              </w:rPr>
              <w:t>Investigating the role of neutrophil subsets in vascular inflammation</w:t>
            </w:r>
          </w:p>
        </w:tc>
        <w:tc>
          <w:tcPr>
            <w:tcW w:w="3671" w:type="dxa"/>
            <w:shd w:val="clear" w:color="auto" w:fill="auto"/>
          </w:tcPr>
          <w:p w14:paraId="467A56C4" w14:textId="77777777" w:rsidR="009E1C3B" w:rsidRPr="00E058BD" w:rsidRDefault="009E1C3B" w:rsidP="00447FF6">
            <w:pPr>
              <w:rPr>
                <w:rFonts w:cstheme="minorHAnsi"/>
                <w:bCs/>
                <w:sz w:val="28"/>
                <w:szCs w:val="28"/>
                <w:lang w:eastAsia="zh-CN"/>
              </w:rPr>
            </w:pPr>
            <w:r w:rsidRPr="00E058BD">
              <w:rPr>
                <w:rFonts w:cstheme="minorHAnsi"/>
                <w:bCs/>
                <w:sz w:val="28"/>
                <w:szCs w:val="28"/>
              </w:rPr>
              <w:t xml:space="preserve">Supervisor 1: </w:t>
            </w:r>
            <w:r w:rsidRPr="00E058BD">
              <w:rPr>
                <w:rFonts w:cstheme="minorHAnsi"/>
                <w:bCs/>
                <w:sz w:val="28"/>
                <w:szCs w:val="28"/>
                <w:lang w:eastAsia="zh-CN"/>
              </w:rPr>
              <w:t>Irina Udalova</w:t>
            </w:r>
          </w:p>
          <w:p w14:paraId="4D516700" w14:textId="77777777" w:rsidR="009E1C3B" w:rsidRDefault="009E1C3B" w:rsidP="00447FF6">
            <w:pPr>
              <w:rPr>
                <w:rFonts w:cstheme="minorHAnsi"/>
                <w:bCs/>
                <w:sz w:val="28"/>
                <w:szCs w:val="28"/>
                <w:lang w:eastAsia="zh-CN"/>
              </w:rPr>
            </w:pPr>
            <w:r w:rsidRPr="00E058BD">
              <w:rPr>
                <w:rFonts w:cstheme="minorHAnsi"/>
                <w:bCs/>
                <w:sz w:val="28"/>
                <w:szCs w:val="28"/>
              </w:rPr>
              <w:t xml:space="preserve">Co-Supervisor/s: </w:t>
            </w:r>
            <w:r w:rsidRPr="00E058BD">
              <w:rPr>
                <w:rFonts w:cstheme="minorHAnsi"/>
                <w:bCs/>
                <w:sz w:val="28"/>
                <w:szCs w:val="28"/>
                <w:lang w:eastAsia="zh-CN"/>
              </w:rPr>
              <w:t>Professor Raashid Luqmani, Dr Kristina Zec (Versus Arthritis Fellow)</w:t>
            </w:r>
          </w:p>
          <w:p w14:paraId="5E5F6C1A" w14:textId="77777777" w:rsidR="001605EC" w:rsidRPr="00E058BD" w:rsidRDefault="001605EC" w:rsidP="00447FF6">
            <w:pPr>
              <w:rPr>
                <w:rFonts w:cstheme="minorHAnsi"/>
                <w:bCs/>
                <w:sz w:val="28"/>
                <w:szCs w:val="28"/>
              </w:rPr>
            </w:pPr>
          </w:p>
        </w:tc>
        <w:tc>
          <w:tcPr>
            <w:tcW w:w="1276" w:type="dxa"/>
            <w:shd w:val="clear" w:color="auto" w:fill="auto"/>
          </w:tcPr>
          <w:p w14:paraId="0DC3058E" w14:textId="77777777" w:rsidR="009E1C3B" w:rsidRPr="00E2475A" w:rsidRDefault="009E1C3B" w:rsidP="00447FF6">
            <w:pPr>
              <w:rPr>
                <w:rFonts w:cstheme="minorHAnsi"/>
                <w:bCs/>
                <w:sz w:val="28"/>
                <w:szCs w:val="28"/>
              </w:rPr>
            </w:pPr>
            <w:r w:rsidRPr="00E2475A">
              <w:rPr>
                <w:rFonts w:cstheme="minorHAnsi"/>
                <w:bCs/>
                <w:sz w:val="28"/>
                <w:szCs w:val="28"/>
              </w:rPr>
              <w:t>2</w:t>
            </w:r>
            <w:r>
              <w:rPr>
                <w:rFonts w:cstheme="minorHAnsi"/>
                <w:bCs/>
                <w:sz w:val="28"/>
                <w:szCs w:val="28"/>
              </w:rPr>
              <w:t>, (</w:t>
            </w:r>
            <w:r w:rsidRPr="00E2475A">
              <w:rPr>
                <w:rFonts w:cstheme="minorHAnsi"/>
                <w:bCs/>
                <w:sz w:val="28"/>
                <w:szCs w:val="28"/>
              </w:rPr>
              <w:t>1</w:t>
            </w:r>
            <w:r>
              <w:rPr>
                <w:rFonts w:cstheme="minorHAnsi"/>
                <w:bCs/>
                <w:sz w:val="28"/>
                <w:szCs w:val="28"/>
              </w:rPr>
              <w:t>)</w:t>
            </w:r>
          </w:p>
        </w:tc>
      </w:tr>
      <w:tr w:rsidR="009E1C3B" w:rsidRPr="004E6934" w14:paraId="56C85FA3" w14:textId="77777777" w:rsidTr="00447FF6">
        <w:trPr>
          <w:jc w:val="center"/>
        </w:trPr>
        <w:tc>
          <w:tcPr>
            <w:tcW w:w="1555" w:type="dxa"/>
            <w:shd w:val="clear" w:color="auto" w:fill="auto"/>
          </w:tcPr>
          <w:p w14:paraId="03966937" w14:textId="77777777" w:rsidR="009E1C3B" w:rsidRDefault="009E1C3B" w:rsidP="00447FF6">
            <w:pPr>
              <w:rPr>
                <w:rFonts w:cstheme="minorHAnsi"/>
                <w:bCs/>
                <w:sz w:val="28"/>
                <w:szCs w:val="28"/>
              </w:rPr>
            </w:pPr>
            <w:r w:rsidRPr="00D10EA7">
              <w:rPr>
                <w:rFonts w:cstheme="minorHAnsi"/>
                <w:bCs/>
                <w:sz w:val="28"/>
                <w:szCs w:val="28"/>
              </w:rPr>
              <w:t>#OxKEN-</w:t>
            </w:r>
            <w:r>
              <w:rPr>
                <w:rFonts w:cstheme="minorHAnsi"/>
                <w:bCs/>
                <w:sz w:val="28"/>
                <w:szCs w:val="28"/>
              </w:rPr>
              <w:t>2024</w:t>
            </w:r>
            <w:r w:rsidRPr="00D10EA7">
              <w:rPr>
                <w:rFonts w:cstheme="minorHAnsi"/>
                <w:bCs/>
                <w:sz w:val="28"/>
                <w:szCs w:val="28"/>
              </w:rPr>
              <w:t>/</w:t>
            </w:r>
            <w:r>
              <w:rPr>
                <w:rFonts w:cstheme="minorHAnsi"/>
                <w:bCs/>
                <w:sz w:val="28"/>
                <w:szCs w:val="28"/>
              </w:rPr>
              <w:t>6</w:t>
            </w:r>
          </w:p>
          <w:p w14:paraId="3C4F17CE" w14:textId="77777777" w:rsidR="009E1C3B" w:rsidRPr="004E6934" w:rsidRDefault="009E1C3B" w:rsidP="00447FF6">
            <w:pPr>
              <w:rPr>
                <w:rFonts w:cstheme="minorHAnsi"/>
                <w:bCs/>
                <w:sz w:val="28"/>
                <w:szCs w:val="28"/>
              </w:rPr>
            </w:pPr>
          </w:p>
        </w:tc>
        <w:tc>
          <w:tcPr>
            <w:tcW w:w="3558" w:type="dxa"/>
            <w:shd w:val="clear" w:color="auto" w:fill="auto"/>
          </w:tcPr>
          <w:p w14:paraId="415115D9" w14:textId="77777777" w:rsidR="009E1C3B" w:rsidRPr="004E6934" w:rsidRDefault="009E1C3B" w:rsidP="00447FF6">
            <w:pPr>
              <w:rPr>
                <w:rFonts w:cstheme="minorHAnsi"/>
                <w:bCs/>
                <w:sz w:val="28"/>
                <w:szCs w:val="28"/>
              </w:rPr>
            </w:pPr>
            <w:bookmarkStart w:id="4" w:name="_Hlk116985855"/>
            <w:r w:rsidRPr="004E6934">
              <w:rPr>
                <w:rFonts w:cstheme="minorHAnsi"/>
                <w:bCs/>
                <w:sz w:val="28"/>
                <w:szCs w:val="28"/>
              </w:rPr>
              <w:t>Investigating interactions between oxygen-sensing pathways and autoimmunity</w:t>
            </w:r>
            <w:bookmarkEnd w:id="4"/>
          </w:p>
        </w:tc>
        <w:tc>
          <w:tcPr>
            <w:tcW w:w="3671" w:type="dxa"/>
            <w:shd w:val="clear" w:color="auto" w:fill="auto"/>
          </w:tcPr>
          <w:p w14:paraId="5EC001C4" w14:textId="77777777" w:rsidR="009E1C3B" w:rsidRPr="004E6934" w:rsidRDefault="009E1C3B" w:rsidP="00447FF6">
            <w:pPr>
              <w:rPr>
                <w:rFonts w:cstheme="minorHAnsi"/>
                <w:bCs/>
                <w:sz w:val="28"/>
                <w:szCs w:val="28"/>
              </w:rPr>
            </w:pPr>
            <w:r w:rsidRPr="004E6934">
              <w:rPr>
                <w:rFonts w:cstheme="minorHAnsi"/>
                <w:bCs/>
                <w:sz w:val="28"/>
                <w:szCs w:val="28"/>
              </w:rPr>
              <w:t>Supervisor 1: Fadi Issa</w:t>
            </w:r>
          </w:p>
          <w:p w14:paraId="1FFCC47D" w14:textId="77777777" w:rsidR="009E1C3B" w:rsidRDefault="009E1C3B" w:rsidP="00447FF6">
            <w:pPr>
              <w:rPr>
                <w:rFonts w:cstheme="minorHAnsi"/>
                <w:bCs/>
                <w:sz w:val="28"/>
                <w:szCs w:val="28"/>
              </w:rPr>
            </w:pPr>
            <w:r w:rsidRPr="004E6934">
              <w:rPr>
                <w:rFonts w:cstheme="minorHAnsi"/>
                <w:bCs/>
                <w:sz w:val="28"/>
                <w:szCs w:val="28"/>
              </w:rPr>
              <w:t>Co-Supervisor/s: Katherine Bull; Joanna Hester; Chris Pugh</w:t>
            </w:r>
          </w:p>
          <w:p w14:paraId="0710B78A" w14:textId="77777777" w:rsidR="009E1C3B" w:rsidRPr="004E6934" w:rsidRDefault="009E1C3B" w:rsidP="00447FF6">
            <w:pPr>
              <w:rPr>
                <w:rFonts w:cstheme="minorHAnsi"/>
                <w:bCs/>
                <w:sz w:val="28"/>
                <w:szCs w:val="28"/>
              </w:rPr>
            </w:pPr>
          </w:p>
        </w:tc>
        <w:tc>
          <w:tcPr>
            <w:tcW w:w="1276" w:type="dxa"/>
            <w:shd w:val="clear" w:color="auto" w:fill="auto"/>
          </w:tcPr>
          <w:p w14:paraId="275DDBDC" w14:textId="77777777" w:rsidR="009E1C3B" w:rsidRPr="004E6934" w:rsidRDefault="009E1C3B" w:rsidP="00447FF6">
            <w:pPr>
              <w:rPr>
                <w:rFonts w:cstheme="minorHAnsi"/>
                <w:bCs/>
                <w:sz w:val="28"/>
                <w:szCs w:val="28"/>
                <w:highlight w:val="yellow"/>
              </w:rPr>
            </w:pPr>
            <w:r w:rsidRPr="00E2475A">
              <w:rPr>
                <w:rFonts w:cstheme="minorHAnsi"/>
                <w:bCs/>
                <w:sz w:val="28"/>
                <w:szCs w:val="28"/>
              </w:rPr>
              <w:t>1</w:t>
            </w:r>
          </w:p>
        </w:tc>
      </w:tr>
    </w:tbl>
    <w:p w14:paraId="1A6D3E38" w14:textId="77777777" w:rsidR="009E1C3B" w:rsidRDefault="009E1C3B">
      <w:bookmarkStart w:id="5" w:name="_Hlk147138135"/>
      <w:r>
        <w:br w:type="page"/>
      </w:r>
    </w:p>
    <w:tbl>
      <w:tblPr>
        <w:tblStyle w:val="TableGrid"/>
        <w:tblW w:w="10060" w:type="dxa"/>
        <w:jc w:val="center"/>
        <w:tblLayout w:type="fixed"/>
        <w:tblLook w:val="04A0" w:firstRow="1" w:lastRow="0" w:firstColumn="1" w:lastColumn="0" w:noHBand="0" w:noVBand="1"/>
      </w:tblPr>
      <w:tblGrid>
        <w:gridCol w:w="1553"/>
        <w:gridCol w:w="3553"/>
        <w:gridCol w:w="3680"/>
        <w:gridCol w:w="1274"/>
      </w:tblGrid>
      <w:tr w:rsidR="009E1C3B" w:rsidRPr="004E6934" w14:paraId="5B8FA3AA" w14:textId="77777777" w:rsidTr="00447FF6">
        <w:trPr>
          <w:jc w:val="center"/>
        </w:trPr>
        <w:tc>
          <w:tcPr>
            <w:tcW w:w="1555" w:type="dxa"/>
            <w:shd w:val="clear" w:color="auto" w:fill="auto"/>
          </w:tcPr>
          <w:p w14:paraId="6009CC73" w14:textId="3F0ABFCF" w:rsidR="009E1C3B" w:rsidRPr="006343DE" w:rsidRDefault="009E1C3B" w:rsidP="00447FF6">
            <w:pPr>
              <w:rPr>
                <w:rFonts w:cstheme="minorHAnsi"/>
                <w:bCs/>
                <w:sz w:val="28"/>
                <w:szCs w:val="28"/>
              </w:rPr>
            </w:pPr>
            <w:r w:rsidRPr="006343DE">
              <w:rPr>
                <w:rFonts w:cstheme="minorHAnsi"/>
                <w:bCs/>
                <w:sz w:val="28"/>
                <w:szCs w:val="28"/>
              </w:rPr>
              <w:lastRenderedPageBreak/>
              <w:t>#OxKEN-</w:t>
            </w:r>
            <w:r>
              <w:rPr>
                <w:rFonts w:cstheme="minorHAnsi"/>
                <w:bCs/>
                <w:sz w:val="28"/>
                <w:szCs w:val="28"/>
              </w:rPr>
              <w:t>2024</w:t>
            </w:r>
            <w:r w:rsidRPr="006343DE">
              <w:rPr>
                <w:rFonts w:cstheme="minorHAnsi"/>
                <w:bCs/>
                <w:sz w:val="28"/>
                <w:szCs w:val="28"/>
              </w:rPr>
              <w:t>/</w:t>
            </w:r>
            <w:r>
              <w:rPr>
                <w:rFonts w:cstheme="minorHAnsi"/>
                <w:bCs/>
                <w:sz w:val="28"/>
                <w:szCs w:val="28"/>
              </w:rPr>
              <w:t>7</w:t>
            </w:r>
          </w:p>
          <w:p w14:paraId="72F5489E" w14:textId="77777777" w:rsidR="009E1C3B" w:rsidRPr="006343DE" w:rsidRDefault="009E1C3B" w:rsidP="00447FF6">
            <w:pPr>
              <w:rPr>
                <w:rFonts w:cstheme="minorHAnsi"/>
                <w:bCs/>
                <w:sz w:val="28"/>
                <w:szCs w:val="28"/>
              </w:rPr>
            </w:pPr>
          </w:p>
        </w:tc>
        <w:tc>
          <w:tcPr>
            <w:tcW w:w="3558" w:type="dxa"/>
            <w:shd w:val="clear" w:color="auto" w:fill="auto"/>
          </w:tcPr>
          <w:p w14:paraId="46EFC45E" w14:textId="77777777" w:rsidR="009E1C3B" w:rsidRPr="006343DE" w:rsidRDefault="009E1C3B" w:rsidP="00447FF6">
            <w:pPr>
              <w:rPr>
                <w:rFonts w:cstheme="minorHAnsi"/>
                <w:bCs/>
                <w:sz w:val="28"/>
                <w:szCs w:val="28"/>
              </w:rPr>
            </w:pPr>
            <w:r w:rsidRPr="006343DE">
              <w:rPr>
                <w:rFonts w:cstheme="minorHAnsi"/>
                <w:bCs/>
                <w:sz w:val="28"/>
                <w:szCs w:val="28"/>
              </w:rPr>
              <w:t>Identifying therapeutic combinations for immune mediated inflammatory disease using computational modelling, artificial intelligence and experimentation</w:t>
            </w:r>
          </w:p>
          <w:p w14:paraId="774D246F" w14:textId="77777777" w:rsidR="009E1C3B" w:rsidRPr="006343DE" w:rsidRDefault="009E1C3B" w:rsidP="00447FF6">
            <w:pPr>
              <w:rPr>
                <w:rFonts w:cstheme="minorHAnsi"/>
                <w:bCs/>
                <w:sz w:val="28"/>
                <w:szCs w:val="28"/>
              </w:rPr>
            </w:pPr>
          </w:p>
        </w:tc>
        <w:tc>
          <w:tcPr>
            <w:tcW w:w="3671" w:type="dxa"/>
            <w:shd w:val="clear" w:color="auto" w:fill="auto"/>
          </w:tcPr>
          <w:p w14:paraId="657BB1CE" w14:textId="77777777" w:rsidR="009E1C3B" w:rsidRPr="006343DE" w:rsidRDefault="009E1C3B" w:rsidP="00447FF6">
            <w:pPr>
              <w:rPr>
                <w:rFonts w:cstheme="minorHAnsi"/>
                <w:bCs/>
                <w:sz w:val="28"/>
                <w:szCs w:val="28"/>
              </w:rPr>
            </w:pPr>
            <w:r w:rsidRPr="006343DE">
              <w:rPr>
                <w:rFonts w:cstheme="minorHAnsi"/>
                <w:bCs/>
                <w:sz w:val="28"/>
                <w:szCs w:val="28"/>
              </w:rPr>
              <w:t>Supervisor 1: Prof. Mark Coles</w:t>
            </w:r>
          </w:p>
          <w:p w14:paraId="556112DD" w14:textId="77777777" w:rsidR="009E1C3B" w:rsidRPr="006343DE" w:rsidRDefault="009E1C3B" w:rsidP="00447FF6">
            <w:pPr>
              <w:rPr>
                <w:rFonts w:cstheme="minorHAnsi"/>
                <w:bCs/>
                <w:sz w:val="28"/>
                <w:szCs w:val="28"/>
              </w:rPr>
            </w:pPr>
            <w:r w:rsidRPr="006343DE">
              <w:rPr>
                <w:rFonts w:cstheme="minorHAnsi"/>
                <w:bCs/>
                <w:sz w:val="28"/>
                <w:szCs w:val="28"/>
              </w:rPr>
              <w:t>Co-Supervisor/s: Prof. Eamonn Gaffney, Prof. Christopher Buckley</w:t>
            </w:r>
          </w:p>
          <w:p w14:paraId="081D78C3" w14:textId="77777777" w:rsidR="009E1C3B" w:rsidRPr="006343DE" w:rsidRDefault="009E1C3B" w:rsidP="00447FF6">
            <w:pPr>
              <w:rPr>
                <w:rFonts w:cstheme="minorHAnsi"/>
                <w:bCs/>
                <w:sz w:val="28"/>
                <w:szCs w:val="28"/>
              </w:rPr>
            </w:pPr>
          </w:p>
        </w:tc>
        <w:tc>
          <w:tcPr>
            <w:tcW w:w="1276" w:type="dxa"/>
            <w:shd w:val="clear" w:color="auto" w:fill="auto"/>
          </w:tcPr>
          <w:p w14:paraId="6DAE8776" w14:textId="77777777" w:rsidR="009E1C3B" w:rsidRPr="00E2475A" w:rsidRDefault="009E1C3B" w:rsidP="00447FF6">
            <w:pPr>
              <w:rPr>
                <w:rFonts w:cstheme="minorHAnsi"/>
                <w:bCs/>
                <w:sz w:val="28"/>
                <w:szCs w:val="28"/>
              </w:rPr>
            </w:pPr>
            <w:r w:rsidRPr="00E2475A">
              <w:rPr>
                <w:rFonts w:cstheme="minorHAnsi"/>
                <w:bCs/>
                <w:sz w:val="28"/>
                <w:szCs w:val="28"/>
              </w:rPr>
              <w:t>5</w:t>
            </w:r>
          </w:p>
        </w:tc>
      </w:tr>
      <w:tr w:rsidR="009E1C3B" w:rsidRPr="004E6934" w14:paraId="69A15D98" w14:textId="77777777" w:rsidTr="00447FF6">
        <w:trPr>
          <w:jc w:val="center"/>
        </w:trPr>
        <w:tc>
          <w:tcPr>
            <w:tcW w:w="1555" w:type="dxa"/>
            <w:shd w:val="clear" w:color="auto" w:fill="auto"/>
          </w:tcPr>
          <w:p w14:paraId="30869CE1" w14:textId="77777777" w:rsidR="009E1C3B" w:rsidRPr="00AA38CF" w:rsidRDefault="009E1C3B" w:rsidP="00447FF6">
            <w:pPr>
              <w:rPr>
                <w:rFonts w:cstheme="minorHAnsi"/>
                <w:bCs/>
                <w:sz w:val="28"/>
                <w:szCs w:val="28"/>
              </w:rPr>
            </w:pPr>
            <w:bookmarkStart w:id="6" w:name="_Hlk142305439"/>
            <w:bookmarkEnd w:id="5"/>
            <w:r w:rsidRPr="00AA38CF">
              <w:rPr>
                <w:rFonts w:cstheme="minorHAnsi"/>
                <w:bCs/>
                <w:sz w:val="28"/>
                <w:szCs w:val="28"/>
              </w:rPr>
              <w:t>#OxKEN-</w:t>
            </w:r>
            <w:r>
              <w:rPr>
                <w:rFonts w:cstheme="minorHAnsi"/>
                <w:bCs/>
                <w:sz w:val="28"/>
                <w:szCs w:val="28"/>
              </w:rPr>
              <w:t>2024</w:t>
            </w:r>
            <w:r w:rsidRPr="00AA38CF">
              <w:rPr>
                <w:rFonts w:cstheme="minorHAnsi"/>
                <w:bCs/>
                <w:sz w:val="28"/>
                <w:szCs w:val="28"/>
              </w:rPr>
              <w:t>/</w:t>
            </w:r>
            <w:r>
              <w:rPr>
                <w:rFonts w:cstheme="minorHAnsi"/>
                <w:bCs/>
                <w:sz w:val="28"/>
                <w:szCs w:val="28"/>
              </w:rPr>
              <w:t>8</w:t>
            </w:r>
          </w:p>
          <w:p w14:paraId="373D41B3" w14:textId="77777777" w:rsidR="009E1C3B" w:rsidRPr="00AA38CF" w:rsidRDefault="009E1C3B" w:rsidP="00447FF6">
            <w:pPr>
              <w:rPr>
                <w:rFonts w:cstheme="minorHAnsi"/>
                <w:bCs/>
                <w:sz w:val="28"/>
                <w:szCs w:val="28"/>
              </w:rPr>
            </w:pPr>
          </w:p>
          <w:p w14:paraId="440E4153" w14:textId="77777777" w:rsidR="009E1C3B" w:rsidRPr="00AA38CF" w:rsidRDefault="009E1C3B" w:rsidP="00447FF6">
            <w:pPr>
              <w:rPr>
                <w:rFonts w:cstheme="minorHAnsi"/>
                <w:bCs/>
                <w:sz w:val="28"/>
                <w:szCs w:val="28"/>
              </w:rPr>
            </w:pPr>
          </w:p>
        </w:tc>
        <w:tc>
          <w:tcPr>
            <w:tcW w:w="3558" w:type="dxa"/>
            <w:shd w:val="clear" w:color="auto" w:fill="auto"/>
          </w:tcPr>
          <w:p w14:paraId="71ECEA10" w14:textId="77777777" w:rsidR="009E1C3B" w:rsidRPr="009E1C3B" w:rsidRDefault="009E1C3B" w:rsidP="00447FF6">
            <w:pPr>
              <w:pStyle w:val="NormalWeb"/>
              <w:spacing w:before="0" w:beforeAutospacing="0" w:after="120" w:afterAutospacing="0"/>
              <w:rPr>
                <w:rFonts w:asciiTheme="minorHAnsi" w:hAnsiTheme="minorHAnsi" w:cstheme="minorHAnsi"/>
                <w:color w:val="0E101A"/>
                <w:sz w:val="28"/>
                <w:szCs w:val="28"/>
              </w:rPr>
            </w:pPr>
            <w:r w:rsidRPr="009E1C3B">
              <w:rPr>
                <w:rFonts w:asciiTheme="minorHAnsi" w:hAnsiTheme="minorHAnsi" w:cstheme="minorHAnsi"/>
                <w:color w:val="0E101A"/>
                <w:sz w:val="28"/>
                <w:szCs w:val="28"/>
              </w:rPr>
              <w:t>Investigation of DDR2 signalling that promotes synovial cell invasion into cartilage in rheumatoid arthritis</w:t>
            </w:r>
          </w:p>
        </w:tc>
        <w:tc>
          <w:tcPr>
            <w:tcW w:w="3671" w:type="dxa"/>
            <w:shd w:val="clear" w:color="auto" w:fill="auto"/>
          </w:tcPr>
          <w:p w14:paraId="28DC4AA5" w14:textId="77777777" w:rsidR="009E1C3B" w:rsidRPr="009E1C3B" w:rsidRDefault="009E1C3B" w:rsidP="00447FF6">
            <w:pPr>
              <w:pStyle w:val="NormalWeb"/>
              <w:spacing w:before="0" w:beforeAutospacing="0" w:after="120" w:afterAutospacing="0"/>
              <w:rPr>
                <w:rFonts w:asciiTheme="minorHAnsi" w:hAnsiTheme="minorHAnsi" w:cstheme="minorHAnsi"/>
                <w:b/>
                <w:bCs/>
                <w:color w:val="0E101A"/>
                <w:sz w:val="28"/>
                <w:szCs w:val="28"/>
              </w:rPr>
            </w:pPr>
            <w:r w:rsidRPr="009E1C3B">
              <w:rPr>
                <w:rStyle w:val="Strong"/>
                <w:rFonts w:asciiTheme="minorHAnsi" w:hAnsiTheme="minorHAnsi" w:cstheme="minorHAnsi"/>
                <w:b w:val="0"/>
                <w:bCs w:val="0"/>
                <w:color w:val="0E101A"/>
                <w:sz w:val="28"/>
                <w:szCs w:val="28"/>
              </w:rPr>
              <w:t>Supervisor 1: Prof Yoshifumi Itoh</w:t>
            </w:r>
          </w:p>
          <w:p w14:paraId="262865E6" w14:textId="77777777" w:rsidR="009E1C3B" w:rsidRPr="009E1C3B" w:rsidRDefault="009E1C3B" w:rsidP="00447FF6">
            <w:pPr>
              <w:pStyle w:val="NormalWeb"/>
              <w:spacing w:before="0" w:beforeAutospacing="0" w:after="120" w:afterAutospacing="0"/>
              <w:rPr>
                <w:rFonts w:asciiTheme="minorHAnsi" w:hAnsiTheme="minorHAnsi" w:cstheme="minorHAnsi"/>
                <w:b/>
                <w:bCs/>
                <w:color w:val="0E101A"/>
                <w:sz w:val="28"/>
                <w:szCs w:val="28"/>
              </w:rPr>
            </w:pPr>
            <w:r w:rsidRPr="009E1C3B">
              <w:rPr>
                <w:rStyle w:val="Strong"/>
                <w:rFonts w:asciiTheme="minorHAnsi" w:hAnsiTheme="minorHAnsi" w:cstheme="minorHAnsi"/>
                <w:b w:val="0"/>
                <w:bCs w:val="0"/>
                <w:color w:val="0E101A"/>
                <w:sz w:val="28"/>
                <w:szCs w:val="28"/>
              </w:rPr>
              <w:t>Co-Supervisor/s: Prof Chris Buckley; Prof Richard Williams</w:t>
            </w:r>
          </w:p>
          <w:p w14:paraId="76D9E6BE" w14:textId="77777777" w:rsidR="009E1C3B" w:rsidRPr="009E1C3B" w:rsidRDefault="009E1C3B" w:rsidP="00447FF6">
            <w:pPr>
              <w:rPr>
                <w:rFonts w:cstheme="minorHAnsi"/>
                <w:sz w:val="28"/>
                <w:szCs w:val="28"/>
              </w:rPr>
            </w:pPr>
          </w:p>
        </w:tc>
        <w:tc>
          <w:tcPr>
            <w:tcW w:w="1276" w:type="dxa"/>
            <w:shd w:val="clear" w:color="auto" w:fill="auto"/>
          </w:tcPr>
          <w:p w14:paraId="2075FE16" w14:textId="77777777" w:rsidR="009E1C3B" w:rsidRPr="00AA38CF" w:rsidRDefault="009E1C3B" w:rsidP="00447FF6">
            <w:pPr>
              <w:rPr>
                <w:rFonts w:cstheme="minorHAnsi"/>
                <w:bCs/>
                <w:sz w:val="28"/>
                <w:szCs w:val="28"/>
              </w:rPr>
            </w:pPr>
            <w:r w:rsidRPr="00AA38CF">
              <w:rPr>
                <w:rFonts w:cstheme="minorHAnsi"/>
                <w:bCs/>
                <w:sz w:val="28"/>
                <w:szCs w:val="28"/>
              </w:rPr>
              <w:t>2 (1)</w:t>
            </w:r>
          </w:p>
        </w:tc>
      </w:tr>
      <w:bookmarkEnd w:id="6"/>
      <w:tr w:rsidR="009E1C3B" w:rsidRPr="004E6934" w14:paraId="098014A5" w14:textId="77777777" w:rsidTr="00447FF6">
        <w:tblPrEx>
          <w:jc w:val="left"/>
        </w:tblPrEx>
        <w:tc>
          <w:tcPr>
            <w:tcW w:w="1555" w:type="dxa"/>
            <w:shd w:val="clear" w:color="auto" w:fill="auto"/>
          </w:tcPr>
          <w:p w14:paraId="6E90749F" w14:textId="77777777" w:rsidR="009E1C3B" w:rsidRPr="000B32A1" w:rsidRDefault="009E1C3B" w:rsidP="00447FF6">
            <w:pPr>
              <w:rPr>
                <w:rFonts w:cstheme="minorHAnsi"/>
                <w:bCs/>
                <w:sz w:val="28"/>
                <w:szCs w:val="28"/>
              </w:rPr>
            </w:pPr>
            <w:r w:rsidRPr="000B32A1">
              <w:rPr>
                <w:rFonts w:cstheme="minorHAnsi"/>
                <w:bCs/>
                <w:sz w:val="28"/>
                <w:szCs w:val="28"/>
              </w:rPr>
              <w:t>#OxKEN-</w:t>
            </w:r>
            <w:r>
              <w:rPr>
                <w:rFonts w:cstheme="minorHAnsi"/>
                <w:bCs/>
                <w:sz w:val="28"/>
                <w:szCs w:val="28"/>
              </w:rPr>
              <w:t>2024</w:t>
            </w:r>
            <w:r w:rsidRPr="000B32A1">
              <w:rPr>
                <w:rFonts w:cstheme="minorHAnsi"/>
                <w:bCs/>
                <w:sz w:val="28"/>
                <w:szCs w:val="28"/>
              </w:rPr>
              <w:t>/</w:t>
            </w:r>
            <w:r>
              <w:rPr>
                <w:rFonts w:cstheme="minorHAnsi"/>
                <w:bCs/>
                <w:sz w:val="28"/>
                <w:szCs w:val="28"/>
              </w:rPr>
              <w:t>9</w:t>
            </w:r>
          </w:p>
          <w:p w14:paraId="36D6E0E3" w14:textId="77777777" w:rsidR="009E1C3B" w:rsidRPr="000B32A1" w:rsidRDefault="009E1C3B" w:rsidP="00447FF6">
            <w:pPr>
              <w:rPr>
                <w:rFonts w:cstheme="minorHAnsi"/>
                <w:sz w:val="28"/>
                <w:szCs w:val="28"/>
              </w:rPr>
            </w:pPr>
          </w:p>
        </w:tc>
        <w:tc>
          <w:tcPr>
            <w:tcW w:w="3543" w:type="dxa"/>
            <w:shd w:val="clear" w:color="auto" w:fill="auto"/>
          </w:tcPr>
          <w:p w14:paraId="6C7E384F" w14:textId="77777777" w:rsidR="009E1C3B" w:rsidRPr="000B32A1" w:rsidRDefault="009E1C3B" w:rsidP="00447FF6">
            <w:pPr>
              <w:rPr>
                <w:rFonts w:cstheme="minorHAnsi"/>
                <w:sz w:val="28"/>
                <w:szCs w:val="28"/>
              </w:rPr>
            </w:pPr>
            <w:r w:rsidRPr="000B32A1">
              <w:rPr>
                <w:rFonts w:cstheme="minorHAnsi"/>
                <w:sz w:val="28"/>
                <w:szCs w:val="28"/>
              </w:rPr>
              <w:t>Characterizing the ageing phenotype of fibroblast populations in the synovium of RA and OA patients.</w:t>
            </w:r>
          </w:p>
          <w:p w14:paraId="4143125B" w14:textId="77777777" w:rsidR="009E1C3B" w:rsidRPr="000B32A1" w:rsidRDefault="009E1C3B" w:rsidP="00447FF6">
            <w:pPr>
              <w:rPr>
                <w:rFonts w:cstheme="minorHAnsi"/>
                <w:sz w:val="28"/>
                <w:szCs w:val="28"/>
              </w:rPr>
            </w:pPr>
          </w:p>
        </w:tc>
        <w:tc>
          <w:tcPr>
            <w:tcW w:w="3686" w:type="dxa"/>
            <w:shd w:val="clear" w:color="auto" w:fill="auto"/>
          </w:tcPr>
          <w:p w14:paraId="4523F703" w14:textId="77777777" w:rsidR="009E1C3B" w:rsidRPr="000B32A1" w:rsidRDefault="009E1C3B" w:rsidP="00447FF6">
            <w:pPr>
              <w:rPr>
                <w:rFonts w:cstheme="minorHAnsi"/>
                <w:sz w:val="28"/>
                <w:szCs w:val="28"/>
              </w:rPr>
            </w:pPr>
            <w:r w:rsidRPr="000B32A1">
              <w:rPr>
                <w:rFonts w:cstheme="minorHAnsi"/>
                <w:sz w:val="28"/>
                <w:szCs w:val="28"/>
              </w:rPr>
              <w:t>Dr Ghada Alsaleh</w:t>
            </w:r>
            <w:r w:rsidRPr="000B32A1">
              <w:rPr>
                <w:rFonts w:cstheme="minorHAnsi"/>
                <w:b/>
                <w:sz w:val="28"/>
                <w:szCs w:val="28"/>
              </w:rPr>
              <w:t xml:space="preserve">, </w:t>
            </w:r>
            <w:r w:rsidRPr="000B32A1">
              <w:rPr>
                <w:rFonts w:cstheme="minorHAnsi"/>
                <w:bCs/>
                <w:sz w:val="28"/>
                <w:szCs w:val="28"/>
              </w:rPr>
              <w:t>Prof Tonia Vincent, Professor</w:t>
            </w:r>
            <w:r w:rsidRPr="000B32A1">
              <w:rPr>
                <w:rFonts w:cstheme="minorHAnsi"/>
                <w:b/>
                <w:sz w:val="28"/>
                <w:szCs w:val="28"/>
              </w:rPr>
              <w:t xml:space="preserve"> </w:t>
            </w:r>
            <w:r w:rsidRPr="000B32A1">
              <w:rPr>
                <w:rFonts w:cstheme="minorHAnsi"/>
                <w:sz w:val="28"/>
                <w:szCs w:val="28"/>
              </w:rPr>
              <w:t>Christopher Buckley</w:t>
            </w:r>
          </w:p>
        </w:tc>
        <w:tc>
          <w:tcPr>
            <w:tcW w:w="1276" w:type="dxa"/>
            <w:shd w:val="clear" w:color="auto" w:fill="auto"/>
          </w:tcPr>
          <w:p w14:paraId="0FC812A6" w14:textId="77777777" w:rsidR="009E1C3B" w:rsidRPr="000B32A1" w:rsidRDefault="009E1C3B" w:rsidP="00447FF6">
            <w:pPr>
              <w:rPr>
                <w:rFonts w:cstheme="minorHAnsi"/>
                <w:sz w:val="28"/>
                <w:szCs w:val="28"/>
              </w:rPr>
            </w:pPr>
            <w:r w:rsidRPr="000B32A1">
              <w:rPr>
                <w:rFonts w:cstheme="minorHAnsi"/>
                <w:sz w:val="28"/>
                <w:szCs w:val="28"/>
              </w:rPr>
              <w:t>2 (1, 6)</w:t>
            </w:r>
          </w:p>
        </w:tc>
      </w:tr>
      <w:tr w:rsidR="009E1C3B" w:rsidRPr="004E6934" w14:paraId="09A18A84" w14:textId="77777777" w:rsidTr="00447FF6">
        <w:trPr>
          <w:jc w:val="center"/>
        </w:trPr>
        <w:tc>
          <w:tcPr>
            <w:tcW w:w="1555" w:type="dxa"/>
            <w:shd w:val="clear" w:color="auto" w:fill="auto"/>
          </w:tcPr>
          <w:p w14:paraId="11A4A31C" w14:textId="77777777" w:rsidR="009E1C3B" w:rsidRDefault="009E1C3B" w:rsidP="00447FF6">
            <w:pPr>
              <w:rPr>
                <w:rFonts w:cstheme="minorHAnsi"/>
                <w:bCs/>
                <w:sz w:val="28"/>
                <w:szCs w:val="28"/>
              </w:rPr>
            </w:pPr>
            <w:bookmarkStart w:id="7" w:name="_Hlk142305685"/>
            <w:r w:rsidRPr="00D10EA7">
              <w:rPr>
                <w:rFonts w:cstheme="minorHAnsi"/>
                <w:bCs/>
                <w:sz w:val="28"/>
                <w:szCs w:val="28"/>
              </w:rPr>
              <w:t>#OxKEN-</w:t>
            </w:r>
            <w:r>
              <w:rPr>
                <w:rFonts w:cstheme="minorHAnsi"/>
                <w:bCs/>
                <w:sz w:val="28"/>
                <w:szCs w:val="28"/>
              </w:rPr>
              <w:t>2024</w:t>
            </w:r>
            <w:r w:rsidRPr="00D10EA7">
              <w:rPr>
                <w:rFonts w:cstheme="minorHAnsi"/>
                <w:bCs/>
                <w:sz w:val="28"/>
                <w:szCs w:val="28"/>
              </w:rPr>
              <w:t>/</w:t>
            </w:r>
            <w:r>
              <w:rPr>
                <w:rFonts w:cstheme="minorHAnsi"/>
                <w:bCs/>
                <w:sz w:val="28"/>
                <w:szCs w:val="28"/>
              </w:rPr>
              <w:t>10</w:t>
            </w:r>
          </w:p>
          <w:p w14:paraId="7412203E" w14:textId="77777777" w:rsidR="009E1C3B" w:rsidRDefault="009E1C3B" w:rsidP="00447FF6">
            <w:pPr>
              <w:rPr>
                <w:rFonts w:cstheme="minorHAnsi"/>
                <w:bCs/>
                <w:sz w:val="28"/>
                <w:szCs w:val="28"/>
              </w:rPr>
            </w:pPr>
          </w:p>
          <w:p w14:paraId="766BD7C4" w14:textId="77777777" w:rsidR="009E1C3B" w:rsidRPr="004E6934" w:rsidRDefault="009E1C3B" w:rsidP="00447FF6">
            <w:pPr>
              <w:rPr>
                <w:rFonts w:cstheme="minorHAnsi"/>
                <w:sz w:val="28"/>
                <w:szCs w:val="28"/>
              </w:rPr>
            </w:pPr>
          </w:p>
        </w:tc>
        <w:tc>
          <w:tcPr>
            <w:tcW w:w="3543" w:type="dxa"/>
            <w:shd w:val="clear" w:color="auto" w:fill="auto"/>
          </w:tcPr>
          <w:p w14:paraId="2241741D" w14:textId="77777777" w:rsidR="009E1C3B" w:rsidRPr="004E6934" w:rsidRDefault="009E1C3B" w:rsidP="00447FF6">
            <w:pPr>
              <w:rPr>
                <w:rFonts w:cstheme="minorHAnsi"/>
                <w:sz w:val="28"/>
                <w:szCs w:val="28"/>
              </w:rPr>
            </w:pPr>
            <w:r w:rsidRPr="004E6934">
              <w:rPr>
                <w:rFonts w:cstheme="minorHAnsi"/>
                <w:sz w:val="28"/>
                <w:szCs w:val="28"/>
              </w:rPr>
              <w:t>Autoantigen keratin-17 as a key driver of anterior uveitis</w:t>
            </w:r>
          </w:p>
        </w:tc>
        <w:tc>
          <w:tcPr>
            <w:tcW w:w="3686" w:type="dxa"/>
            <w:shd w:val="clear" w:color="auto" w:fill="auto"/>
          </w:tcPr>
          <w:p w14:paraId="44104464" w14:textId="77777777" w:rsidR="009E1C3B" w:rsidRPr="004E6934" w:rsidRDefault="009E1C3B" w:rsidP="00447FF6">
            <w:pPr>
              <w:rPr>
                <w:rFonts w:cstheme="minorHAnsi"/>
                <w:sz w:val="28"/>
                <w:szCs w:val="28"/>
              </w:rPr>
            </w:pPr>
            <w:r w:rsidRPr="004E6934">
              <w:rPr>
                <w:rFonts w:cstheme="minorHAnsi"/>
                <w:sz w:val="28"/>
                <w:szCs w:val="28"/>
              </w:rPr>
              <w:t xml:space="preserve">Supervisor 1: </w:t>
            </w:r>
            <w:r w:rsidRPr="004E6934">
              <w:rPr>
                <w:rStyle w:val="normaltextrun"/>
                <w:rFonts w:cstheme="minorHAnsi"/>
                <w:color w:val="000000"/>
                <w:position w:val="1"/>
                <w:sz w:val="28"/>
                <w:szCs w:val="28"/>
                <w:bdr w:val="none" w:sz="0" w:space="0" w:color="auto" w:frame="1"/>
              </w:rPr>
              <w:t>Prof Christopher Buckley</w:t>
            </w:r>
          </w:p>
          <w:p w14:paraId="3F1C9196" w14:textId="77777777" w:rsidR="009E1C3B" w:rsidRPr="004E6934" w:rsidRDefault="009E1C3B" w:rsidP="00447FF6">
            <w:pPr>
              <w:rPr>
                <w:rFonts w:cstheme="minorHAnsi"/>
                <w:sz w:val="28"/>
                <w:szCs w:val="28"/>
              </w:rPr>
            </w:pPr>
            <w:r w:rsidRPr="004E6934">
              <w:rPr>
                <w:rFonts w:cstheme="minorHAnsi"/>
                <w:sz w:val="28"/>
                <w:szCs w:val="28"/>
              </w:rPr>
              <w:t xml:space="preserve">Co-Supervisor/s: Dr Srilakshmi Sharma, </w:t>
            </w:r>
            <w:r w:rsidRPr="004E6934">
              <w:rPr>
                <w:rStyle w:val="normaltextrun"/>
                <w:rFonts w:cstheme="minorHAnsi"/>
                <w:color w:val="000000"/>
                <w:position w:val="1"/>
                <w:sz w:val="28"/>
                <w:szCs w:val="28"/>
                <w:bdr w:val="none" w:sz="0" w:space="0" w:color="auto" w:frame="1"/>
              </w:rPr>
              <w:t xml:space="preserve">Dr </w:t>
            </w:r>
            <w:proofErr w:type="spellStart"/>
            <w:r w:rsidRPr="004E6934">
              <w:rPr>
                <w:rStyle w:val="normaltextrun"/>
                <w:rFonts w:cstheme="minorHAnsi"/>
                <w:color w:val="000000"/>
                <w:position w:val="1"/>
                <w:sz w:val="28"/>
                <w:szCs w:val="28"/>
                <w:bdr w:val="none" w:sz="0" w:space="0" w:color="auto" w:frame="1"/>
              </w:rPr>
              <w:t>Lakshanie</w:t>
            </w:r>
            <w:proofErr w:type="spellEnd"/>
            <w:r w:rsidRPr="004E6934">
              <w:rPr>
                <w:rStyle w:val="normaltextrun"/>
                <w:rFonts w:cstheme="minorHAnsi"/>
                <w:color w:val="000000"/>
                <w:position w:val="1"/>
                <w:sz w:val="28"/>
                <w:szCs w:val="28"/>
                <w:bdr w:val="none" w:sz="0" w:space="0" w:color="auto" w:frame="1"/>
              </w:rPr>
              <w:t xml:space="preserve"> Wickramasinghe</w:t>
            </w:r>
          </w:p>
          <w:p w14:paraId="4609F87D" w14:textId="77777777" w:rsidR="009E1C3B" w:rsidRPr="004E6934" w:rsidRDefault="009E1C3B" w:rsidP="00447FF6">
            <w:pPr>
              <w:rPr>
                <w:rFonts w:cstheme="minorHAnsi"/>
                <w:sz w:val="28"/>
                <w:szCs w:val="28"/>
              </w:rPr>
            </w:pPr>
          </w:p>
        </w:tc>
        <w:tc>
          <w:tcPr>
            <w:tcW w:w="1276" w:type="dxa"/>
            <w:shd w:val="clear" w:color="auto" w:fill="auto"/>
          </w:tcPr>
          <w:p w14:paraId="078EBAD1" w14:textId="77777777" w:rsidR="009E1C3B" w:rsidRPr="004E6934" w:rsidRDefault="009E1C3B" w:rsidP="00447FF6">
            <w:pPr>
              <w:rPr>
                <w:rFonts w:cstheme="minorHAnsi"/>
                <w:sz w:val="28"/>
                <w:szCs w:val="28"/>
                <w:highlight w:val="yellow"/>
              </w:rPr>
            </w:pPr>
            <w:r w:rsidRPr="00E2475A">
              <w:rPr>
                <w:rFonts w:cstheme="minorHAnsi"/>
                <w:sz w:val="28"/>
                <w:szCs w:val="28"/>
              </w:rPr>
              <w:t>1</w:t>
            </w:r>
          </w:p>
        </w:tc>
      </w:tr>
      <w:bookmarkEnd w:id="7"/>
      <w:tr w:rsidR="009E1C3B" w:rsidRPr="004E6934" w14:paraId="45E23315" w14:textId="77777777" w:rsidTr="00447FF6">
        <w:trPr>
          <w:jc w:val="center"/>
        </w:trPr>
        <w:tc>
          <w:tcPr>
            <w:tcW w:w="1555" w:type="dxa"/>
            <w:shd w:val="clear" w:color="auto" w:fill="auto"/>
          </w:tcPr>
          <w:p w14:paraId="154BB256" w14:textId="77777777" w:rsidR="009E1C3B" w:rsidRDefault="009E1C3B" w:rsidP="00447FF6">
            <w:pPr>
              <w:rPr>
                <w:rFonts w:cstheme="minorHAnsi"/>
                <w:bCs/>
                <w:sz w:val="28"/>
                <w:szCs w:val="28"/>
              </w:rPr>
            </w:pPr>
            <w:r w:rsidRPr="00D10EA7">
              <w:rPr>
                <w:rFonts w:cstheme="minorHAnsi"/>
                <w:bCs/>
                <w:sz w:val="28"/>
                <w:szCs w:val="28"/>
              </w:rPr>
              <w:t>#OxKEN-</w:t>
            </w:r>
            <w:r>
              <w:rPr>
                <w:rFonts w:cstheme="minorHAnsi"/>
                <w:bCs/>
                <w:sz w:val="28"/>
                <w:szCs w:val="28"/>
              </w:rPr>
              <w:t>2024</w:t>
            </w:r>
            <w:r w:rsidRPr="00D10EA7">
              <w:rPr>
                <w:rFonts w:cstheme="minorHAnsi"/>
                <w:bCs/>
                <w:sz w:val="28"/>
                <w:szCs w:val="28"/>
              </w:rPr>
              <w:t>/</w:t>
            </w:r>
            <w:r>
              <w:rPr>
                <w:rFonts w:cstheme="minorHAnsi"/>
                <w:bCs/>
                <w:sz w:val="28"/>
                <w:szCs w:val="28"/>
              </w:rPr>
              <w:t>11</w:t>
            </w:r>
          </w:p>
          <w:p w14:paraId="1405528E" w14:textId="77777777" w:rsidR="009E1C3B" w:rsidRDefault="009E1C3B" w:rsidP="00447FF6">
            <w:pPr>
              <w:rPr>
                <w:rFonts w:cstheme="minorHAnsi"/>
                <w:bCs/>
                <w:sz w:val="28"/>
                <w:szCs w:val="28"/>
              </w:rPr>
            </w:pPr>
          </w:p>
          <w:p w14:paraId="2B3CC5BD" w14:textId="77777777" w:rsidR="009E1C3B" w:rsidRPr="004E6934" w:rsidRDefault="009E1C3B" w:rsidP="00447FF6">
            <w:pPr>
              <w:rPr>
                <w:rFonts w:cstheme="minorHAnsi"/>
                <w:sz w:val="28"/>
                <w:szCs w:val="28"/>
              </w:rPr>
            </w:pPr>
          </w:p>
        </w:tc>
        <w:tc>
          <w:tcPr>
            <w:tcW w:w="3543" w:type="dxa"/>
            <w:shd w:val="clear" w:color="auto" w:fill="auto"/>
          </w:tcPr>
          <w:p w14:paraId="7C3F7214" w14:textId="77777777" w:rsidR="009E1C3B" w:rsidRPr="00286A40" w:rsidRDefault="009E1C3B" w:rsidP="00447FF6">
            <w:pPr>
              <w:rPr>
                <w:rFonts w:cstheme="minorHAnsi"/>
                <w:sz w:val="28"/>
                <w:szCs w:val="28"/>
              </w:rPr>
            </w:pPr>
            <w:r w:rsidRPr="00286A40">
              <w:rPr>
                <w:rFonts w:cstheme="minorHAnsi"/>
                <w:sz w:val="28"/>
                <w:szCs w:val="28"/>
              </w:rPr>
              <w:t>Spatial exploration of hypoxic signalling and inflammation in chronic hepatitis B.</w:t>
            </w:r>
          </w:p>
          <w:p w14:paraId="557AA752" w14:textId="77777777" w:rsidR="001605EC" w:rsidRPr="004E6934" w:rsidRDefault="001605EC" w:rsidP="00447FF6">
            <w:pPr>
              <w:rPr>
                <w:rFonts w:cstheme="minorHAnsi"/>
                <w:sz w:val="28"/>
                <w:szCs w:val="28"/>
              </w:rPr>
            </w:pPr>
          </w:p>
        </w:tc>
        <w:tc>
          <w:tcPr>
            <w:tcW w:w="3686" w:type="dxa"/>
            <w:shd w:val="clear" w:color="auto" w:fill="auto"/>
          </w:tcPr>
          <w:p w14:paraId="5D71CF73" w14:textId="77777777" w:rsidR="009E1C3B" w:rsidRPr="004E6934" w:rsidRDefault="009E1C3B" w:rsidP="00447FF6">
            <w:pPr>
              <w:rPr>
                <w:rFonts w:cstheme="minorHAnsi"/>
                <w:sz w:val="28"/>
                <w:szCs w:val="28"/>
              </w:rPr>
            </w:pPr>
            <w:r w:rsidRPr="004E6934">
              <w:rPr>
                <w:rFonts w:cstheme="minorHAnsi"/>
                <w:sz w:val="28"/>
                <w:szCs w:val="28"/>
              </w:rPr>
              <w:t>Supervisor: Jane McKeating and Co-Supervisor: Fadi Issa</w:t>
            </w:r>
          </w:p>
        </w:tc>
        <w:tc>
          <w:tcPr>
            <w:tcW w:w="1276" w:type="dxa"/>
            <w:shd w:val="clear" w:color="auto" w:fill="auto"/>
          </w:tcPr>
          <w:p w14:paraId="723066BC" w14:textId="77777777" w:rsidR="009E1C3B" w:rsidRPr="004E6934" w:rsidRDefault="009E1C3B" w:rsidP="00447FF6">
            <w:pPr>
              <w:rPr>
                <w:rFonts w:cstheme="minorHAnsi"/>
                <w:sz w:val="28"/>
                <w:szCs w:val="28"/>
                <w:highlight w:val="yellow"/>
              </w:rPr>
            </w:pPr>
            <w:r w:rsidRPr="00E2475A">
              <w:rPr>
                <w:rFonts w:cstheme="minorHAnsi"/>
                <w:sz w:val="28"/>
                <w:szCs w:val="28"/>
              </w:rPr>
              <w:t>1</w:t>
            </w:r>
          </w:p>
        </w:tc>
      </w:tr>
      <w:tr w:rsidR="009E1C3B" w:rsidRPr="004E6934" w14:paraId="5DB1FE22" w14:textId="77777777" w:rsidTr="00447FF6">
        <w:tblPrEx>
          <w:jc w:val="left"/>
        </w:tblPrEx>
        <w:tc>
          <w:tcPr>
            <w:tcW w:w="1555" w:type="dxa"/>
            <w:shd w:val="clear" w:color="auto" w:fill="auto"/>
          </w:tcPr>
          <w:p w14:paraId="11CE7EFA" w14:textId="77777777" w:rsidR="009E1C3B" w:rsidRDefault="009E1C3B" w:rsidP="00447FF6">
            <w:pPr>
              <w:rPr>
                <w:rFonts w:cstheme="minorHAnsi"/>
                <w:bCs/>
                <w:sz w:val="28"/>
                <w:szCs w:val="28"/>
              </w:rPr>
            </w:pPr>
            <w:r w:rsidRPr="00D10EA7">
              <w:rPr>
                <w:rFonts w:cstheme="minorHAnsi"/>
                <w:bCs/>
                <w:sz w:val="28"/>
                <w:szCs w:val="28"/>
              </w:rPr>
              <w:t>#OxKEN-</w:t>
            </w:r>
            <w:r>
              <w:rPr>
                <w:rFonts w:cstheme="minorHAnsi"/>
                <w:bCs/>
                <w:sz w:val="28"/>
                <w:szCs w:val="28"/>
              </w:rPr>
              <w:t>2024</w:t>
            </w:r>
            <w:r w:rsidRPr="00D10EA7">
              <w:rPr>
                <w:rFonts w:cstheme="minorHAnsi"/>
                <w:bCs/>
                <w:sz w:val="28"/>
                <w:szCs w:val="28"/>
              </w:rPr>
              <w:t>/</w:t>
            </w:r>
            <w:r>
              <w:rPr>
                <w:rFonts w:cstheme="minorHAnsi"/>
                <w:bCs/>
                <w:sz w:val="28"/>
                <w:szCs w:val="28"/>
              </w:rPr>
              <w:t>12</w:t>
            </w:r>
          </w:p>
          <w:p w14:paraId="39EA0833" w14:textId="77777777" w:rsidR="009E1C3B" w:rsidRDefault="009E1C3B" w:rsidP="00447FF6">
            <w:pPr>
              <w:rPr>
                <w:rFonts w:cstheme="minorHAnsi"/>
                <w:bCs/>
                <w:sz w:val="28"/>
                <w:szCs w:val="28"/>
              </w:rPr>
            </w:pPr>
          </w:p>
          <w:p w14:paraId="62495C06" w14:textId="77777777" w:rsidR="009E1C3B" w:rsidRPr="004E6934" w:rsidRDefault="009E1C3B" w:rsidP="00447FF6">
            <w:pPr>
              <w:rPr>
                <w:rFonts w:cstheme="minorHAnsi"/>
                <w:sz w:val="28"/>
                <w:szCs w:val="28"/>
              </w:rPr>
            </w:pPr>
          </w:p>
        </w:tc>
        <w:tc>
          <w:tcPr>
            <w:tcW w:w="3543" w:type="dxa"/>
            <w:shd w:val="clear" w:color="auto" w:fill="auto"/>
          </w:tcPr>
          <w:p w14:paraId="335C47AB" w14:textId="77777777" w:rsidR="009E1C3B" w:rsidRPr="004E6934" w:rsidRDefault="009E1C3B" w:rsidP="00447FF6">
            <w:pPr>
              <w:rPr>
                <w:rFonts w:cstheme="minorHAnsi"/>
                <w:sz w:val="28"/>
                <w:szCs w:val="28"/>
              </w:rPr>
            </w:pPr>
            <w:r w:rsidRPr="004E6934">
              <w:rPr>
                <w:rFonts w:cstheme="minorHAnsi"/>
                <w:sz w:val="28"/>
                <w:szCs w:val="28"/>
              </w:rPr>
              <w:t>Matrix architecture in the perivascular niche: a master regulator of lymphocyte infiltration in inflammatory disease?</w:t>
            </w:r>
          </w:p>
          <w:p w14:paraId="76363DC4" w14:textId="77777777" w:rsidR="009E1C3B" w:rsidRPr="004E6934" w:rsidRDefault="009E1C3B" w:rsidP="00447FF6">
            <w:pPr>
              <w:rPr>
                <w:rFonts w:cstheme="minorHAnsi"/>
                <w:sz w:val="28"/>
                <w:szCs w:val="28"/>
              </w:rPr>
            </w:pPr>
          </w:p>
        </w:tc>
        <w:tc>
          <w:tcPr>
            <w:tcW w:w="3686" w:type="dxa"/>
            <w:shd w:val="clear" w:color="auto" w:fill="auto"/>
          </w:tcPr>
          <w:p w14:paraId="19EC6F75" w14:textId="77777777" w:rsidR="009E1C3B" w:rsidRPr="004E6934" w:rsidRDefault="009E1C3B" w:rsidP="00447FF6">
            <w:pPr>
              <w:rPr>
                <w:sz w:val="28"/>
                <w:szCs w:val="28"/>
              </w:rPr>
            </w:pPr>
            <w:r w:rsidRPr="004E6934">
              <w:rPr>
                <w:sz w:val="28"/>
                <w:szCs w:val="28"/>
              </w:rPr>
              <w:t>Supervisor 1: Prof Kim Midwood</w:t>
            </w:r>
          </w:p>
          <w:p w14:paraId="1E7C9AAC" w14:textId="77777777" w:rsidR="009E1C3B" w:rsidRPr="004E6934" w:rsidRDefault="009E1C3B" w:rsidP="00447FF6">
            <w:pPr>
              <w:rPr>
                <w:sz w:val="28"/>
                <w:szCs w:val="28"/>
              </w:rPr>
            </w:pPr>
            <w:r w:rsidRPr="004E6934">
              <w:rPr>
                <w:sz w:val="28"/>
                <w:szCs w:val="28"/>
              </w:rPr>
              <w:t>Co-supervisors: Prof Dame Fiona Powrie, Dr Shirish Dubey, Mr. Jean-Baptiste Richard</w:t>
            </w:r>
          </w:p>
          <w:p w14:paraId="2D4670AF" w14:textId="77777777" w:rsidR="009E1C3B" w:rsidRPr="004E6934" w:rsidRDefault="009E1C3B" w:rsidP="00447FF6">
            <w:pPr>
              <w:rPr>
                <w:sz w:val="28"/>
                <w:szCs w:val="28"/>
              </w:rPr>
            </w:pPr>
          </w:p>
        </w:tc>
        <w:tc>
          <w:tcPr>
            <w:tcW w:w="1276" w:type="dxa"/>
            <w:shd w:val="clear" w:color="auto" w:fill="auto"/>
          </w:tcPr>
          <w:p w14:paraId="025DA5E5" w14:textId="77777777" w:rsidR="009E1C3B" w:rsidRPr="004E6934" w:rsidRDefault="009E1C3B" w:rsidP="00447FF6">
            <w:pPr>
              <w:rPr>
                <w:rFonts w:cstheme="minorHAnsi"/>
                <w:sz w:val="28"/>
                <w:szCs w:val="28"/>
                <w:highlight w:val="yellow"/>
              </w:rPr>
            </w:pPr>
            <w:r w:rsidRPr="00E2475A">
              <w:rPr>
                <w:rFonts w:cstheme="minorHAnsi"/>
                <w:sz w:val="28"/>
                <w:szCs w:val="28"/>
              </w:rPr>
              <w:t>1 (2,6)</w:t>
            </w:r>
          </w:p>
        </w:tc>
      </w:tr>
    </w:tbl>
    <w:p w14:paraId="3ECDB04D" w14:textId="77777777" w:rsidR="009E1C3B" w:rsidRDefault="009E1C3B">
      <w:r>
        <w:br w:type="page"/>
      </w:r>
    </w:p>
    <w:tbl>
      <w:tblPr>
        <w:tblStyle w:val="TableGrid"/>
        <w:tblW w:w="10060" w:type="dxa"/>
        <w:jc w:val="center"/>
        <w:tblLayout w:type="fixed"/>
        <w:tblLook w:val="04A0" w:firstRow="1" w:lastRow="0" w:firstColumn="1" w:lastColumn="0" w:noHBand="0" w:noVBand="1"/>
      </w:tblPr>
      <w:tblGrid>
        <w:gridCol w:w="1555"/>
        <w:gridCol w:w="3543"/>
        <w:gridCol w:w="3686"/>
        <w:gridCol w:w="1276"/>
      </w:tblGrid>
      <w:tr w:rsidR="009E1C3B" w:rsidRPr="004E6934" w14:paraId="63ADEB56" w14:textId="77777777" w:rsidTr="00447FF6">
        <w:trPr>
          <w:jc w:val="center"/>
        </w:trPr>
        <w:tc>
          <w:tcPr>
            <w:tcW w:w="1555" w:type="dxa"/>
            <w:shd w:val="clear" w:color="auto" w:fill="auto"/>
          </w:tcPr>
          <w:p w14:paraId="106F442F" w14:textId="6BF8B1E6" w:rsidR="009E1C3B" w:rsidRDefault="009E1C3B" w:rsidP="00447FF6">
            <w:pPr>
              <w:rPr>
                <w:rFonts w:cstheme="minorHAnsi"/>
                <w:bCs/>
                <w:sz w:val="28"/>
                <w:szCs w:val="28"/>
              </w:rPr>
            </w:pPr>
            <w:r w:rsidRPr="00D10EA7">
              <w:rPr>
                <w:rFonts w:cstheme="minorHAnsi"/>
                <w:bCs/>
                <w:sz w:val="28"/>
                <w:szCs w:val="28"/>
              </w:rPr>
              <w:lastRenderedPageBreak/>
              <w:t>#OxKEN-</w:t>
            </w:r>
            <w:r>
              <w:rPr>
                <w:rFonts w:cstheme="minorHAnsi"/>
                <w:bCs/>
                <w:sz w:val="28"/>
                <w:szCs w:val="28"/>
              </w:rPr>
              <w:t>2024</w:t>
            </w:r>
            <w:r w:rsidRPr="00D10EA7">
              <w:rPr>
                <w:rFonts w:cstheme="minorHAnsi"/>
                <w:bCs/>
                <w:sz w:val="28"/>
                <w:szCs w:val="28"/>
              </w:rPr>
              <w:t>/</w:t>
            </w:r>
            <w:r>
              <w:rPr>
                <w:rFonts w:cstheme="minorHAnsi"/>
                <w:bCs/>
                <w:sz w:val="28"/>
                <w:szCs w:val="28"/>
              </w:rPr>
              <w:t>13</w:t>
            </w:r>
          </w:p>
          <w:p w14:paraId="179783C9" w14:textId="77777777" w:rsidR="009E1C3B" w:rsidRDefault="009E1C3B" w:rsidP="00447FF6">
            <w:pPr>
              <w:rPr>
                <w:rFonts w:cstheme="minorHAnsi"/>
                <w:bCs/>
                <w:sz w:val="28"/>
                <w:szCs w:val="28"/>
              </w:rPr>
            </w:pPr>
          </w:p>
          <w:p w14:paraId="2AA77F27" w14:textId="77777777" w:rsidR="009E1C3B" w:rsidRPr="004E6934" w:rsidRDefault="009E1C3B" w:rsidP="00447FF6">
            <w:pPr>
              <w:rPr>
                <w:rFonts w:cstheme="minorHAnsi"/>
                <w:sz w:val="28"/>
                <w:szCs w:val="28"/>
              </w:rPr>
            </w:pPr>
          </w:p>
        </w:tc>
        <w:tc>
          <w:tcPr>
            <w:tcW w:w="3543" w:type="dxa"/>
            <w:shd w:val="clear" w:color="auto" w:fill="auto"/>
          </w:tcPr>
          <w:p w14:paraId="76C5B96E" w14:textId="77777777" w:rsidR="009E1C3B" w:rsidRPr="004E6934" w:rsidRDefault="009E1C3B" w:rsidP="00447FF6">
            <w:pPr>
              <w:rPr>
                <w:rFonts w:cstheme="minorHAnsi"/>
                <w:sz w:val="28"/>
                <w:szCs w:val="28"/>
              </w:rPr>
            </w:pPr>
            <w:r w:rsidRPr="004E6934">
              <w:rPr>
                <w:rFonts w:cstheme="minorHAnsi"/>
                <w:sz w:val="28"/>
                <w:szCs w:val="28"/>
              </w:rPr>
              <w:t>The dark side of hypoferremia: does iron deficiency disable innate immunity in humans?</w:t>
            </w:r>
          </w:p>
          <w:p w14:paraId="1A67AEFE" w14:textId="77777777" w:rsidR="009E1C3B" w:rsidRPr="004E6934" w:rsidRDefault="009E1C3B" w:rsidP="00447FF6">
            <w:pPr>
              <w:rPr>
                <w:rFonts w:cstheme="minorHAnsi"/>
                <w:sz w:val="28"/>
                <w:szCs w:val="28"/>
              </w:rPr>
            </w:pPr>
          </w:p>
        </w:tc>
        <w:tc>
          <w:tcPr>
            <w:tcW w:w="3686" w:type="dxa"/>
            <w:shd w:val="clear" w:color="auto" w:fill="auto"/>
          </w:tcPr>
          <w:p w14:paraId="16B10DD5" w14:textId="77777777" w:rsidR="009E1C3B" w:rsidRPr="004E6934" w:rsidRDefault="009E1C3B" w:rsidP="00447FF6">
            <w:pPr>
              <w:rPr>
                <w:rFonts w:cstheme="minorHAnsi"/>
                <w:sz w:val="28"/>
                <w:szCs w:val="28"/>
              </w:rPr>
            </w:pPr>
            <w:r w:rsidRPr="004E6934">
              <w:rPr>
                <w:rFonts w:cstheme="minorHAnsi"/>
                <w:sz w:val="28"/>
                <w:szCs w:val="28"/>
              </w:rPr>
              <w:t>Supervisor 1: Associate Prof James Fullerton</w:t>
            </w:r>
          </w:p>
          <w:p w14:paraId="216C69C4" w14:textId="77777777" w:rsidR="009E1C3B" w:rsidRPr="004E6934" w:rsidRDefault="009E1C3B" w:rsidP="00447FF6">
            <w:pPr>
              <w:rPr>
                <w:rFonts w:cstheme="minorHAnsi"/>
                <w:sz w:val="28"/>
                <w:szCs w:val="28"/>
              </w:rPr>
            </w:pPr>
            <w:r w:rsidRPr="004E6934">
              <w:rPr>
                <w:rFonts w:cstheme="minorHAnsi"/>
                <w:sz w:val="28"/>
                <w:szCs w:val="28"/>
              </w:rPr>
              <w:t>Co-Supervisor/s: Prof Hal Drakesmith</w:t>
            </w:r>
          </w:p>
          <w:p w14:paraId="57223F52" w14:textId="77777777" w:rsidR="009E1C3B" w:rsidRPr="004E6934" w:rsidRDefault="009E1C3B" w:rsidP="00447FF6">
            <w:pPr>
              <w:rPr>
                <w:rFonts w:cstheme="minorHAnsi"/>
                <w:sz w:val="28"/>
                <w:szCs w:val="28"/>
              </w:rPr>
            </w:pPr>
          </w:p>
        </w:tc>
        <w:tc>
          <w:tcPr>
            <w:tcW w:w="1276" w:type="dxa"/>
            <w:shd w:val="clear" w:color="auto" w:fill="auto"/>
          </w:tcPr>
          <w:p w14:paraId="57E412B1" w14:textId="77777777" w:rsidR="009E1C3B" w:rsidRPr="004E6934" w:rsidRDefault="009E1C3B" w:rsidP="00447FF6">
            <w:pPr>
              <w:rPr>
                <w:rFonts w:cstheme="minorHAnsi"/>
                <w:sz w:val="28"/>
                <w:szCs w:val="28"/>
                <w:highlight w:val="yellow"/>
              </w:rPr>
            </w:pPr>
            <w:r w:rsidRPr="00E2475A">
              <w:rPr>
                <w:rFonts w:cstheme="minorHAnsi"/>
                <w:sz w:val="28"/>
                <w:szCs w:val="28"/>
              </w:rPr>
              <w:t>1</w:t>
            </w:r>
          </w:p>
        </w:tc>
      </w:tr>
      <w:tr w:rsidR="009E1C3B" w:rsidRPr="004E6934" w14:paraId="0957CFDD" w14:textId="77777777" w:rsidTr="00447FF6">
        <w:trPr>
          <w:jc w:val="center"/>
        </w:trPr>
        <w:tc>
          <w:tcPr>
            <w:tcW w:w="1555" w:type="dxa"/>
            <w:shd w:val="clear" w:color="auto" w:fill="auto"/>
          </w:tcPr>
          <w:p w14:paraId="222A36AF" w14:textId="77777777" w:rsidR="009E1C3B" w:rsidRDefault="009E1C3B" w:rsidP="00447FF6">
            <w:pPr>
              <w:rPr>
                <w:rFonts w:cstheme="minorHAnsi"/>
                <w:bCs/>
                <w:sz w:val="28"/>
                <w:szCs w:val="28"/>
              </w:rPr>
            </w:pPr>
            <w:r w:rsidRPr="00D10EA7">
              <w:rPr>
                <w:rFonts w:cstheme="minorHAnsi"/>
                <w:bCs/>
                <w:sz w:val="28"/>
                <w:szCs w:val="28"/>
              </w:rPr>
              <w:t>#OxKEN-</w:t>
            </w:r>
            <w:r>
              <w:rPr>
                <w:rFonts w:cstheme="minorHAnsi"/>
                <w:bCs/>
                <w:sz w:val="28"/>
                <w:szCs w:val="28"/>
              </w:rPr>
              <w:t>2024</w:t>
            </w:r>
            <w:r w:rsidRPr="00D10EA7">
              <w:rPr>
                <w:rFonts w:cstheme="minorHAnsi"/>
                <w:bCs/>
                <w:sz w:val="28"/>
                <w:szCs w:val="28"/>
              </w:rPr>
              <w:t>/</w:t>
            </w:r>
            <w:r>
              <w:rPr>
                <w:rFonts w:cstheme="minorHAnsi"/>
                <w:bCs/>
                <w:sz w:val="28"/>
                <w:szCs w:val="28"/>
              </w:rPr>
              <w:t>14</w:t>
            </w:r>
          </w:p>
          <w:p w14:paraId="48809564" w14:textId="77777777" w:rsidR="009E1C3B" w:rsidRDefault="009E1C3B" w:rsidP="00447FF6">
            <w:pPr>
              <w:rPr>
                <w:rFonts w:cstheme="minorHAnsi"/>
                <w:bCs/>
                <w:sz w:val="28"/>
                <w:szCs w:val="28"/>
              </w:rPr>
            </w:pPr>
          </w:p>
          <w:p w14:paraId="07EFF18D" w14:textId="77777777" w:rsidR="009E1C3B" w:rsidRPr="004E6934" w:rsidRDefault="009E1C3B" w:rsidP="00447FF6">
            <w:pPr>
              <w:rPr>
                <w:rFonts w:cstheme="minorHAnsi"/>
                <w:sz w:val="28"/>
                <w:szCs w:val="28"/>
              </w:rPr>
            </w:pPr>
          </w:p>
        </w:tc>
        <w:tc>
          <w:tcPr>
            <w:tcW w:w="3543" w:type="dxa"/>
            <w:shd w:val="clear" w:color="auto" w:fill="auto"/>
          </w:tcPr>
          <w:p w14:paraId="07E230BB" w14:textId="77777777" w:rsidR="001605EC" w:rsidRDefault="009E1C3B" w:rsidP="00447FF6">
            <w:pPr>
              <w:rPr>
                <w:rFonts w:cstheme="minorHAnsi"/>
                <w:sz w:val="28"/>
                <w:szCs w:val="28"/>
              </w:rPr>
            </w:pPr>
            <w:r w:rsidRPr="004E6934">
              <w:rPr>
                <w:rFonts w:cstheme="minorHAnsi"/>
                <w:sz w:val="28"/>
                <w:szCs w:val="28"/>
              </w:rPr>
              <w:t>Epigenetic targeting of fibroblasts as a novel therapeutic avenue for fibro-stenotic Crohn’s disease</w:t>
            </w:r>
          </w:p>
          <w:p w14:paraId="1B1267FF" w14:textId="7D33EE4A" w:rsidR="00286A40" w:rsidRPr="004E6934" w:rsidRDefault="00286A40" w:rsidP="00447FF6">
            <w:pPr>
              <w:rPr>
                <w:rFonts w:cstheme="minorHAnsi"/>
                <w:sz w:val="28"/>
                <w:szCs w:val="28"/>
              </w:rPr>
            </w:pPr>
          </w:p>
        </w:tc>
        <w:tc>
          <w:tcPr>
            <w:tcW w:w="3686" w:type="dxa"/>
            <w:shd w:val="clear" w:color="auto" w:fill="auto"/>
          </w:tcPr>
          <w:p w14:paraId="2C2C56D6" w14:textId="77777777" w:rsidR="009E1C3B" w:rsidRPr="004E6934" w:rsidRDefault="009E1C3B" w:rsidP="00447FF6">
            <w:pPr>
              <w:rPr>
                <w:rFonts w:cstheme="minorHAnsi"/>
                <w:sz w:val="28"/>
                <w:szCs w:val="28"/>
              </w:rPr>
            </w:pPr>
            <w:r w:rsidRPr="004E6934">
              <w:rPr>
                <w:rFonts w:cstheme="minorHAnsi"/>
                <w:sz w:val="28"/>
                <w:szCs w:val="28"/>
              </w:rPr>
              <w:t>Dr Matthias Friedrich</w:t>
            </w:r>
          </w:p>
          <w:p w14:paraId="3C0C283C" w14:textId="77777777" w:rsidR="009E1C3B" w:rsidRPr="004E6934" w:rsidRDefault="009E1C3B" w:rsidP="00447FF6">
            <w:pPr>
              <w:rPr>
                <w:rFonts w:cstheme="minorHAnsi"/>
                <w:sz w:val="28"/>
                <w:szCs w:val="28"/>
              </w:rPr>
            </w:pPr>
            <w:r w:rsidRPr="004E6934">
              <w:rPr>
                <w:rFonts w:cstheme="minorHAnsi"/>
                <w:sz w:val="28"/>
                <w:szCs w:val="28"/>
              </w:rPr>
              <w:t xml:space="preserve">Co-Supervisor: Professor Simon Travis </w:t>
            </w:r>
          </w:p>
          <w:p w14:paraId="39704D21" w14:textId="77777777" w:rsidR="009E1C3B" w:rsidRPr="004E6934" w:rsidRDefault="009E1C3B" w:rsidP="00447FF6">
            <w:pPr>
              <w:rPr>
                <w:rFonts w:cstheme="minorHAnsi"/>
                <w:sz w:val="28"/>
                <w:szCs w:val="28"/>
              </w:rPr>
            </w:pPr>
          </w:p>
        </w:tc>
        <w:tc>
          <w:tcPr>
            <w:tcW w:w="1276" w:type="dxa"/>
            <w:shd w:val="clear" w:color="auto" w:fill="auto"/>
          </w:tcPr>
          <w:p w14:paraId="244BC1D5" w14:textId="77777777" w:rsidR="009E1C3B" w:rsidRPr="004E6934" w:rsidRDefault="009E1C3B" w:rsidP="00447FF6">
            <w:pPr>
              <w:rPr>
                <w:rFonts w:cstheme="minorHAnsi"/>
                <w:sz w:val="28"/>
                <w:szCs w:val="28"/>
                <w:highlight w:val="yellow"/>
              </w:rPr>
            </w:pPr>
            <w:r w:rsidRPr="00E2475A">
              <w:rPr>
                <w:rFonts w:cstheme="minorHAnsi"/>
                <w:sz w:val="28"/>
                <w:szCs w:val="28"/>
              </w:rPr>
              <w:t>1 (2)</w:t>
            </w:r>
          </w:p>
        </w:tc>
      </w:tr>
      <w:tr w:rsidR="009E1C3B" w:rsidRPr="004E6934" w14:paraId="756659B1" w14:textId="77777777" w:rsidTr="00447FF6">
        <w:trPr>
          <w:jc w:val="center"/>
        </w:trPr>
        <w:tc>
          <w:tcPr>
            <w:tcW w:w="1555" w:type="dxa"/>
            <w:shd w:val="clear" w:color="auto" w:fill="auto"/>
          </w:tcPr>
          <w:p w14:paraId="08CE0FB4" w14:textId="77777777" w:rsidR="009E1C3B" w:rsidRPr="00550340" w:rsidRDefault="009E1C3B" w:rsidP="00447FF6">
            <w:pPr>
              <w:rPr>
                <w:rFonts w:cstheme="minorHAnsi"/>
                <w:bCs/>
                <w:sz w:val="28"/>
                <w:szCs w:val="28"/>
              </w:rPr>
            </w:pPr>
            <w:bookmarkStart w:id="8" w:name="_Hlk142306987"/>
            <w:r w:rsidRPr="00550340">
              <w:rPr>
                <w:rFonts w:cstheme="minorHAnsi"/>
                <w:bCs/>
                <w:sz w:val="28"/>
                <w:szCs w:val="28"/>
              </w:rPr>
              <w:t>#OxKEN-</w:t>
            </w:r>
            <w:r>
              <w:rPr>
                <w:rFonts w:cstheme="minorHAnsi"/>
                <w:bCs/>
                <w:sz w:val="28"/>
                <w:szCs w:val="28"/>
              </w:rPr>
              <w:t>2024</w:t>
            </w:r>
            <w:r w:rsidRPr="00550340">
              <w:rPr>
                <w:rFonts w:cstheme="minorHAnsi"/>
                <w:bCs/>
                <w:sz w:val="28"/>
                <w:szCs w:val="28"/>
              </w:rPr>
              <w:t>/</w:t>
            </w:r>
            <w:r>
              <w:rPr>
                <w:rFonts w:cstheme="minorHAnsi"/>
                <w:bCs/>
                <w:sz w:val="28"/>
                <w:szCs w:val="28"/>
              </w:rPr>
              <w:t>15</w:t>
            </w:r>
          </w:p>
          <w:p w14:paraId="643D2BA1" w14:textId="77777777" w:rsidR="009E1C3B" w:rsidRPr="00550340" w:rsidRDefault="009E1C3B" w:rsidP="00447FF6">
            <w:pPr>
              <w:rPr>
                <w:rFonts w:cstheme="minorHAnsi"/>
                <w:sz w:val="28"/>
                <w:szCs w:val="28"/>
              </w:rPr>
            </w:pPr>
          </w:p>
        </w:tc>
        <w:tc>
          <w:tcPr>
            <w:tcW w:w="3543" w:type="dxa"/>
            <w:shd w:val="clear" w:color="auto" w:fill="auto"/>
          </w:tcPr>
          <w:p w14:paraId="19BFA505" w14:textId="77777777" w:rsidR="009E1C3B" w:rsidRPr="00550340" w:rsidRDefault="009E1C3B" w:rsidP="00447FF6">
            <w:pPr>
              <w:adjustRightInd w:val="0"/>
              <w:snapToGrid w:val="0"/>
              <w:spacing w:after="120"/>
              <w:ind w:right="482"/>
              <w:rPr>
                <w:rFonts w:eastAsia="Calibri" w:cstheme="minorHAnsi"/>
                <w:sz w:val="28"/>
                <w:szCs w:val="28"/>
              </w:rPr>
            </w:pPr>
            <w:r w:rsidRPr="00550340">
              <w:rPr>
                <w:rFonts w:eastAsia="Calibri" w:cstheme="minorHAnsi"/>
                <w:sz w:val="28"/>
                <w:szCs w:val="28"/>
              </w:rPr>
              <w:t>Interrogating immune-mediated inflammatory disease via cutaneous human immune challenge</w:t>
            </w:r>
          </w:p>
          <w:p w14:paraId="682A6903" w14:textId="77777777" w:rsidR="009E1C3B" w:rsidRPr="00550340" w:rsidRDefault="009E1C3B" w:rsidP="00447FF6">
            <w:pPr>
              <w:rPr>
                <w:rFonts w:cstheme="minorHAnsi"/>
                <w:sz w:val="28"/>
                <w:szCs w:val="28"/>
              </w:rPr>
            </w:pPr>
          </w:p>
        </w:tc>
        <w:tc>
          <w:tcPr>
            <w:tcW w:w="3686" w:type="dxa"/>
            <w:shd w:val="clear" w:color="auto" w:fill="auto"/>
          </w:tcPr>
          <w:p w14:paraId="3E0B7AC5" w14:textId="77777777" w:rsidR="009E1C3B" w:rsidRPr="00550340" w:rsidRDefault="009E1C3B" w:rsidP="00447FF6">
            <w:pPr>
              <w:adjustRightInd w:val="0"/>
              <w:snapToGrid w:val="0"/>
              <w:spacing w:after="120"/>
              <w:rPr>
                <w:rFonts w:cstheme="minorHAnsi"/>
                <w:sz w:val="28"/>
                <w:szCs w:val="28"/>
              </w:rPr>
            </w:pPr>
            <w:r w:rsidRPr="00550340">
              <w:rPr>
                <w:rFonts w:cstheme="minorHAnsi"/>
                <w:sz w:val="28"/>
                <w:szCs w:val="28"/>
              </w:rPr>
              <w:t>Supervisor 1: Assoc Prof James Fullerton</w:t>
            </w:r>
          </w:p>
          <w:p w14:paraId="5971B9DF" w14:textId="77777777" w:rsidR="009E1C3B" w:rsidRPr="00550340" w:rsidRDefault="009E1C3B" w:rsidP="00447FF6">
            <w:pPr>
              <w:adjustRightInd w:val="0"/>
              <w:snapToGrid w:val="0"/>
              <w:spacing w:after="120"/>
              <w:rPr>
                <w:rFonts w:cstheme="minorHAnsi"/>
                <w:sz w:val="28"/>
                <w:szCs w:val="28"/>
              </w:rPr>
            </w:pPr>
            <w:r w:rsidRPr="00550340">
              <w:rPr>
                <w:rFonts w:cstheme="minorHAnsi"/>
                <w:sz w:val="28"/>
                <w:szCs w:val="28"/>
              </w:rPr>
              <w:t>Co-Supervisor/s: Prof Chris Buckley</w:t>
            </w:r>
          </w:p>
          <w:p w14:paraId="7AF485D6" w14:textId="77777777" w:rsidR="009E1C3B" w:rsidRPr="00550340" w:rsidRDefault="009E1C3B" w:rsidP="00447FF6">
            <w:pPr>
              <w:rPr>
                <w:rFonts w:cstheme="minorHAnsi"/>
                <w:sz w:val="28"/>
                <w:szCs w:val="28"/>
              </w:rPr>
            </w:pPr>
          </w:p>
        </w:tc>
        <w:tc>
          <w:tcPr>
            <w:tcW w:w="1276" w:type="dxa"/>
            <w:shd w:val="clear" w:color="auto" w:fill="auto"/>
          </w:tcPr>
          <w:p w14:paraId="11BF5D2E" w14:textId="77777777" w:rsidR="009E1C3B" w:rsidRPr="00E2475A" w:rsidRDefault="009E1C3B" w:rsidP="00447FF6">
            <w:pPr>
              <w:rPr>
                <w:rFonts w:cstheme="minorHAnsi"/>
                <w:sz w:val="28"/>
                <w:szCs w:val="28"/>
              </w:rPr>
            </w:pPr>
            <w:r w:rsidRPr="00E2475A">
              <w:rPr>
                <w:rFonts w:cstheme="minorHAnsi"/>
                <w:sz w:val="28"/>
                <w:szCs w:val="28"/>
              </w:rPr>
              <w:t>1 (2)</w:t>
            </w:r>
          </w:p>
        </w:tc>
      </w:tr>
      <w:bookmarkEnd w:id="8"/>
      <w:tr w:rsidR="009E1C3B" w:rsidRPr="007819FB" w14:paraId="00053A6B" w14:textId="77777777" w:rsidTr="00447FF6">
        <w:tblPrEx>
          <w:jc w:val="left"/>
        </w:tblPrEx>
        <w:tc>
          <w:tcPr>
            <w:tcW w:w="1555" w:type="dxa"/>
            <w:shd w:val="clear" w:color="auto" w:fill="auto"/>
          </w:tcPr>
          <w:p w14:paraId="728BCD0A" w14:textId="77777777" w:rsidR="009E1C3B" w:rsidRPr="004E6934" w:rsidRDefault="009E1C3B" w:rsidP="00447FF6">
            <w:pPr>
              <w:rPr>
                <w:rFonts w:cstheme="minorHAnsi"/>
                <w:bCs/>
                <w:sz w:val="28"/>
                <w:szCs w:val="28"/>
              </w:rPr>
            </w:pPr>
            <w:r w:rsidRPr="00720F44">
              <w:rPr>
                <w:rFonts w:cstheme="minorHAnsi"/>
                <w:bCs/>
                <w:sz w:val="28"/>
                <w:szCs w:val="28"/>
              </w:rPr>
              <w:t>#OxKEN-2024/</w:t>
            </w:r>
            <w:r>
              <w:rPr>
                <w:rFonts w:cstheme="minorHAnsi"/>
                <w:bCs/>
                <w:sz w:val="28"/>
                <w:szCs w:val="28"/>
              </w:rPr>
              <w:t>16</w:t>
            </w:r>
          </w:p>
        </w:tc>
        <w:tc>
          <w:tcPr>
            <w:tcW w:w="3543" w:type="dxa"/>
            <w:shd w:val="clear" w:color="auto" w:fill="auto"/>
          </w:tcPr>
          <w:p w14:paraId="7845EEA4" w14:textId="77777777" w:rsidR="009E1C3B" w:rsidRPr="00E2475A" w:rsidRDefault="009E1C3B" w:rsidP="00447FF6">
            <w:pPr>
              <w:rPr>
                <w:rFonts w:cstheme="minorHAnsi"/>
                <w:bCs/>
                <w:sz w:val="28"/>
                <w:szCs w:val="28"/>
              </w:rPr>
            </w:pPr>
            <w:r w:rsidRPr="00E2475A">
              <w:rPr>
                <w:rFonts w:cstheme="minorHAnsi"/>
                <w:bCs/>
                <w:sz w:val="28"/>
                <w:szCs w:val="28"/>
              </w:rPr>
              <w:t xml:space="preserve">How does SAMHD1 prevent autoinflammatory disease? </w:t>
            </w:r>
          </w:p>
          <w:p w14:paraId="2DE10D14" w14:textId="77777777" w:rsidR="009E1C3B" w:rsidRPr="00DB5610" w:rsidRDefault="009E1C3B" w:rsidP="00447FF6">
            <w:pPr>
              <w:rPr>
                <w:rFonts w:cstheme="minorHAnsi"/>
                <w:sz w:val="28"/>
                <w:szCs w:val="28"/>
              </w:rPr>
            </w:pPr>
          </w:p>
        </w:tc>
        <w:tc>
          <w:tcPr>
            <w:tcW w:w="3686" w:type="dxa"/>
            <w:shd w:val="clear" w:color="auto" w:fill="auto"/>
          </w:tcPr>
          <w:p w14:paraId="2DBF89B7" w14:textId="77777777" w:rsidR="009E1C3B" w:rsidRPr="00E2475A" w:rsidRDefault="009E1C3B" w:rsidP="00447FF6">
            <w:pPr>
              <w:rPr>
                <w:rFonts w:cstheme="minorHAnsi"/>
                <w:bCs/>
                <w:sz w:val="28"/>
                <w:szCs w:val="28"/>
              </w:rPr>
            </w:pPr>
            <w:r w:rsidRPr="00E2475A">
              <w:rPr>
                <w:rFonts w:cstheme="minorHAnsi"/>
                <w:bCs/>
                <w:sz w:val="28"/>
                <w:szCs w:val="28"/>
              </w:rPr>
              <w:t>Supervisor: Jan Rehwinkel</w:t>
            </w:r>
          </w:p>
          <w:p w14:paraId="2812F5F7" w14:textId="77777777" w:rsidR="009E1C3B" w:rsidRPr="00E2475A" w:rsidRDefault="009E1C3B" w:rsidP="00447FF6">
            <w:pPr>
              <w:rPr>
                <w:rFonts w:cstheme="minorHAnsi"/>
                <w:bCs/>
                <w:sz w:val="28"/>
                <w:szCs w:val="28"/>
              </w:rPr>
            </w:pPr>
            <w:r w:rsidRPr="00E2475A">
              <w:rPr>
                <w:rFonts w:cstheme="minorHAnsi"/>
                <w:bCs/>
                <w:sz w:val="28"/>
                <w:szCs w:val="28"/>
              </w:rPr>
              <w:t>Co-Supervisor/s: Alexander Clarke</w:t>
            </w:r>
          </w:p>
          <w:p w14:paraId="7A72DF51" w14:textId="77777777" w:rsidR="009E1C3B" w:rsidRPr="00853F7C" w:rsidRDefault="009E1C3B" w:rsidP="00447FF6">
            <w:pPr>
              <w:rPr>
                <w:rFonts w:cstheme="minorHAnsi"/>
                <w:sz w:val="28"/>
                <w:szCs w:val="28"/>
              </w:rPr>
            </w:pPr>
          </w:p>
        </w:tc>
        <w:tc>
          <w:tcPr>
            <w:tcW w:w="1276" w:type="dxa"/>
            <w:shd w:val="clear" w:color="auto" w:fill="auto"/>
          </w:tcPr>
          <w:p w14:paraId="23EE176B" w14:textId="77777777" w:rsidR="009E1C3B" w:rsidRPr="00853F7C" w:rsidRDefault="009E1C3B" w:rsidP="00447FF6">
            <w:pPr>
              <w:rPr>
                <w:rFonts w:cstheme="minorHAnsi"/>
                <w:sz w:val="28"/>
                <w:szCs w:val="28"/>
              </w:rPr>
            </w:pPr>
            <w:r w:rsidRPr="00853F7C">
              <w:rPr>
                <w:rFonts w:cstheme="minorHAnsi"/>
                <w:sz w:val="28"/>
                <w:szCs w:val="28"/>
              </w:rPr>
              <w:t>1</w:t>
            </w:r>
          </w:p>
        </w:tc>
      </w:tr>
      <w:tr w:rsidR="009E1C3B" w:rsidRPr="007819FB" w14:paraId="5CF351FB" w14:textId="77777777" w:rsidTr="00447FF6">
        <w:tblPrEx>
          <w:jc w:val="left"/>
        </w:tblPrEx>
        <w:tc>
          <w:tcPr>
            <w:tcW w:w="1555" w:type="dxa"/>
            <w:shd w:val="clear" w:color="auto" w:fill="auto"/>
          </w:tcPr>
          <w:p w14:paraId="639EC67A" w14:textId="77777777" w:rsidR="009E1C3B" w:rsidRPr="004E6934" w:rsidRDefault="009E1C3B" w:rsidP="00447FF6">
            <w:pPr>
              <w:rPr>
                <w:rFonts w:cstheme="minorHAnsi"/>
                <w:bCs/>
                <w:sz w:val="28"/>
                <w:szCs w:val="28"/>
              </w:rPr>
            </w:pPr>
            <w:r w:rsidRPr="00720F44">
              <w:rPr>
                <w:rFonts w:cstheme="minorHAnsi"/>
                <w:bCs/>
                <w:sz w:val="28"/>
                <w:szCs w:val="28"/>
              </w:rPr>
              <w:t>#OxKEN-2024/</w:t>
            </w:r>
            <w:r>
              <w:rPr>
                <w:rFonts w:cstheme="minorHAnsi"/>
                <w:bCs/>
                <w:sz w:val="28"/>
                <w:szCs w:val="28"/>
              </w:rPr>
              <w:t>17</w:t>
            </w:r>
          </w:p>
        </w:tc>
        <w:tc>
          <w:tcPr>
            <w:tcW w:w="3543" w:type="dxa"/>
            <w:shd w:val="clear" w:color="auto" w:fill="auto"/>
          </w:tcPr>
          <w:p w14:paraId="5D312B95" w14:textId="13A22153" w:rsidR="00286A40" w:rsidRPr="00DB5610" w:rsidRDefault="009E1C3B" w:rsidP="00447FF6">
            <w:pPr>
              <w:rPr>
                <w:rFonts w:cstheme="minorHAnsi"/>
                <w:sz w:val="28"/>
                <w:szCs w:val="28"/>
              </w:rPr>
            </w:pPr>
            <w:r w:rsidRPr="00E2475A">
              <w:rPr>
                <w:rFonts w:cstheme="minorHAnsi"/>
                <w:sz w:val="28"/>
                <w:szCs w:val="28"/>
              </w:rPr>
              <w:t>Updating our knowledge on the epidemiology and aetiology of immune-mediated disease: a network real world data and biobank analysis</w:t>
            </w:r>
          </w:p>
        </w:tc>
        <w:tc>
          <w:tcPr>
            <w:tcW w:w="3686" w:type="dxa"/>
            <w:shd w:val="clear" w:color="auto" w:fill="auto"/>
          </w:tcPr>
          <w:p w14:paraId="4261E518" w14:textId="77777777" w:rsidR="009E1C3B" w:rsidRPr="00E2475A" w:rsidRDefault="009E1C3B" w:rsidP="00447FF6">
            <w:pPr>
              <w:rPr>
                <w:rFonts w:cstheme="minorHAnsi"/>
                <w:bCs/>
                <w:sz w:val="28"/>
                <w:szCs w:val="28"/>
              </w:rPr>
            </w:pPr>
            <w:r w:rsidRPr="00E2475A">
              <w:rPr>
                <w:rFonts w:cstheme="minorHAnsi"/>
                <w:bCs/>
                <w:sz w:val="28"/>
                <w:szCs w:val="28"/>
              </w:rPr>
              <w:t>Supervisor 1: Prof Daniel Prieto-Alhambra</w:t>
            </w:r>
          </w:p>
          <w:p w14:paraId="409EAE1F" w14:textId="77777777" w:rsidR="009E1C3B" w:rsidRPr="00E2475A" w:rsidRDefault="009E1C3B" w:rsidP="00447FF6">
            <w:pPr>
              <w:rPr>
                <w:rFonts w:cstheme="minorHAnsi"/>
                <w:bCs/>
                <w:sz w:val="28"/>
                <w:szCs w:val="28"/>
              </w:rPr>
            </w:pPr>
            <w:r w:rsidRPr="00E2475A">
              <w:rPr>
                <w:rFonts w:cstheme="minorHAnsi"/>
                <w:bCs/>
                <w:sz w:val="28"/>
                <w:szCs w:val="28"/>
              </w:rPr>
              <w:t xml:space="preserve">Co-Supervisor/s: Dr Albert Prats-Uribe, Dr </w:t>
            </w:r>
            <w:proofErr w:type="spellStart"/>
            <w:r w:rsidRPr="00E2475A">
              <w:rPr>
                <w:rFonts w:cstheme="minorHAnsi"/>
                <w:bCs/>
                <w:sz w:val="28"/>
                <w:szCs w:val="28"/>
              </w:rPr>
              <w:t>Junqing</w:t>
            </w:r>
            <w:proofErr w:type="spellEnd"/>
            <w:r w:rsidRPr="00E2475A">
              <w:rPr>
                <w:rFonts w:cstheme="minorHAnsi"/>
                <w:bCs/>
                <w:sz w:val="28"/>
                <w:szCs w:val="28"/>
              </w:rPr>
              <w:t xml:space="preserve"> Xie, Prof Paul Bowness</w:t>
            </w:r>
          </w:p>
          <w:p w14:paraId="228AC463" w14:textId="77777777" w:rsidR="009E1C3B" w:rsidRPr="004E6934" w:rsidRDefault="009E1C3B" w:rsidP="00447FF6">
            <w:pPr>
              <w:rPr>
                <w:rFonts w:cstheme="minorHAnsi"/>
                <w:sz w:val="28"/>
                <w:szCs w:val="28"/>
              </w:rPr>
            </w:pPr>
          </w:p>
        </w:tc>
        <w:tc>
          <w:tcPr>
            <w:tcW w:w="1276" w:type="dxa"/>
            <w:shd w:val="clear" w:color="auto" w:fill="auto"/>
          </w:tcPr>
          <w:p w14:paraId="409CDDBC" w14:textId="77777777" w:rsidR="009E1C3B" w:rsidRPr="004E6934" w:rsidRDefault="009E1C3B" w:rsidP="00447FF6">
            <w:pPr>
              <w:rPr>
                <w:rFonts w:cstheme="minorHAnsi"/>
                <w:sz w:val="28"/>
                <w:szCs w:val="28"/>
                <w:highlight w:val="yellow"/>
              </w:rPr>
            </w:pPr>
            <w:r w:rsidRPr="00E2475A">
              <w:rPr>
                <w:rFonts w:cstheme="minorHAnsi"/>
                <w:sz w:val="28"/>
                <w:szCs w:val="28"/>
              </w:rPr>
              <w:t>5</w:t>
            </w:r>
          </w:p>
        </w:tc>
      </w:tr>
      <w:tr w:rsidR="009E1C3B" w:rsidRPr="007819FB" w14:paraId="543070A9" w14:textId="77777777" w:rsidTr="00447FF6">
        <w:tblPrEx>
          <w:jc w:val="left"/>
        </w:tblPrEx>
        <w:tc>
          <w:tcPr>
            <w:tcW w:w="1555" w:type="dxa"/>
            <w:shd w:val="clear" w:color="auto" w:fill="auto"/>
          </w:tcPr>
          <w:p w14:paraId="7D9CFE78" w14:textId="77777777" w:rsidR="009E1C3B" w:rsidRPr="004E6934" w:rsidRDefault="009E1C3B" w:rsidP="00447FF6">
            <w:pPr>
              <w:rPr>
                <w:rFonts w:cstheme="minorHAnsi"/>
                <w:bCs/>
                <w:sz w:val="28"/>
                <w:szCs w:val="28"/>
              </w:rPr>
            </w:pPr>
            <w:r w:rsidRPr="00720F44">
              <w:rPr>
                <w:rFonts w:cstheme="minorHAnsi"/>
                <w:bCs/>
                <w:sz w:val="28"/>
                <w:szCs w:val="28"/>
              </w:rPr>
              <w:t>#OxKEN-2024/</w:t>
            </w:r>
            <w:r>
              <w:rPr>
                <w:rFonts w:cstheme="minorHAnsi"/>
                <w:bCs/>
                <w:sz w:val="28"/>
                <w:szCs w:val="28"/>
              </w:rPr>
              <w:t>18</w:t>
            </w:r>
          </w:p>
        </w:tc>
        <w:tc>
          <w:tcPr>
            <w:tcW w:w="3543" w:type="dxa"/>
            <w:shd w:val="clear" w:color="auto" w:fill="auto"/>
          </w:tcPr>
          <w:p w14:paraId="0ADB3E34" w14:textId="77777777" w:rsidR="009E1C3B" w:rsidRPr="00E2475A" w:rsidRDefault="009E1C3B" w:rsidP="00447FF6">
            <w:pPr>
              <w:rPr>
                <w:rFonts w:cstheme="minorHAnsi"/>
                <w:b/>
                <w:sz w:val="28"/>
                <w:szCs w:val="28"/>
              </w:rPr>
            </w:pPr>
            <w:r w:rsidRPr="00E2475A">
              <w:rPr>
                <w:rFonts w:cstheme="minorHAnsi"/>
                <w:bCs/>
                <w:sz w:val="28"/>
                <w:szCs w:val="28"/>
              </w:rPr>
              <w:t>Elucidating the Mechanisms of RNA Splicing in the Regulation of Inflammatory Responses</w:t>
            </w:r>
          </w:p>
          <w:p w14:paraId="17EE0711" w14:textId="77777777" w:rsidR="009E1C3B" w:rsidRPr="004E6934" w:rsidRDefault="009E1C3B" w:rsidP="00447FF6">
            <w:pPr>
              <w:rPr>
                <w:rFonts w:cstheme="minorHAnsi"/>
                <w:sz w:val="28"/>
                <w:szCs w:val="28"/>
              </w:rPr>
            </w:pPr>
          </w:p>
        </w:tc>
        <w:tc>
          <w:tcPr>
            <w:tcW w:w="3686" w:type="dxa"/>
            <w:shd w:val="clear" w:color="auto" w:fill="auto"/>
          </w:tcPr>
          <w:p w14:paraId="2191D72B" w14:textId="77777777" w:rsidR="009E1C3B" w:rsidRPr="00933A4A" w:rsidRDefault="009E1C3B" w:rsidP="00447FF6">
            <w:pPr>
              <w:rPr>
                <w:rFonts w:cstheme="minorHAnsi"/>
                <w:bCs/>
                <w:sz w:val="28"/>
                <w:szCs w:val="28"/>
              </w:rPr>
            </w:pPr>
            <w:r w:rsidRPr="00E2475A">
              <w:rPr>
                <w:rFonts w:cstheme="minorHAnsi"/>
                <w:bCs/>
                <w:sz w:val="28"/>
                <w:szCs w:val="28"/>
              </w:rPr>
              <w:t xml:space="preserve">Supervisor 1: </w:t>
            </w:r>
            <w:r w:rsidRPr="00933A4A">
              <w:rPr>
                <w:rFonts w:cstheme="minorHAnsi"/>
                <w:bCs/>
                <w:sz w:val="28"/>
                <w:szCs w:val="28"/>
              </w:rPr>
              <w:t>Associate Prof</w:t>
            </w:r>
            <w:r w:rsidRPr="00E2475A">
              <w:rPr>
                <w:rFonts w:cstheme="minorHAnsi"/>
                <w:bCs/>
                <w:sz w:val="28"/>
                <w:szCs w:val="28"/>
              </w:rPr>
              <w:t xml:space="preserve"> </w:t>
            </w:r>
            <w:r w:rsidRPr="00933A4A">
              <w:rPr>
                <w:rFonts w:cstheme="minorHAnsi"/>
                <w:bCs/>
                <w:sz w:val="28"/>
                <w:szCs w:val="28"/>
              </w:rPr>
              <w:t>Adam Cribbs</w:t>
            </w:r>
          </w:p>
          <w:p w14:paraId="72F844BD" w14:textId="77777777" w:rsidR="009E1C3B" w:rsidRPr="00E2475A" w:rsidRDefault="009E1C3B" w:rsidP="00447FF6">
            <w:pPr>
              <w:rPr>
                <w:rFonts w:cstheme="minorHAnsi"/>
                <w:bCs/>
                <w:sz w:val="28"/>
                <w:szCs w:val="28"/>
              </w:rPr>
            </w:pPr>
            <w:r w:rsidRPr="00E2475A">
              <w:rPr>
                <w:rFonts w:cstheme="minorHAnsi"/>
                <w:bCs/>
                <w:sz w:val="28"/>
                <w:szCs w:val="28"/>
              </w:rPr>
              <w:t xml:space="preserve">Co-Supervisor/s: </w:t>
            </w:r>
            <w:r w:rsidRPr="00933A4A">
              <w:rPr>
                <w:rFonts w:cstheme="minorHAnsi"/>
                <w:bCs/>
                <w:sz w:val="28"/>
                <w:szCs w:val="28"/>
              </w:rPr>
              <w:t>Associate Prof</w:t>
            </w:r>
            <w:r w:rsidRPr="00E2475A">
              <w:rPr>
                <w:rFonts w:cstheme="minorHAnsi"/>
                <w:bCs/>
                <w:sz w:val="28"/>
                <w:szCs w:val="28"/>
              </w:rPr>
              <w:t xml:space="preserve"> </w:t>
            </w:r>
            <w:r w:rsidRPr="00933A4A">
              <w:rPr>
                <w:rFonts w:cstheme="minorHAnsi"/>
                <w:bCs/>
                <w:sz w:val="28"/>
                <w:szCs w:val="28"/>
              </w:rPr>
              <w:t>Sarah Snelling, Prof Dominic Furniss, Dr Mathew Baldwin</w:t>
            </w:r>
          </w:p>
          <w:p w14:paraId="397208BD" w14:textId="77777777" w:rsidR="009E1C3B" w:rsidRPr="004E6934" w:rsidRDefault="009E1C3B" w:rsidP="00447FF6">
            <w:pPr>
              <w:rPr>
                <w:rFonts w:cstheme="minorHAnsi"/>
                <w:sz w:val="28"/>
                <w:szCs w:val="28"/>
              </w:rPr>
            </w:pPr>
          </w:p>
        </w:tc>
        <w:tc>
          <w:tcPr>
            <w:tcW w:w="1276" w:type="dxa"/>
            <w:shd w:val="clear" w:color="auto" w:fill="auto"/>
          </w:tcPr>
          <w:p w14:paraId="66C5FAB9" w14:textId="77777777" w:rsidR="009E1C3B" w:rsidRPr="004E6934" w:rsidRDefault="009E1C3B" w:rsidP="00447FF6">
            <w:pPr>
              <w:rPr>
                <w:rFonts w:cstheme="minorHAnsi"/>
                <w:sz w:val="28"/>
                <w:szCs w:val="28"/>
                <w:highlight w:val="yellow"/>
              </w:rPr>
            </w:pPr>
            <w:r w:rsidRPr="009A6823">
              <w:rPr>
                <w:rFonts w:cstheme="minorHAnsi"/>
                <w:sz w:val="28"/>
                <w:szCs w:val="28"/>
              </w:rPr>
              <w:t>1</w:t>
            </w:r>
          </w:p>
        </w:tc>
      </w:tr>
      <w:tr w:rsidR="009E1C3B" w:rsidRPr="007819FB" w14:paraId="0B2793A3" w14:textId="77777777" w:rsidTr="00447FF6">
        <w:tblPrEx>
          <w:jc w:val="left"/>
        </w:tblPrEx>
        <w:tc>
          <w:tcPr>
            <w:tcW w:w="1555" w:type="dxa"/>
            <w:shd w:val="clear" w:color="auto" w:fill="auto"/>
          </w:tcPr>
          <w:p w14:paraId="615EDAFC" w14:textId="77777777" w:rsidR="009E1C3B" w:rsidRPr="004E6934" w:rsidRDefault="009E1C3B" w:rsidP="00447FF6">
            <w:pPr>
              <w:rPr>
                <w:rFonts w:cstheme="minorHAnsi"/>
                <w:bCs/>
                <w:sz w:val="28"/>
                <w:szCs w:val="28"/>
              </w:rPr>
            </w:pPr>
            <w:r w:rsidRPr="00720F44">
              <w:rPr>
                <w:rFonts w:cstheme="minorHAnsi"/>
                <w:bCs/>
                <w:sz w:val="28"/>
                <w:szCs w:val="28"/>
              </w:rPr>
              <w:t>#OxKEN-2024/</w:t>
            </w:r>
            <w:r>
              <w:rPr>
                <w:rFonts w:cstheme="minorHAnsi"/>
                <w:bCs/>
                <w:sz w:val="28"/>
                <w:szCs w:val="28"/>
              </w:rPr>
              <w:t>19</w:t>
            </w:r>
          </w:p>
        </w:tc>
        <w:tc>
          <w:tcPr>
            <w:tcW w:w="3543" w:type="dxa"/>
            <w:shd w:val="clear" w:color="auto" w:fill="auto"/>
          </w:tcPr>
          <w:p w14:paraId="22292444" w14:textId="03549BC6" w:rsidR="009E1C3B" w:rsidRPr="004E2613" w:rsidRDefault="009E1C3B" w:rsidP="00447FF6">
            <w:pPr>
              <w:rPr>
                <w:rFonts w:cstheme="minorHAnsi"/>
                <w:sz w:val="28"/>
                <w:szCs w:val="28"/>
              </w:rPr>
            </w:pPr>
            <w:r w:rsidRPr="00E2475A">
              <w:rPr>
                <w:rFonts w:cstheme="minorHAnsi"/>
                <w:sz w:val="28"/>
                <w:szCs w:val="28"/>
              </w:rPr>
              <w:t>Investigating antigen-specific vaccine responsiveness using lymph node single-cell multi-omics</w:t>
            </w:r>
          </w:p>
        </w:tc>
        <w:tc>
          <w:tcPr>
            <w:tcW w:w="3686" w:type="dxa"/>
            <w:shd w:val="clear" w:color="auto" w:fill="auto"/>
          </w:tcPr>
          <w:p w14:paraId="1F6107B1" w14:textId="77777777" w:rsidR="009E1C3B" w:rsidRPr="00E2475A" w:rsidRDefault="009E1C3B" w:rsidP="00447FF6">
            <w:pPr>
              <w:rPr>
                <w:rFonts w:cstheme="minorHAnsi"/>
                <w:bCs/>
                <w:sz w:val="28"/>
                <w:szCs w:val="28"/>
              </w:rPr>
            </w:pPr>
            <w:r w:rsidRPr="00E2475A">
              <w:rPr>
                <w:rFonts w:cstheme="minorHAnsi"/>
                <w:bCs/>
                <w:sz w:val="28"/>
                <w:szCs w:val="28"/>
              </w:rPr>
              <w:t xml:space="preserve">Supervisor 1: Kat Pollock </w:t>
            </w:r>
          </w:p>
          <w:p w14:paraId="6870D39C" w14:textId="77777777" w:rsidR="009E1C3B" w:rsidRPr="004E2613" w:rsidRDefault="009E1C3B" w:rsidP="00447FF6">
            <w:pPr>
              <w:rPr>
                <w:rFonts w:cstheme="minorHAnsi"/>
                <w:bCs/>
                <w:sz w:val="28"/>
                <w:szCs w:val="28"/>
              </w:rPr>
            </w:pPr>
            <w:r w:rsidRPr="00E2475A">
              <w:rPr>
                <w:rFonts w:cstheme="minorHAnsi"/>
                <w:bCs/>
                <w:sz w:val="28"/>
                <w:szCs w:val="28"/>
              </w:rPr>
              <w:t xml:space="preserve">Co-Supervisor/s: Calli </w:t>
            </w:r>
            <w:proofErr w:type="spellStart"/>
            <w:r w:rsidRPr="00E2475A">
              <w:rPr>
                <w:rFonts w:cstheme="minorHAnsi"/>
                <w:bCs/>
                <w:sz w:val="28"/>
                <w:szCs w:val="28"/>
              </w:rPr>
              <w:t>Dendrou</w:t>
            </w:r>
            <w:proofErr w:type="spellEnd"/>
            <w:r w:rsidRPr="00E2475A">
              <w:rPr>
                <w:rFonts w:cstheme="minorHAnsi"/>
                <w:bCs/>
                <w:sz w:val="28"/>
                <w:szCs w:val="28"/>
              </w:rPr>
              <w:t>, Mark Coles, Teresa Lambe</w:t>
            </w:r>
          </w:p>
          <w:p w14:paraId="4B72FE5C" w14:textId="77777777" w:rsidR="009E1C3B" w:rsidRPr="004E6934" w:rsidRDefault="009E1C3B" w:rsidP="00447FF6">
            <w:pPr>
              <w:rPr>
                <w:rFonts w:cstheme="minorHAnsi"/>
                <w:sz w:val="28"/>
                <w:szCs w:val="28"/>
              </w:rPr>
            </w:pPr>
          </w:p>
        </w:tc>
        <w:tc>
          <w:tcPr>
            <w:tcW w:w="1276" w:type="dxa"/>
            <w:shd w:val="clear" w:color="auto" w:fill="auto"/>
          </w:tcPr>
          <w:p w14:paraId="1594DE79" w14:textId="77777777" w:rsidR="009E1C3B" w:rsidRPr="004E6934" w:rsidRDefault="009E1C3B" w:rsidP="00447FF6">
            <w:pPr>
              <w:rPr>
                <w:rFonts w:cstheme="minorHAnsi"/>
                <w:sz w:val="28"/>
                <w:szCs w:val="28"/>
                <w:highlight w:val="yellow"/>
              </w:rPr>
            </w:pPr>
            <w:r w:rsidRPr="009A6823">
              <w:rPr>
                <w:rFonts w:cstheme="minorHAnsi"/>
                <w:sz w:val="28"/>
                <w:szCs w:val="28"/>
              </w:rPr>
              <w:t>1, 4</w:t>
            </w:r>
          </w:p>
        </w:tc>
      </w:tr>
    </w:tbl>
    <w:p w14:paraId="0857993A" w14:textId="77777777" w:rsidR="009E1C3B" w:rsidRDefault="009E1C3B" w:rsidP="009E1C3B"/>
    <w:p w14:paraId="5AA57D31" w14:textId="77777777" w:rsidR="009E1C3B" w:rsidRPr="009E1C3B" w:rsidRDefault="009E1C3B" w:rsidP="009E1C3B">
      <w:pPr>
        <w:sectPr w:rsidR="009E1C3B" w:rsidRPr="009E1C3B" w:rsidSect="007273A1">
          <w:pgSz w:w="11906" w:h="16838"/>
          <w:pgMar w:top="1440" w:right="1440" w:bottom="1440" w:left="1440" w:header="709" w:footer="709" w:gutter="0"/>
          <w:cols w:space="708"/>
          <w:docGrid w:linePitch="360"/>
        </w:sectPr>
      </w:pPr>
    </w:p>
    <w:bookmarkEnd w:id="1"/>
    <w:p w14:paraId="53B849E5" w14:textId="7F43C3B3" w:rsidR="00842CF1" w:rsidRPr="00000264" w:rsidRDefault="00D0343A" w:rsidP="001D339B">
      <w:pPr>
        <w:pStyle w:val="Heading1"/>
      </w:pPr>
      <w:proofErr w:type="spellStart"/>
      <w:r w:rsidRPr="00000264">
        <w:lastRenderedPageBreak/>
        <w:t>O</w:t>
      </w:r>
      <w:r>
        <w:t>x</w:t>
      </w:r>
      <w:r w:rsidRPr="00000264">
        <w:t>K</w:t>
      </w:r>
      <w:r>
        <w:t>en</w:t>
      </w:r>
      <w:proofErr w:type="spellEnd"/>
      <w:r w:rsidRPr="00000264">
        <w:t xml:space="preserve"> </w:t>
      </w:r>
      <w:r w:rsidR="00842CF1" w:rsidRPr="00000264">
        <w:t>Governance Structure</w:t>
      </w:r>
      <w:r w:rsidR="00C11AA6">
        <w:rPr>
          <w:noProof/>
          <w:sz w:val="24"/>
          <w:szCs w:val="24"/>
        </w:rPr>
        <w:drawing>
          <wp:inline distT="0" distB="0" distL="0" distR="0" wp14:anchorId="2D40A580" wp14:editId="47078902">
            <wp:extent cx="8144510" cy="4861560"/>
            <wp:effectExtent l="0" t="0" r="0" b="2540"/>
            <wp:docPr id="61" name="Picture 61" descr="Organisational chart showing OxKEN Programme Oversight. It includes details of the project review group which reviews and develops research projects which the reruitment and admissions working party then helps allocate to students.&#10;It includes details of the student council which leads student initiatives and feeds into the student training work experience.&#10;It includes mentorship working to coordinate buddyig and coordination of funding.&#10;" title="OxKEN Governance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xKEN Governance Structur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144510" cy="4861560"/>
                    </a:xfrm>
                    <a:prstGeom prst="rect">
                      <a:avLst/>
                    </a:prstGeom>
                  </pic:spPr>
                </pic:pic>
              </a:graphicData>
            </a:graphic>
          </wp:inline>
        </w:drawing>
      </w:r>
    </w:p>
    <w:p w14:paraId="6E8E8507" w14:textId="53229F3E" w:rsidR="00842CF1" w:rsidRPr="00000264" w:rsidRDefault="00842CF1" w:rsidP="000D26A7">
      <w:pPr>
        <w:mirrorIndents/>
        <w:rPr>
          <w:rFonts w:ascii="Calibri" w:hAnsi="Calibri" w:cs="Calibri"/>
          <w:sz w:val="24"/>
          <w:szCs w:val="24"/>
        </w:rPr>
      </w:pPr>
    </w:p>
    <w:p w14:paraId="4DA378CD" w14:textId="5C0B1643" w:rsidR="00F83D56" w:rsidRPr="00000264" w:rsidRDefault="00F83D56" w:rsidP="00842CF1">
      <w:pPr>
        <w:rPr>
          <w:rFonts w:ascii="Calibri" w:hAnsi="Calibri" w:cs="Calibri"/>
          <w:sz w:val="24"/>
          <w:szCs w:val="24"/>
        </w:rPr>
        <w:sectPr w:rsidR="00F83D56" w:rsidRPr="00000264" w:rsidSect="007273A1">
          <w:pgSz w:w="16838" w:h="11906" w:orient="landscape"/>
          <w:pgMar w:top="1440" w:right="1440" w:bottom="1440" w:left="1440" w:header="709" w:footer="709" w:gutter="0"/>
          <w:cols w:space="708"/>
          <w:docGrid w:linePitch="360"/>
        </w:sectPr>
      </w:pPr>
    </w:p>
    <w:p w14:paraId="4019ABBC" w14:textId="46652190" w:rsidR="0061591A" w:rsidRDefault="00BB52CA" w:rsidP="007A3BFB">
      <w:pPr>
        <w:pStyle w:val="Heading1"/>
        <w:jc w:val="center"/>
      </w:pPr>
      <w:r w:rsidRPr="00000264">
        <w:lastRenderedPageBreak/>
        <w:t>Project Proposals</w:t>
      </w:r>
    </w:p>
    <w:p w14:paraId="0D5416CA" w14:textId="77777777" w:rsidR="009E1C3B" w:rsidRPr="009E1C3B" w:rsidRDefault="009E1C3B" w:rsidP="009E1C3B"/>
    <w:p w14:paraId="2C3DC7B9" w14:textId="77777777" w:rsidR="0057177B" w:rsidRPr="003C17DB" w:rsidRDefault="0057177B" w:rsidP="0057177B">
      <w:pPr>
        <w:pStyle w:val="Projecttitles"/>
        <w:ind w:left="360"/>
      </w:pPr>
      <w:r w:rsidRPr="003C17DB">
        <w:t>Project Title: Influence of Modifiable factors in PsA contributing to treat to target success (the IMPACT study)</w:t>
      </w:r>
    </w:p>
    <w:p w14:paraId="5923BDFA" w14:textId="77777777" w:rsidR="0057177B" w:rsidRPr="003C17DB" w:rsidRDefault="0057177B" w:rsidP="0057177B">
      <w:pPr>
        <w:rPr>
          <w:rFonts w:ascii="Arial" w:hAnsi="Arial" w:cs="Arial"/>
          <w:b/>
        </w:rPr>
      </w:pPr>
    </w:p>
    <w:p w14:paraId="4B3BFB62" w14:textId="77777777" w:rsidR="0057177B" w:rsidRPr="003C17DB" w:rsidRDefault="0057177B" w:rsidP="0057177B">
      <w:pPr>
        <w:rPr>
          <w:rFonts w:ascii="Arial" w:hAnsi="Arial" w:cs="Arial"/>
        </w:rPr>
      </w:pPr>
      <w:r w:rsidRPr="003C17DB">
        <w:rPr>
          <w:rFonts w:ascii="Arial" w:hAnsi="Arial" w:cs="Arial"/>
          <w:b/>
        </w:rPr>
        <w:t>Supervisor 1: Laura Coates</w:t>
      </w:r>
    </w:p>
    <w:p w14:paraId="38691AB7" w14:textId="6EF6FC3F" w:rsidR="00554341" w:rsidRPr="00554341" w:rsidRDefault="00554341" w:rsidP="00554341">
      <w:pPr>
        <w:rPr>
          <w:rFonts w:ascii="Arial" w:hAnsi="Arial" w:cs="Arial"/>
          <w:b/>
        </w:rPr>
      </w:pPr>
      <w:r w:rsidRPr="00554341">
        <w:rPr>
          <w:rFonts w:ascii="Arial" w:hAnsi="Arial" w:cs="Arial"/>
          <w:b/>
        </w:rPr>
        <w:t xml:space="preserve">Co-Supervisor/s: Emma </w:t>
      </w:r>
      <w:proofErr w:type="spellStart"/>
      <w:r w:rsidRPr="00554341">
        <w:rPr>
          <w:rFonts w:ascii="Arial" w:hAnsi="Arial" w:cs="Arial"/>
          <w:b/>
        </w:rPr>
        <w:t>Dures</w:t>
      </w:r>
      <w:proofErr w:type="spellEnd"/>
      <w:r w:rsidRPr="00554341">
        <w:rPr>
          <w:rFonts w:ascii="Arial" w:hAnsi="Arial" w:cs="Arial"/>
          <w:b/>
        </w:rPr>
        <w:t xml:space="preserve">, Marie Falahee, Jorien </w:t>
      </w:r>
      <w:proofErr w:type="spellStart"/>
      <w:r w:rsidRPr="00554341">
        <w:rPr>
          <w:rFonts w:ascii="Arial" w:hAnsi="Arial" w:cs="Arial"/>
          <w:b/>
        </w:rPr>
        <w:t>Veldwijk</w:t>
      </w:r>
      <w:proofErr w:type="spellEnd"/>
    </w:p>
    <w:p w14:paraId="5727B717" w14:textId="3332C270" w:rsidR="0057177B" w:rsidRPr="00554341" w:rsidRDefault="0057177B" w:rsidP="0057177B">
      <w:pPr>
        <w:rPr>
          <w:rFonts w:ascii="Arial" w:hAnsi="Arial" w:cs="Arial"/>
          <w:b/>
          <w:bCs/>
        </w:rPr>
      </w:pPr>
    </w:p>
    <w:p w14:paraId="278B5891" w14:textId="77777777" w:rsidR="0057177B" w:rsidRPr="003C17DB" w:rsidRDefault="0057177B" w:rsidP="0057177B">
      <w:pPr>
        <w:rPr>
          <w:rFonts w:ascii="Arial" w:hAnsi="Arial" w:cs="Arial"/>
          <w:b/>
        </w:rPr>
      </w:pPr>
      <w:r w:rsidRPr="003C17DB">
        <w:rPr>
          <w:rFonts w:ascii="Arial" w:hAnsi="Arial" w:cs="Arial"/>
          <w:b/>
        </w:rPr>
        <w:t>PROJECT OVERVIEW: (500 words maximum)</w:t>
      </w:r>
    </w:p>
    <w:p w14:paraId="7C0E778E" w14:textId="77777777" w:rsidR="00554341" w:rsidRDefault="00554341" w:rsidP="00554341">
      <w:pPr>
        <w:rPr>
          <w:rFonts w:ascii="Arial" w:hAnsi="Arial" w:cs="Arial"/>
          <w:bCs/>
        </w:rPr>
      </w:pPr>
      <w:r w:rsidRPr="00DB4E3C">
        <w:rPr>
          <w:rFonts w:ascii="Arial" w:hAnsi="Arial" w:cs="Arial"/>
          <w:bCs/>
        </w:rPr>
        <w:t xml:space="preserve">Around 30% of people with psoriasis </w:t>
      </w:r>
      <w:r>
        <w:rPr>
          <w:rFonts w:ascii="Arial" w:hAnsi="Arial" w:cs="Arial"/>
          <w:bCs/>
        </w:rPr>
        <w:t>will go on to develop a related inflammatory arthritis called psoriatic arthritis.  This can cause inflammation in the peripheral joints, tendons, spine and other musculoskeletal tissues and significant impairment of quality of life. A large European consortium of researchers called HIPPOCRATES (</w:t>
      </w:r>
      <w:hyperlink r:id="rId23" w:history="1">
        <w:r w:rsidRPr="00DB4E3C">
          <w:rPr>
            <w:rStyle w:val="Hyperlink"/>
            <w:rFonts w:ascii="Arial" w:hAnsi="Arial" w:cs="Arial"/>
            <w:bCs/>
          </w:rPr>
          <w:t>https://www.hippocrates-imi.eu/</w:t>
        </w:r>
      </w:hyperlink>
      <w:r>
        <w:rPr>
          <w:rFonts w:ascii="Arial" w:hAnsi="Arial" w:cs="Arial"/>
          <w:bCs/>
        </w:rPr>
        <w:t xml:space="preserve">) has been funded to further research into psoriatic arthritis. Within this, Professor Coates is leading a 5-year project examining how to predict and potentially prevent the onset of </w:t>
      </w:r>
      <w:proofErr w:type="spellStart"/>
      <w:r>
        <w:rPr>
          <w:rFonts w:ascii="Arial" w:hAnsi="Arial" w:cs="Arial"/>
          <w:bCs/>
        </w:rPr>
        <w:t>PsA.</w:t>
      </w:r>
      <w:proofErr w:type="spellEnd"/>
      <w:r>
        <w:rPr>
          <w:rFonts w:ascii="Arial" w:hAnsi="Arial" w:cs="Arial"/>
          <w:bCs/>
        </w:rPr>
        <w:t xml:space="preserve"> This DPhil has been co-designed with members of another large consortium (PREFER) which is examining patient preferences in research. </w:t>
      </w:r>
    </w:p>
    <w:p w14:paraId="520D6A10" w14:textId="77777777" w:rsidR="00554341" w:rsidRDefault="00554341" w:rsidP="00554341">
      <w:pPr>
        <w:rPr>
          <w:rFonts w:ascii="Arial" w:hAnsi="Arial" w:cs="Arial"/>
          <w:bCs/>
        </w:rPr>
      </w:pPr>
      <w:r>
        <w:rPr>
          <w:rFonts w:ascii="Arial" w:hAnsi="Arial" w:cs="Arial"/>
          <w:bCs/>
        </w:rPr>
        <w:t>This DPhil project will establish the acceptability of preventative treatment for PsA amongst people with psoriasis.  It will help us to design a future interventional study aiming to prevent the progression to psoriatic arthritis.</w:t>
      </w:r>
    </w:p>
    <w:p w14:paraId="67AABBCE" w14:textId="77777777" w:rsidR="00554341" w:rsidRDefault="00554341" w:rsidP="00554341">
      <w:pPr>
        <w:rPr>
          <w:rFonts w:ascii="Arial" w:hAnsi="Arial" w:cs="Arial"/>
          <w:bCs/>
        </w:rPr>
      </w:pPr>
      <w:r>
        <w:rPr>
          <w:rFonts w:ascii="Arial" w:hAnsi="Arial" w:cs="Arial"/>
          <w:bCs/>
        </w:rPr>
        <w:t>Whether people would be happy to join a preventative study is likely to depend on a lot of factors, Training will be provided in qualitative research techniques to lead focus groups of people with psoriasis.  This qualitative work will explore t</w:t>
      </w:r>
      <w:r w:rsidRPr="00F60DC8">
        <w:rPr>
          <w:rFonts w:ascii="Arial" w:hAnsi="Arial" w:cs="Arial"/>
          <w:bCs/>
        </w:rPr>
        <w:t xml:space="preserve">he </w:t>
      </w:r>
      <w:r>
        <w:rPr>
          <w:rFonts w:ascii="Arial" w:hAnsi="Arial" w:cs="Arial"/>
          <w:bCs/>
        </w:rPr>
        <w:t xml:space="preserve">different </w:t>
      </w:r>
      <w:r w:rsidRPr="00F60DC8">
        <w:rPr>
          <w:rFonts w:ascii="Arial" w:hAnsi="Arial" w:cs="Arial"/>
          <w:bCs/>
        </w:rPr>
        <w:t xml:space="preserve">factors that would influence their choice about </w:t>
      </w:r>
      <w:r>
        <w:rPr>
          <w:rFonts w:ascii="Arial" w:hAnsi="Arial" w:cs="Arial"/>
          <w:bCs/>
        </w:rPr>
        <w:t xml:space="preserve">enrolling in </w:t>
      </w:r>
      <w:r w:rsidRPr="00F60DC8">
        <w:rPr>
          <w:rFonts w:ascii="Arial" w:hAnsi="Arial" w:cs="Arial"/>
          <w:bCs/>
        </w:rPr>
        <w:t>a preventative stud</w:t>
      </w:r>
      <w:r>
        <w:rPr>
          <w:rFonts w:ascii="Arial" w:hAnsi="Arial" w:cs="Arial"/>
          <w:bCs/>
        </w:rPr>
        <w:t>y such as:</w:t>
      </w:r>
    </w:p>
    <w:p w14:paraId="1BF3BF6E" w14:textId="77777777" w:rsidR="00554341" w:rsidRDefault="00554341" w:rsidP="00554341">
      <w:pPr>
        <w:pStyle w:val="ListParagraph"/>
        <w:numPr>
          <w:ilvl w:val="0"/>
          <w:numId w:val="30"/>
        </w:numPr>
        <w:rPr>
          <w:rFonts w:ascii="Arial" w:hAnsi="Arial" w:cs="Arial"/>
          <w:bCs/>
        </w:rPr>
      </w:pPr>
      <w:r>
        <w:rPr>
          <w:rFonts w:ascii="Arial" w:hAnsi="Arial" w:cs="Arial"/>
          <w:bCs/>
        </w:rPr>
        <w:t>Risk of developing arthritis</w:t>
      </w:r>
    </w:p>
    <w:p w14:paraId="7103A085" w14:textId="77777777" w:rsidR="00554341" w:rsidRDefault="00554341" w:rsidP="00554341">
      <w:pPr>
        <w:pStyle w:val="ListParagraph"/>
        <w:numPr>
          <w:ilvl w:val="0"/>
          <w:numId w:val="30"/>
        </w:numPr>
        <w:rPr>
          <w:rFonts w:ascii="Arial" w:hAnsi="Arial" w:cs="Arial"/>
          <w:bCs/>
        </w:rPr>
      </w:pPr>
      <w:r>
        <w:rPr>
          <w:rFonts w:ascii="Arial" w:hAnsi="Arial" w:cs="Arial"/>
          <w:bCs/>
        </w:rPr>
        <w:t>Side effects of any medication/intervention</w:t>
      </w:r>
    </w:p>
    <w:p w14:paraId="33320C0C" w14:textId="77777777" w:rsidR="00554341" w:rsidRDefault="00554341" w:rsidP="00554341">
      <w:pPr>
        <w:pStyle w:val="ListParagraph"/>
        <w:numPr>
          <w:ilvl w:val="0"/>
          <w:numId w:val="30"/>
        </w:numPr>
        <w:rPr>
          <w:rFonts w:ascii="Arial" w:hAnsi="Arial" w:cs="Arial"/>
          <w:bCs/>
        </w:rPr>
      </w:pPr>
      <w:r>
        <w:rPr>
          <w:rFonts w:ascii="Arial" w:hAnsi="Arial" w:cs="Arial"/>
          <w:bCs/>
        </w:rPr>
        <w:t>Whether the medication also improves psoriasis</w:t>
      </w:r>
    </w:p>
    <w:p w14:paraId="2204FA68" w14:textId="77777777" w:rsidR="00554341" w:rsidRDefault="00554341" w:rsidP="00554341">
      <w:pPr>
        <w:pStyle w:val="ListParagraph"/>
        <w:numPr>
          <w:ilvl w:val="0"/>
          <w:numId w:val="30"/>
        </w:numPr>
        <w:rPr>
          <w:rFonts w:ascii="Arial" w:hAnsi="Arial" w:cs="Arial"/>
          <w:bCs/>
        </w:rPr>
      </w:pPr>
      <w:r>
        <w:rPr>
          <w:rFonts w:ascii="Arial" w:hAnsi="Arial" w:cs="Arial"/>
          <w:bCs/>
        </w:rPr>
        <w:t>What previous treatments people have received for psoriasis</w:t>
      </w:r>
    </w:p>
    <w:p w14:paraId="34073DA6" w14:textId="77777777" w:rsidR="00554341" w:rsidRPr="00E50DBB" w:rsidRDefault="00554341" w:rsidP="00554341">
      <w:pPr>
        <w:rPr>
          <w:rFonts w:ascii="Arial" w:hAnsi="Arial" w:cs="Arial"/>
          <w:bCs/>
        </w:rPr>
      </w:pPr>
      <w:r w:rsidRPr="004C2DC0">
        <w:rPr>
          <w:rFonts w:ascii="Arial" w:hAnsi="Arial" w:cs="Arial"/>
          <w:bCs/>
        </w:rPr>
        <w:t xml:space="preserve">Additional work with patients will explore </w:t>
      </w:r>
      <w:r>
        <w:rPr>
          <w:rFonts w:ascii="Arial" w:hAnsi="Arial" w:cs="Arial"/>
          <w:bCs/>
        </w:rPr>
        <w:t>individual and socio-economic barriers and enablers for people to enrol in a future study and t</w:t>
      </w:r>
      <w:r w:rsidRPr="004C2DC0">
        <w:rPr>
          <w:rFonts w:ascii="Arial" w:hAnsi="Arial" w:cs="Arial"/>
          <w:bCs/>
        </w:rPr>
        <w:t>he outcomes important to patients that should be included in a preventative study</w:t>
      </w:r>
      <w:r>
        <w:rPr>
          <w:rFonts w:ascii="Arial" w:hAnsi="Arial" w:cs="Arial"/>
          <w:bCs/>
        </w:rPr>
        <w:t>.</w:t>
      </w:r>
    </w:p>
    <w:p w14:paraId="14D4E94A" w14:textId="77777777" w:rsidR="00554341" w:rsidRDefault="00554341" w:rsidP="00554341">
      <w:pPr>
        <w:rPr>
          <w:rFonts w:ascii="Arial" w:hAnsi="Arial" w:cs="Arial"/>
          <w:bCs/>
          <w:noProof/>
        </w:rPr>
      </w:pPr>
      <w:r>
        <w:rPr>
          <w:rFonts w:ascii="Arial" w:hAnsi="Arial" w:cs="Arial"/>
          <w:bCs/>
        </w:rPr>
        <w:t xml:space="preserve">Following this work, with expertise from Dr Falahee and Dr </w:t>
      </w:r>
      <w:proofErr w:type="spellStart"/>
      <w:r>
        <w:rPr>
          <w:rFonts w:ascii="Arial" w:hAnsi="Arial" w:cs="Arial"/>
          <w:bCs/>
        </w:rPr>
        <w:t>Veldwijk</w:t>
      </w:r>
      <w:proofErr w:type="spellEnd"/>
      <w:r>
        <w:rPr>
          <w:rFonts w:ascii="Arial" w:hAnsi="Arial" w:cs="Arial"/>
          <w:bCs/>
        </w:rPr>
        <w:t>, you will co-design a discrete choice experiment to measure patient’s preferences for preventative therapy.  This will explore patient preferences for the attributes of preventative treatments and calculate the minimum benefit levels that patients require given different levels of side effects.  This work will build on a threshold technique study that is currently being undertaken looking at these factors.  For example, the current study asks:</w:t>
      </w:r>
      <w:r w:rsidRPr="00E50DBB">
        <w:rPr>
          <w:rFonts w:ascii="Arial" w:hAnsi="Arial" w:cs="Arial"/>
          <w:bCs/>
          <w:noProof/>
        </w:rPr>
        <w:t xml:space="preserve"> </w:t>
      </w:r>
    </w:p>
    <w:p w14:paraId="47068982" w14:textId="77777777" w:rsidR="00554341" w:rsidRDefault="00554341" w:rsidP="00554341">
      <w:pPr>
        <w:rPr>
          <w:rFonts w:ascii="Arial" w:hAnsi="Arial" w:cs="Arial"/>
          <w:bCs/>
        </w:rPr>
      </w:pPr>
      <w:r>
        <w:rPr>
          <w:rFonts w:ascii="Arial" w:hAnsi="Arial" w:cs="Arial"/>
          <w:bCs/>
          <w:noProof/>
        </w:rPr>
        <w:lastRenderedPageBreak/>
        <w:drawing>
          <wp:inline distT="0" distB="0" distL="0" distR="0" wp14:anchorId="1809D387" wp14:editId="4C049E36">
            <wp:extent cx="5731510" cy="2247900"/>
            <wp:effectExtent l="19050" t="19050" r="21590" b="19050"/>
            <wp:docPr id="1" name="Picture 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imeline&#10;&#10;Description automatically generated"/>
                    <pic:cNvPicPr/>
                  </pic:nvPicPr>
                  <pic:blipFill rotWithShape="1">
                    <a:blip r:embed="rId24">
                      <a:extLst>
                        <a:ext uri="{28A0092B-C50C-407E-A947-70E740481C1C}">
                          <a14:useLocalDpi xmlns:a14="http://schemas.microsoft.com/office/drawing/2010/main" val="0"/>
                        </a:ext>
                      </a:extLst>
                    </a:blip>
                    <a:srcRect t="5318" b="24957"/>
                    <a:stretch/>
                  </pic:blipFill>
                  <pic:spPr bwMode="auto">
                    <a:xfrm>
                      <a:off x="0" y="0"/>
                      <a:ext cx="5731510" cy="2247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D620F5" w14:textId="77777777" w:rsidR="00554341" w:rsidRDefault="00554341" w:rsidP="00554341">
      <w:pPr>
        <w:rPr>
          <w:rFonts w:ascii="Arial" w:hAnsi="Arial" w:cs="Arial"/>
          <w:bCs/>
        </w:rPr>
      </w:pPr>
      <w:r>
        <w:rPr>
          <w:rFonts w:ascii="Arial" w:hAnsi="Arial" w:cs="Arial"/>
          <w:bCs/>
          <w:noProof/>
        </w:rPr>
        <w:drawing>
          <wp:inline distT="0" distB="0" distL="0" distR="0" wp14:anchorId="683651FC" wp14:editId="06F41E9F">
            <wp:extent cx="5731510" cy="2447925"/>
            <wp:effectExtent l="19050" t="19050" r="21590" b="28575"/>
            <wp:docPr id="2" name="Picture 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pic:cNvPicPr/>
                  </pic:nvPicPr>
                  <pic:blipFill rotWithShape="1">
                    <a:blip r:embed="rId25">
                      <a:extLst>
                        <a:ext uri="{28A0092B-C50C-407E-A947-70E740481C1C}">
                          <a14:useLocalDpi xmlns:a14="http://schemas.microsoft.com/office/drawing/2010/main" val="0"/>
                        </a:ext>
                      </a:extLst>
                    </a:blip>
                    <a:srcRect t="7090" b="16979"/>
                    <a:stretch/>
                  </pic:blipFill>
                  <pic:spPr bwMode="auto">
                    <a:xfrm>
                      <a:off x="0" y="0"/>
                      <a:ext cx="5731510" cy="2447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B43F4" w14:textId="77777777" w:rsidR="00554341" w:rsidRDefault="00554341" w:rsidP="00554341">
      <w:pPr>
        <w:rPr>
          <w:rFonts w:ascii="Arial" w:hAnsi="Arial" w:cs="Arial"/>
          <w:bCs/>
        </w:rPr>
      </w:pPr>
      <w:r>
        <w:rPr>
          <w:rFonts w:ascii="Arial" w:hAnsi="Arial" w:cs="Arial"/>
          <w:bCs/>
        </w:rPr>
        <w:t xml:space="preserve">In the discrete choice experiment we will build on these thresholds and give participants a choice between two different theoretical treatments to see which they would decide.  </w:t>
      </w:r>
      <w:r w:rsidRPr="00540D4A">
        <w:rPr>
          <w:rFonts w:ascii="Arial" w:hAnsi="Arial" w:cs="Arial"/>
          <w:bCs/>
        </w:rPr>
        <w:t>They will then be given two different treatment options, each with different side effects and doses.  People will also have an option to ‘opt out’ if they would not like to take either treatment.</w:t>
      </w:r>
    </w:p>
    <w:p w14:paraId="582A9F29" w14:textId="77777777" w:rsidR="00554341" w:rsidRPr="00540D4A" w:rsidRDefault="00554341" w:rsidP="00554341">
      <w:pPr>
        <w:rPr>
          <w:rFonts w:ascii="Arial" w:hAnsi="Arial" w:cs="Arial"/>
          <w:bCs/>
        </w:rPr>
      </w:pPr>
      <w:r w:rsidRPr="00540D4A">
        <w:rPr>
          <w:rFonts w:ascii="Arial" w:hAnsi="Arial" w:cs="Arial"/>
          <w:bCs/>
        </w:rPr>
        <w:t>For example:</w:t>
      </w:r>
    </w:p>
    <w:p w14:paraId="7628D895" w14:textId="77777777" w:rsidR="00554341" w:rsidRDefault="00554341" w:rsidP="00554341">
      <w:pPr>
        <w:rPr>
          <w:rFonts w:ascii="Arial" w:hAnsi="Arial" w:cs="Arial"/>
          <w:bCs/>
        </w:rPr>
      </w:pPr>
      <w:r w:rsidRPr="00540D4A">
        <w:rPr>
          <w:rFonts w:ascii="Arial" w:hAnsi="Arial" w:cs="Arial"/>
          <w:bCs/>
        </w:rPr>
        <w:t>“You have recently developed some pain in your joints.  Tests have shown that your risk of developing psoriatic arthritis in the next 2 years is 50%.  Your doctor has asked you to consider taking a treatment to reduce that risk for one year</w:t>
      </w:r>
      <w:r>
        <w:rPr>
          <w:rFonts w:ascii="Arial" w:hAnsi="Arial" w:cs="Arial"/>
          <w:bCs/>
        </w:rPr>
        <w:t>.  Which of these treatments would you pick?</w:t>
      </w:r>
      <w:r w:rsidRPr="00540D4A">
        <w:rPr>
          <w:rFonts w:ascii="Arial" w:hAnsi="Arial" w:cs="Arial"/>
          <w:bCs/>
        </w:rPr>
        <w:t>”</w:t>
      </w:r>
      <w:r>
        <w:rPr>
          <w:rFonts w:ascii="Arial" w:hAnsi="Arial" w:cs="Arial"/>
          <w:b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673"/>
        <w:gridCol w:w="2722"/>
        <w:gridCol w:w="1786"/>
      </w:tblGrid>
      <w:tr w:rsidR="00554341" w14:paraId="32303F25" w14:textId="77777777" w:rsidTr="004F6329">
        <w:tc>
          <w:tcPr>
            <w:tcW w:w="2835" w:type="dxa"/>
            <w:tcBorders>
              <w:top w:val="single" w:sz="4" w:space="0" w:color="auto"/>
              <w:bottom w:val="single" w:sz="4" w:space="0" w:color="auto"/>
            </w:tcBorders>
          </w:tcPr>
          <w:p w14:paraId="1AE14C51" w14:textId="77777777" w:rsidR="00554341" w:rsidRDefault="00554341" w:rsidP="004F6329">
            <w:pPr>
              <w:rPr>
                <w:rFonts w:ascii="Arial" w:hAnsi="Arial" w:cs="Arial"/>
                <w:bCs/>
                <w:noProof/>
              </w:rPr>
            </w:pPr>
          </w:p>
        </w:tc>
        <w:tc>
          <w:tcPr>
            <w:tcW w:w="1673" w:type="dxa"/>
            <w:tcBorders>
              <w:top w:val="single" w:sz="4" w:space="0" w:color="auto"/>
              <w:bottom w:val="single" w:sz="4" w:space="0" w:color="auto"/>
            </w:tcBorders>
          </w:tcPr>
          <w:p w14:paraId="50398974" w14:textId="77777777" w:rsidR="00554341" w:rsidRDefault="00554341" w:rsidP="004F6329">
            <w:pPr>
              <w:jc w:val="center"/>
              <w:rPr>
                <w:rFonts w:ascii="Arial" w:hAnsi="Arial" w:cs="Arial"/>
                <w:bCs/>
                <w:noProof/>
              </w:rPr>
            </w:pPr>
            <w:r>
              <w:rPr>
                <w:rFonts w:ascii="Arial" w:hAnsi="Arial" w:cs="Arial"/>
                <w:bCs/>
                <w:noProof/>
              </w:rPr>
              <w:t>Drug A</w:t>
            </w:r>
          </w:p>
        </w:tc>
        <w:tc>
          <w:tcPr>
            <w:tcW w:w="2722" w:type="dxa"/>
            <w:tcBorders>
              <w:top w:val="single" w:sz="4" w:space="0" w:color="auto"/>
              <w:bottom w:val="single" w:sz="4" w:space="0" w:color="auto"/>
            </w:tcBorders>
          </w:tcPr>
          <w:p w14:paraId="4A5B12AA" w14:textId="77777777" w:rsidR="00554341" w:rsidRDefault="00554341" w:rsidP="004F6329">
            <w:pPr>
              <w:jc w:val="center"/>
              <w:rPr>
                <w:rFonts w:ascii="Arial" w:hAnsi="Arial" w:cs="Arial"/>
                <w:bCs/>
                <w:noProof/>
              </w:rPr>
            </w:pPr>
            <w:r>
              <w:rPr>
                <w:rFonts w:ascii="Arial" w:hAnsi="Arial" w:cs="Arial"/>
                <w:bCs/>
                <w:noProof/>
              </w:rPr>
              <w:t>Drug B</w:t>
            </w:r>
          </w:p>
        </w:tc>
        <w:tc>
          <w:tcPr>
            <w:tcW w:w="1786" w:type="dxa"/>
            <w:tcBorders>
              <w:top w:val="single" w:sz="4" w:space="0" w:color="auto"/>
              <w:bottom w:val="single" w:sz="4" w:space="0" w:color="auto"/>
            </w:tcBorders>
          </w:tcPr>
          <w:p w14:paraId="22E7D056" w14:textId="77777777" w:rsidR="00554341" w:rsidRDefault="00554341" w:rsidP="004F6329">
            <w:pPr>
              <w:jc w:val="center"/>
              <w:rPr>
                <w:rFonts w:ascii="Arial" w:hAnsi="Arial" w:cs="Arial"/>
                <w:bCs/>
                <w:noProof/>
              </w:rPr>
            </w:pPr>
            <w:r>
              <w:rPr>
                <w:rFonts w:ascii="Arial" w:hAnsi="Arial" w:cs="Arial"/>
                <w:bCs/>
                <w:noProof/>
              </w:rPr>
              <w:t>No Drug</w:t>
            </w:r>
          </w:p>
        </w:tc>
      </w:tr>
      <w:tr w:rsidR="00554341" w14:paraId="2F4D52C5" w14:textId="77777777" w:rsidTr="004F6329">
        <w:tc>
          <w:tcPr>
            <w:tcW w:w="2835" w:type="dxa"/>
            <w:tcBorders>
              <w:top w:val="single" w:sz="4" w:space="0" w:color="auto"/>
            </w:tcBorders>
          </w:tcPr>
          <w:p w14:paraId="332BA3B3" w14:textId="5341D3C2" w:rsidR="00554341" w:rsidRDefault="00554341" w:rsidP="004F6329">
            <w:pPr>
              <w:rPr>
                <w:rFonts w:ascii="Arial" w:hAnsi="Arial" w:cs="Arial"/>
                <w:bCs/>
                <w:noProof/>
              </w:rPr>
            </w:pPr>
            <w:r>
              <w:rPr>
                <w:rFonts w:ascii="Arial" w:hAnsi="Arial" w:cs="Arial"/>
                <w:bCs/>
                <w:noProof/>
              </w:rPr>
              <w:t>Risk of developing PsA</w:t>
            </w:r>
          </w:p>
        </w:tc>
        <w:tc>
          <w:tcPr>
            <w:tcW w:w="1673" w:type="dxa"/>
            <w:tcBorders>
              <w:top w:val="single" w:sz="4" w:space="0" w:color="auto"/>
            </w:tcBorders>
          </w:tcPr>
          <w:p w14:paraId="2C33DF5F" w14:textId="77777777" w:rsidR="00554341" w:rsidRDefault="00554341" w:rsidP="004F6329">
            <w:pPr>
              <w:jc w:val="center"/>
              <w:rPr>
                <w:rFonts w:ascii="Arial" w:hAnsi="Arial" w:cs="Arial"/>
                <w:bCs/>
                <w:noProof/>
              </w:rPr>
            </w:pPr>
            <w:r>
              <w:rPr>
                <w:rFonts w:ascii="Arial" w:hAnsi="Arial" w:cs="Arial"/>
                <w:bCs/>
                <w:noProof/>
              </w:rPr>
              <w:t>10%</w:t>
            </w:r>
          </w:p>
        </w:tc>
        <w:tc>
          <w:tcPr>
            <w:tcW w:w="2722" w:type="dxa"/>
            <w:tcBorders>
              <w:top w:val="single" w:sz="4" w:space="0" w:color="auto"/>
            </w:tcBorders>
          </w:tcPr>
          <w:p w14:paraId="5D0D1514" w14:textId="77777777" w:rsidR="00554341" w:rsidRDefault="00554341" w:rsidP="004F6329">
            <w:pPr>
              <w:jc w:val="center"/>
              <w:rPr>
                <w:rFonts w:ascii="Arial" w:hAnsi="Arial" w:cs="Arial"/>
                <w:bCs/>
                <w:noProof/>
              </w:rPr>
            </w:pPr>
            <w:r>
              <w:rPr>
                <w:rFonts w:ascii="Arial" w:hAnsi="Arial" w:cs="Arial"/>
                <w:bCs/>
                <w:noProof/>
              </w:rPr>
              <w:t>30%</w:t>
            </w:r>
          </w:p>
        </w:tc>
        <w:tc>
          <w:tcPr>
            <w:tcW w:w="1786" w:type="dxa"/>
            <w:tcBorders>
              <w:top w:val="single" w:sz="4" w:space="0" w:color="auto"/>
            </w:tcBorders>
          </w:tcPr>
          <w:p w14:paraId="59EE8ABD" w14:textId="77777777" w:rsidR="00554341" w:rsidRDefault="00554341" w:rsidP="004F6329">
            <w:pPr>
              <w:jc w:val="center"/>
              <w:rPr>
                <w:rFonts w:ascii="Arial" w:hAnsi="Arial" w:cs="Arial"/>
                <w:bCs/>
                <w:noProof/>
              </w:rPr>
            </w:pPr>
            <w:r>
              <w:rPr>
                <w:rFonts w:ascii="Arial" w:hAnsi="Arial" w:cs="Arial"/>
                <w:bCs/>
                <w:noProof/>
              </w:rPr>
              <w:t>50%</w:t>
            </w:r>
          </w:p>
        </w:tc>
      </w:tr>
      <w:tr w:rsidR="00554341" w14:paraId="4A467B8D" w14:textId="77777777" w:rsidTr="004F6329">
        <w:tc>
          <w:tcPr>
            <w:tcW w:w="2835" w:type="dxa"/>
          </w:tcPr>
          <w:p w14:paraId="2BA94325" w14:textId="1F6588AE" w:rsidR="00554341" w:rsidRDefault="00554341" w:rsidP="004F6329">
            <w:pPr>
              <w:rPr>
                <w:rFonts w:ascii="Arial" w:hAnsi="Arial" w:cs="Arial"/>
                <w:bCs/>
                <w:noProof/>
              </w:rPr>
            </w:pPr>
            <w:r>
              <w:rPr>
                <w:rFonts w:ascii="Arial" w:hAnsi="Arial" w:cs="Arial"/>
                <w:bCs/>
                <w:noProof/>
              </w:rPr>
              <w:t>Mode of administration</w:t>
            </w:r>
          </w:p>
        </w:tc>
        <w:tc>
          <w:tcPr>
            <w:tcW w:w="1673" w:type="dxa"/>
          </w:tcPr>
          <w:p w14:paraId="17819FA9" w14:textId="77777777" w:rsidR="00554341" w:rsidRDefault="00554341" w:rsidP="004F6329">
            <w:pPr>
              <w:jc w:val="center"/>
              <w:rPr>
                <w:rFonts w:ascii="Arial" w:hAnsi="Arial" w:cs="Arial"/>
                <w:bCs/>
                <w:noProof/>
              </w:rPr>
            </w:pPr>
            <w:r>
              <w:rPr>
                <w:rFonts w:ascii="Arial" w:hAnsi="Arial" w:cs="Arial"/>
                <w:bCs/>
                <w:noProof/>
              </w:rPr>
              <w:t>Injection</w:t>
            </w:r>
          </w:p>
        </w:tc>
        <w:tc>
          <w:tcPr>
            <w:tcW w:w="2722" w:type="dxa"/>
          </w:tcPr>
          <w:p w14:paraId="62D6D93B" w14:textId="77777777" w:rsidR="00554341" w:rsidRDefault="00554341" w:rsidP="004F6329">
            <w:pPr>
              <w:jc w:val="center"/>
              <w:rPr>
                <w:rFonts w:ascii="Arial" w:hAnsi="Arial" w:cs="Arial"/>
                <w:bCs/>
                <w:noProof/>
              </w:rPr>
            </w:pPr>
            <w:r>
              <w:rPr>
                <w:rFonts w:ascii="Arial" w:hAnsi="Arial" w:cs="Arial"/>
                <w:bCs/>
                <w:noProof/>
              </w:rPr>
              <w:t>Oral</w:t>
            </w:r>
          </w:p>
        </w:tc>
        <w:tc>
          <w:tcPr>
            <w:tcW w:w="1786" w:type="dxa"/>
          </w:tcPr>
          <w:p w14:paraId="6758872B" w14:textId="77777777" w:rsidR="00554341" w:rsidRDefault="00554341" w:rsidP="004F6329">
            <w:pPr>
              <w:jc w:val="center"/>
              <w:rPr>
                <w:rFonts w:ascii="Arial" w:hAnsi="Arial" w:cs="Arial"/>
                <w:bCs/>
                <w:noProof/>
              </w:rPr>
            </w:pPr>
            <w:r>
              <w:rPr>
                <w:rFonts w:ascii="Arial" w:hAnsi="Arial" w:cs="Arial"/>
                <w:bCs/>
                <w:noProof/>
              </w:rPr>
              <w:t>-</w:t>
            </w:r>
          </w:p>
        </w:tc>
      </w:tr>
      <w:tr w:rsidR="00554341" w14:paraId="035EE64E" w14:textId="77777777" w:rsidTr="004F6329">
        <w:tc>
          <w:tcPr>
            <w:tcW w:w="2835" w:type="dxa"/>
          </w:tcPr>
          <w:p w14:paraId="1F144D67" w14:textId="15392E77" w:rsidR="00554341" w:rsidRDefault="00554341" w:rsidP="004F6329">
            <w:pPr>
              <w:rPr>
                <w:rFonts w:ascii="Arial" w:hAnsi="Arial" w:cs="Arial"/>
                <w:bCs/>
                <w:noProof/>
              </w:rPr>
            </w:pPr>
            <w:r>
              <w:rPr>
                <w:rFonts w:ascii="Arial" w:hAnsi="Arial" w:cs="Arial"/>
                <w:bCs/>
                <w:noProof/>
              </w:rPr>
              <w:t>Treatment frequency</w:t>
            </w:r>
          </w:p>
        </w:tc>
        <w:tc>
          <w:tcPr>
            <w:tcW w:w="1673" w:type="dxa"/>
          </w:tcPr>
          <w:p w14:paraId="68EA3046" w14:textId="77777777" w:rsidR="00554341" w:rsidRDefault="00554341" w:rsidP="004F6329">
            <w:pPr>
              <w:jc w:val="center"/>
              <w:rPr>
                <w:rFonts w:ascii="Arial" w:hAnsi="Arial" w:cs="Arial"/>
                <w:bCs/>
                <w:noProof/>
              </w:rPr>
            </w:pPr>
            <w:r>
              <w:rPr>
                <w:rFonts w:ascii="Arial" w:hAnsi="Arial" w:cs="Arial"/>
                <w:bCs/>
                <w:noProof/>
              </w:rPr>
              <w:t>Weekly</w:t>
            </w:r>
          </w:p>
        </w:tc>
        <w:tc>
          <w:tcPr>
            <w:tcW w:w="2722" w:type="dxa"/>
          </w:tcPr>
          <w:p w14:paraId="7B4ACEAF" w14:textId="77777777" w:rsidR="00554341" w:rsidRDefault="00554341" w:rsidP="004F6329">
            <w:pPr>
              <w:jc w:val="center"/>
              <w:rPr>
                <w:rFonts w:ascii="Arial" w:hAnsi="Arial" w:cs="Arial"/>
                <w:bCs/>
                <w:noProof/>
              </w:rPr>
            </w:pPr>
            <w:r>
              <w:rPr>
                <w:rFonts w:ascii="Arial" w:hAnsi="Arial" w:cs="Arial"/>
                <w:bCs/>
                <w:noProof/>
              </w:rPr>
              <w:t>Daily</w:t>
            </w:r>
          </w:p>
        </w:tc>
        <w:tc>
          <w:tcPr>
            <w:tcW w:w="1786" w:type="dxa"/>
          </w:tcPr>
          <w:p w14:paraId="7FE806EE" w14:textId="77777777" w:rsidR="00554341" w:rsidRDefault="00554341" w:rsidP="004F6329">
            <w:pPr>
              <w:jc w:val="center"/>
              <w:rPr>
                <w:rFonts w:ascii="Arial" w:hAnsi="Arial" w:cs="Arial"/>
                <w:bCs/>
                <w:noProof/>
              </w:rPr>
            </w:pPr>
          </w:p>
        </w:tc>
      </w:tr>
      <w:tr w:rsidR="00554341" w14:paraId="61992FDD" w14:textId="77777777" w:rsidTr="004F6329">
        <w:tc>
          <w:tcPr>
            <w:tcW w:w="2835" w:type="dxa"/>
          </w:tcPr>
          <w:p w14:paraId="602A5452" w14:textId="4DB847FF" w:rsidR="00554341" w:rsidRDefault="00554341" w:rsidP="004F6329">
            <w:pPr>
              <w:rPr>
                <w:rFonts w:ascii="Arial" w:hAnsi="Arial" w:cs="Arial"/>
                <w:bCs/>
                <w:noProof/>
              </w:rPr>
            </w:pPr>
            <w:r>
              <w:rPr>
                <w:rFonts w:ascii="Arial" w:hAnsi="Arial" w:cs="Arial"/>
                <w:bCs/>
                <w:noProof/>
              </w:rPr>
              <w:t>Risk of mild side effects</w:t>
            </w:r>
          </w:p>
        </w:tc>
        <w:tc>
          <w:tcPr>
            <w:tcW w:w="1673" w:type="dxa"/>
          </w:tcPr>
          <w:p w14:paraId="52F1B5B7" w14:textId="77777777" w:rsidR="00554341" w:rsidRDefault="00554341" w:rsidP="004F6329">
            <w:pPr>
              <w:jc w:val="center"/>
              <w:rPr>
                <w:rFonts w:ascii="Arial" w:hAnsi="Arial" w:cs="Arial"/>
                <w:bCs/>
                <w:noProof/>
              </w:rPr>
            </w:pPr>
            <w:r>
              <w:rPr>
                <w:rFonts w:ascii="Arial" w:hAnsi="Arial" w:cs="Arial"/>
                <w:bCs/>
                <w:noProof/>
              </w:rPr>
              <w:t>5%</w:t>
            </w:r>
          </w:p>
        </w:tc>
        <w:tc>
          <w:tcPr>
            <w:tcW w:w="2722" w:type="dxa"/>
          </w:tcPr>
          <w:p w14:paraId="1DD504D9" w14:textId="77777777" w:rsidR="00554341" w:rsidRDefault="00554341" w:rsidP="004F6329">
            <w:pPr>
              <w:jc w:val="center"/>
              <w:rPr>
                <w:rFonts w:ascii="Arial" w:hAnsi="Arial" w:cs="Arial"/>
                <w:bCs/>
                <w:noProof/>
              </w:rPr>
            </w:pPr>
            <w:r>
              <w:rPr>
                <w:rFonts w:ascii="Arial" w:hAnsi="Arial" w:cs="Arial"/>
                <w:bCs/>
                <w:noProof/>
              </w:rPr>
              <w:t>5%</w:t>
            </w:r>
          </w:p>
        </w:tc>
        <w:tc>
          <w:tcPr>
            <w:tcW w:w="1786" w:type="dxa"/>
          </w:tcPr>
          <w:p w14:paraId="1027CABB" w14:textId="77777777" w:rsidR="00554341" w:rsidRDefault="00554341" w:rsidP="004F6329">
            <w:pPr>
              <w:jc w:val="center"/>
              <w:rPr>
                <w:rFonts w:ascii="Arial" w:hAnsi="Arial" w:cs="Arial"/>
                <w:bCs/>
                <w:noProof/>
              </w:rPr>
            </w:pPr>
            <w:r>
              <w:rPr>
                <w:rFonts w:ascii="Arial" w:hAnsi="Arial" w:cs="Arial"/>
                <w:bCs/>
                <w:noProof/>
              </w:rPr>
              <w:t>-</w:t>
            </w:r>
          </w:p>
        </w:tc>
      </w:tr>
      <w:tr w:rsidR="00554341" w14:paraId="27A6CAAC" w14:textId="77777777" w:rsidTr="004F6329">
        <w:tc>
          <w:tcPr>
            <w:tcW w:w="2835" w:type="dxa"/>
          </w:tcPr>
          <w:p w14:paraId="4CCE1983" w14:textId="77777777" w:rsidR="00554341" w:rsidRDefault="00554341" w:rsidP="004F6329">
            <w:pPr>
              <w:rPr>
                <w:rFonts w:ascii="Arial" w:hAnsi="Arial" w:cs="Arial"/>
                <w:bCs/>
                <w:noProof/>
              </w:rPr>
            </w:pPr>
            <w:r>
              <w:rPr>
                <w:rFonts w:ascii="Arial" w:hAnsi="Arial" w:cs="Arial"/>
                <w:bCs/>
                <w:noProof/>
              </w:rPr>
              <w:t>Risk of serious side effects</w:t>
            </w:r>
          </w:p>
        </w:tc>
        <w:tc>
          <w:tcPr>
            <w:tcW w:w="1673" w:type="dxa"/>
          </w:tcPr>
          <w:p w14:paraId="19B58378" w14:textId="77777777" w:rsidR="00554341" w:rsidRDefault="00554341" w:rsidP="004F6329">
            <w:pPr>
              <w:jc w:val="center"/>
              <w:rPr>
                <w:rFonts w:ascii="Arial" w:hAnsi="Arial" w:cs="Arial"/>
                <w:bCs/>
                <w:noProof/>
              </w:rPr>
            </w:pPr>
            <w:r>
              <w:rPr>
                <w:rFonts w:ascii="Arial" w:hAnsi="Arial" w:cs="Arial"/>
                <w:bCs/>
                <w:noProof/>
              </w:rPr>
              <w:t>3%</w:t>
            </w:r>
          </w:p>
        </w:tc>
        <w:tc>
          <w:tcPr>
            <w:tcW w:w="2722" w:type="dxa"/>
          </w:tcPr>
          <w:p w14:paraId="63815401" w14:textId="77777777" w:rsidR="00554341" w:rsidRDefault="00554341" w:rsidP="004F6329">
            <w:pPr>
              <w:jc w:val="center"/>
              <w:rPr>
                <w:rFonts w:ascii="Arial" w:hAnsi="Arial" w:cs="Arial"/>
                <w:bCs/>
                <w:noProof/>
              </w:rPr>
            </w:pPr>
            <w:r>
              <w:rPr>
                <w:rFonts w:ascii="Arial" w:hAnsi="Arial" w:cs="Arial"/>
                <w:bCs/>
                <w:noProof/>
              </w:rPr>
              <w:t>1%</w:t>
            </w:r>
          </w:p>
        </w:tc>
        <w:tc>
          <w:tcPr>
            <w:tcW w:w="1786" w:type="dxa"/>
          </w:tcPr>
          <w:p w14:paraId="73809A27" w14:textId="77777777" w:rsidR="00554341" w:rsidRDefault="00554341" w:rsidP="004F6329">
            <w:pPr>
              <w:jc w:val="center"/>
              <w:rPr>
                <w:rFonts w:ascii="Arial" w:hAnsi="Arial" w:cs="Arial"/>
                <w:bCs/>
                <w:noProof/>
              </w:rPr>
            </w:pPr>
            <w:r>
              <w:rPr>
                <w:rFonts w:ascii="Arial" w:hAnsi="Arial" w:cs="Arial"/>
                <w:bCs/>
                <w:noProof/>
              </w:rPr>
              <w:t>-</w:t>
            </w:r>
          </w:p>
        </w:tc>
      </w:tr>
      <w:tr w:rsidR="00554341" w14:paraId="632EF5F2" w14:textId="77777777" w:rsidTr="004F6329">
        <w:tc>
          <w:tcPr>
            <w:tcW w:w="2835" w:type="dxa"/>
            <w:tcBorders>
              <w:bottom w:val="single" w:sz="4" w:space="0" w:color="auto"/>
            </w:tcBorders>
          </w:tcPr>
          <w:p w14:paraId="44B9EFBE" w14:textId="77777777" w:rsidR="00554341" w:rsidRDefault="00554341" w:rsidP="004F6329">
            <w:pPr>
              <w:rPr>
                <w:rFonts w:ascii="Arial" w:hAnsi="Arial" w:cs="Arial"/>
                <w:bCs/>
                <w:noProof/>
              </w:rPr>
            </w:pPr>
          </w:p>
        </w:tc>
        <w:tc>
          <w:tcPr>
            <w:tcW w:w="1673" w:type="dxa"/>
            <w:tcBorders>
              <w:bottom w:val="single" w:sz="4" w:space="0" w:color="auto"/>
            </w:tcBorders>
          </w:tcPr>
          <w:p w14:paraId="2C2F1BE6" w14:textId="77777777" w:rsidR="00554341" w:rsidRDefault="00554341" w:rsidP="004F6329">
            <w:pPr>
              <w:jc w:val="center"/>
              <w:rPr>
                <w:rFonts w:ascii="Arial" w:hAnsi="Arial" w:cs="Arial"/>
                <w:bCs/>
                <w:noProof/>
              </w:rPr>
            </w:pPr>
          </w:p>
        </w:tc>
        <w:tc>
          <w:tcPr>
            <w:tcW w:w="2722" w:type="dxa"/>
            <w:tcBorders>
              <w:bottom w:val="single" w:sz="4" w:space="0" w:color="auto"/>
            </w:tcBorders>
          </w:tcPr>
          <w:p w14:paraId="264E1229" w14:textId="77777777" w:rsidR="00554341" w:rsidRDefault="00554341" w:rsidP="004F6329">
            <w:pPr>
              <w:jc w:val="center"/>
              <w:rPr>
                <w:rFonts w:ascii="Arial" w:hAnsi="Arial" w:cs="Arial"/>
                <w:bCs/>
                <w:noProof/>
              </w:rPr>
            </w:pPr>
          </w:p>
        </w:tc>
        <w:tc>
          <w:tcPr>
            <w:tcW w:w="1786" w:type="dxa"/>
            <w:tcBorders>
              <w:bottom w:val="single" w:sz="4" w:space="0" w:color="auto"/>
            </w:tcBorders>
          </w:tcPr>
          <w:p w14:paraId="1C1B6CF0" w14:textId="77777777" w:rsidR="00554341" w:rsidRDefault="00554341" w:rsidP="004F6329">
            <w:pPr>
              <w:jc w:val="center"/>
              <w:rPr>
                <w:rFonts w:ascii="Arial" w:hAnsi="Arial" w:cs="Arial"/>
                <w:bCs/>
                <w:noProof/>
              </w:rPr>
            </w:pPr>
          </w:p>
        </w:tc>
      </w:tr>
      <w:tr w:rsidR="00554341" w14:paraId="4435A94D" w14:textId="77777777" w:rsidTr="004F6329">
        <w:tc>
          <w:tcPr>
            <w:tcW w:w="2835" w:type="dxa"/>
            <w:tcBorders>
              <w:top w:val="single" w:sz="4" w:space="0" w:color="auto"/>
              <w:bottom w:val="single" w:sz="4" w:space="0" w:color="auto"/>
            </w:tcBorders>
          </w:tcPr>
          <w:p w14:paraId="1B9E3F0D" w14:textId="77777777" w:rsidR="00554341" w:rsidRDefault="00554341" w:rsidP="004F6329">
            <w:pPr>
              <w:rPr>
                <w:rFonts w:ascii="Arial" w:hAnsi="Arial" w:cs="Arial"/>
                <w:bCs/>
                <w:noProof/>
              </w:rPr>
            </w:pPr>
            <w:r>
              <w:rPr>
                <w:rFonts w:ascii="Arial" w:hAnsi="Arial" w:cs="Arial"/>
                <w:bCs/>
                <w:noProof/>
              </w:rPr>
              <w:t>I would choose</w:t>
            </w:r>
          </w:p>
        </w:tc>
        <w:tc>
          <w:tcPr>
            <w:tcW w:w="1673" w:type="dxa"/>
            <w:tcBorders>
              <w:top w:val="single" w:sz="4" w:space="0" w:color="auto"/>
              <w:bottom w:val="single" w:sz="4" w:space="0" w:color="auto"/>
            </w:tcBorders>
          </w:tcPr>
          <w:p w14:paraId="20E58C0C" w14:textId="77777777" w:rsidR="00554341" w:rsidRDefault="00554341" w:rsidP="004F6329">
            <w:pPr>
              <w:jc w:val="center"/>
              <w:rPr>
                <w:rFonts w:ascii="Arial" w:hAnsi="Arial" w:cs="Arial"/>
                <w:bCs/>
                <w:noProof/>
              </w:rPr>
            </w:pPr>
          </w:p>
        </w:tc>
        <w:tc>
          <w:tcPr>
            <w:tcW w:w="2722" w:type="dxa"/>
            <w:tcBorders>
              <w:top w:val="single" w:sz="4" w:space="0" w:color="auto"/>
              <w:bottom w:val="single" w:sz="4" w:space="0" w:color="auto"/>
            </w:tcBorders>
          </w:tcPr>
          <w:p w14:paraId="213A7649" w14:textId="77777777" w:rsidR="00554341" w:rsidRDefault="00554341" w:rsidP="004F6329">
            <w:pPr>
              <w:jc w:val="center"/>
              <w:rPr>
                <w:rFonts w:ascii="Arial" w:hAnsi="Arial" w:cs="Arial"/>
                <w:bCs/>
                <w:noProof/>
              </w:rPr>
            </w:pPr>
          </w:p>
        </w:tc>
        <w:tc>
          <w:tcPr>
            <w:tcW w:w="1786" w:type="dxa"/>
            <w:tcBorders>
              <w:top w:val="single" w:sz="4" w:space="0" w:color="auto"/>
              <w:bottom w:val="single" w:sz="4" w:space="0" w:color="auto"/>
            </w:tcBorders>
          </w:tcPr>
          <w:p w14:paraId="5AD8A4C3" w14:textId="77777777" w:rsidR="00554341" w:rsidRDefault="00554341" w:rsidP="004F6329">
            <w:pPr>
              <w:jc w:val="center"/>
              <w:rPr>
                <w:rFonts w:ascii="Arial" w:hAnsi="Arial" w:cs="Arial"/>
                <w:bCs/>
                <w:noProof/>
              </w:rPr>
            </w:pPr>
          </w:p>
        </w:tc>
      </w:tr>
    </w:tbl>
    <w:p w14:paraId="59ACCE5B" w14:textId="77777777" w:rsidR="00554341" w:rsidRDefault="00554341" w:rsidP="00554341">
      <w:pPr>
        <w:rPr>
          <w:rFonts w:ascii="Arial" w:hAnsi="Arial" w:cs="Arial"/>
          <w:bCs/>
        </w:rPr>
      </w:pPr>
    </w:p>
    <w:p w14:paraId="55755BAA" w14:textId="77777777" w:rsidR="00554341" w:rsidRPr="00F60DC8" w:rsidRDefault="00554341" w:rsidP="00554341">
      <w:pPr>
        <w:rPr>
          <w:rFonts w:ascii="Arial" w:hAnsi="Arial" w:cs="Arial"/>
          <w:bCs/>
        </w:rPr>
      </w:pPr>
      <w:r>
        <w:rPr>
          <w:rFonts w:ascii="Arial" w:hAnsi="Arial" w:cs="Arial"/>
          <w:bCs/>
        </w:rPr>
        <w:lastRenderedPageBreak/>
        <w:t>This work will contribute directly to the design of a future trial aiming to test medications aiming to prevent the evolution from psoriasis to psoriatic arthritis.  You will be a key member of the international HIPPOCRATES consortium supporting international networking opportunities.</w:t>
      </w:r>
    </w:p>
    <w:p w14:paraId="124A6419" w14:textId="77777777" w:rsidR="00554341" w:rsidRPr="00DB4E3C" w:rsidRDefault="00554341" w:rsidP="00554341">
      <w:pPr>
        <w:rPr>
          <w:rFonts w:ascii="Arial" w:hAnsi="Arial" w:cs="Arial"/>
          <w:bCs/>
        </w:rPr>
      </w:pPr>
    </w:p>
    <w:p w14:paraId="4AEED6AB" w14:textId="77777777" w:rsidR="00554341" w:rsidRPr="00DB4E3C" w:rsidRDefault="00554341" w:rsidP="00554341">
      <w:pPr>
        <w:jc w:val="both"/>
        <w:rPr>
          <w:rFonts w:ascii="Arial" w:hAnsi="Arial" w:cs="Arial"/>
          <w:bCs/>
        </w:rPr>
      </w:pPr>
      <w:r>
        <w:rPr>
          <w:rFonts w:ascii="Arial" w:hAnsi="Arial" w:cs="Arial"/>
          <w:b/>
        </w:rPr>
        <w:t xml:space="preserve">KEYWORDS (5 WORDS): </w:t>
      </w:r>
      <w:r w:rsidRPr="00DB4E3C">
        <w:rPr>
          <w:rFonts w:ascii="Arial" w:hAnsi="Arial" w:cs="Arial"/>
          <w:bCs/>
        </w:rPr>
        <w:t>qualitative, patient</w:t>
      </w:r>
      <w:r>
        <w:rPr>
          <w:rFonts w:ascii="Arial" w:hAnsi="Arial" w:cs="Arial"/>
          <w:bCs/>
        </w:rPr>
        <w:t xml:space="preserve"> preferences</w:t>
      </w:r>
      <w:r w:rsidRPr="00DB4E3C">
        <w:rPr>
          <w:rFonts w:ascii="Arial" w:hAnsi="Arial" w:cs="Arial"/>
          <w:bCs/>
        </w:rPr>
        <w:t>, psoriatic disease, clinical, priorities</w:t>
      </w:r>
    </w:p>
    <w:p w14:paraId="47AE31D1" w14:textId="77777777" w:rsidR="00554341" w:rsidRDefault="00554341" w:rsidP="00554341">
      <w:pPr>
        <w:jc w:val="both"/>
        <w:rPr>
          <w:rFonts w:ascii="Arial" w:hAnsi="Arial" w:cs="Arial"/>
          <w:b/>
        </w:rPr>
      </w:pPr>
    </w:p>
    <w:p w14:paraId="00B9F4A6" w14:textId="77777777" w:rsidR="00554341" w:rsidRDefault="00554341" w:rsidP="00554341">
      <w:pPr>
        <w:jc w:val="both"/>
        <w:rPr>
          <w:rFonts w:ascii="Arial" w:hAnsi="Arial" w:cs="Arial"/>
          <w:b/>
        </w:rPr>
      </w:pPr>
      <w:r w:rsidRPr="006C25E7">
        <w:rPr>
          <w:rFonts w:ascii="Arial" w:hAnsi="Arial" w:cs="Arial"/>
          <w:b/>
        </w:rPr>
        <w:t>TRAINING OPPORTUNITIES</w:t>
      </w:r>
      <w:r>
        <w:rPr>
          <w:rFonts w:ascii="Arial" w:hAnsi="Arial" w:cs="Arial"/>
          <w:b/>
        </w:rPr>
        <w:t xml:space="preserve">: </w:t>
      </w:r>
    </w:p>
    <w:p w14:paraId="78EB2FFC" w14:textId="77777777" w:rsidR="00554341" w:rsidRPr="00DB4E3C" w:rsidRDefault="00554341" w:rsidP="00554341">
      <w:pPr>
        <w:jc w:val="both"/>
        <w:rPr>
          <w:rFonts w:ascii="Arial" w:hAnsi="Arial" w:cs="Arial"/>
          <w:bCs/>
        </w:rPr>
      </w:pPr>
      <w:r w:rsidRPr="00DB4E3C">
        <w:rPr>
          <w:rFonts w:ascii="Arial" w:hAnsi="Arial" w:cs="Arial"/>
          <w:bCs/>
        </w:rPr>
        <w:t xml:space="preserve">This project represents an excellent opportunity for a keen scientist to develop skills in qualitative and patient-focused research.  Training will be provided in </w:t>
      </w:r>
    </w:p>
    <w:p w14:paraId="719CD2C7" w14:textId="77777777" w:rsidR="00554341" w:rsidRPr="00DB4E3C" w:rsidRDefault="00554341" w:rsidP="00554341">
      <w:pPr>
        <w:pStyle w:val="ListParagraph"/>
        <w:numPr>
          <w:ilvl w:val="0"/>
          <w:numId w:val="31"/>
        </w:numPr>
        <w:jc w:val="both"/>
        <w:rPr>
          <w:rFonts w:ascii="Arial" w:hAnsi="Arial" w:cs="Arial"/>
          <w:bCs/>
        </w:rPr>
      </w:pPr>
      <w:r w:rsidRPr="00DB4E3C">
        <w:rPr>
          <w:rFonts w:ascii="Arial" w:hAnsi="Arial" w:cs="Arial"/>
          <w:bCs/>
        </w:rPr>
        <w:t xml:space="preserve">qualitative research and </w:t>
      </w:r>
      <w:r>
        <w:rPr>
          <w:rFonts w:ascii="Arial" w:hAnsi="Arial" w:cs="Arial"/>
          <w:bCs/>
        </w:rPr>
        <w:t>nominal</w:t>
      </w:r>
      <w:r w:rsidRPr="00DB4E3C">
        <w:rPr>
          <w:rFonts w:ascii="Arial" w:hAnsi="Arial" w:cs="Arial"/>
          <w:bCs/>
        </w:rPr>
        <w:t xml:space="preserve"> group techniques</w:t>
      </w:r>
    </w:p>
    <w:p w14:paraId="284F07D1" w14:textId="77777777" w:rsidR="00554341" w:rsidRPr="00DB4E3C" w:rsidRDefault="00554341" w:rsidP="00554341">
      <w:pPr>
        <w:pStyle w:val="ListParagraph"/>
        <w:numPr>
          <w:ilvl w:val="0"/>
          <w:numId w:val="31"/>
        </w:numPr>
        <w:jc w:val="both"/>
        <w:rPr>
          <w:rFonts w:ascii="Arial" w:hAnsi="Arial" w:cs="Arial"/>
          <w:bCs/>
        </w:rPr>
      </w:pPr>
      <w:r w:rsidRPr="00DB4E3C">
        <w:rPr>
          <w:rFonts w:ascii="Arial" w:hAnsi="Arial" w:cs="Arial"/>
          <w:bCs/>
        </w:rPr>
        <w:t>discrete choice experiments</w:t>
      </w:r>
    </w:p>
    <w:p w14:paraId="7AEBA993" w14:textId="77777777" w:rsidR="00554341" w:rsidRPr="00DB4E3C" w:rsidRDefault="00554341" w:rsidP="00554341">
      <w:pPr>
        <w:pStyle w:val="ListParagraph"/>
        <w:numPr>
          <w:ilvl w:val="0"/>
          <w:numId w:val="31"/>
        </w:numPr>
        <w:jc w:val="both"/>
        <w:rPr>
          <w:rFonts w:ascii="Arial" w:hAnsi="Arial" w:cs="Arial"/>
          <w:bCs/>
        </w:rPr>
      </w:pPr>
      <w:r w:rsidRPr="00DB4E3C">
        <w:rPr>
          <w:rFonts w:ascii="Arial" w:hAnsi="Arial" w:cs="Arial"/>
          <w:bCs/>
        </w:rPr>
        <w:t>biostatistics</w:t>
      </w:r>
    </w:p>
    <w:p w14:paraId="3DD565A3" w14:textId="77777777" w:rsidR="00554341" w:rsidRPr="00DB4E3C" w:rsidRDefault="00554341" w:rsidP="00554341">
      <w:pPr>
        <w:pStyle w:val="ListParagraph"/>
        <w:numPr>
          <w:ilvl w:val="0"/>
          <w:numId w:val="31"/>
        </w:numPr>
        <w:jc w:val="both"/>
        <w:rPr>
          <w:rFonts w:ascii="Arial" w:hAnsi="Arial" w:cs="Arial"/>
          <w:bCs/>
        </w:rPr>
      </w:pPr>
      <w:r w:rsidRPr="00DB4E3C">
        <w:rPr>
          <w:rFonts w:ascii="Arial" w:hAnsi="Arial" w:cs="Arial"/>
          <w:bCs/>
        </w:rPr>
        <w:t xml:space="preserve">patient involvement in research </w:t>
      </w:r>
    </w:p>
    <w:p w14:paraId="3EA8F428" w14:textId="77777777" w:rsidR="00554341" w:rsidRPr="00DB4E3C" w:rsidRDefault="00554341" w:rsidP="00554341">
      <w:pPr>
        <w:jc w:val="both"/>
        <w:rPr>
          <w:rFonts w:ascii="Arial" w:hAnsi="Arial" w:cs="Arial"/>
          <w:bCs/>
        </w:rPr>
      </w:pPr>
      <w:r w:rsidRPr="00DB4E3C">
        <w:rPr>
          <w:rFonts w:ascii="Arial" w:hAnsi="Arial" w:cs="Arial"/>
          <w:bCs/>
        </w:rPr>
        <w:t xml:space="preserve">The supervisors have significant experience in DPhil supervision and are world-leaders in different elements of this proposal.  The study will have strong links to two large IMI-funded European research consortia (HIPPOCRATES - </w:t>
      </w:r>
      <w:hyperlink r:id="rId26" w:history="1">
        <w:r w:rsidRPr="00DB4E3C">
          <w:rPr>
            <w:rStyle w:val="Hyperlink"/>
            <w:rFonts w:ascii="Arial" w:hAnsi="Arial" w:cs="Arial"/>
            <w:bCs/>
          </w:rPr>
          <w:t>https://www.hippocrates-imi.eu/</w:t>
        </w:r>
      </w:hyperlink>
      <w:r w:rsidRPr="00DB4E3C">
        <w:rPr>
          <w:rFonts w:ascii="Arial" w:hAnsi="Arial" w:cs="Arial"/>
          <w:bCs/>
        </w:rPr>
        <w:t xml:space="preserve"> and PREFER - </w:t>
      </w:r>
      <w:hyperlink r:id="rId27" w:history="1">
        <w:r w:rsidRPr="00DB4E3C">
          <w:rPr>
            <w:rStyle w:val="Hyperlink"/>
            <w:rFonts w:ascii="Arial" w:hAnsi="Arial" w:cs="Arial"/>
            <w:bCs/>
          </w:rPr>
          <w:t>https://www.imi-prefer.eu/</w:t>
        </w:r>
      </w:hyperlink>
      <w:r w:rsidRPr="00DB4E3C">
        <w:rPr>
          <w:rFonts w:ascii="Arial" w:hAnsi="Arial" w:cs="Arial"/>
          <w:bCs/>
        </w:rPr>
        <w:t>) providing excellent networking with other researchers across Europe.</w:t>
      </w:r>
    </w:p>
    <w:p w14:paraId="72AB897B" w14:textId="77777777" w:rsidR="00554341" w:rsidRDefault="00554341" w:rsidP="00554341">
      <w:pPr>
        <w:rPr>
          <w:rFonts w:ascii="Arial" w:hAnsi="Arial" w:cs="Arial"/>
          <w:b/>
        </w:rPr>
      </w:pPr>
    </w:p>
    <w:p w14:paraId="39C6238D" w14:textId="77777777" w:rsidR="00554341" w:rsidRPr="001D6CCA" w:rsidRDefault="00554341" w:rsidP="00554341">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014EB969" w14:textId="77777777" w:rsidR="00554341" w:rsidRPr="00860DB9" w:rsidRDefault="00554341" w:rsidP="00860DB9">
      <w:pPr>
        <w:pStyle w:val="ListParagraph"/>
        <w:numPr>
          <w:ilvl w:val="0"/>
          <w:numId w:val="32"/>
        </w:numPr>
        <w:ind w:left="360"/>
        <w:rPr>
          <w:rFonts w:ascii="Arial" w:hAnsi="Arial" w:cs="Arial"/>
          <w:lang w:val="en-US"/>
        </w:rPr>
      </w:pPr>
      <w:r w:rsidRPr="00860DB9">
        <w:rPr>
          <w:rFonts w:ascii="Arial" w:hAnsi="Arial" w:cs="Arial"/>
          <w:b/>
          <w:bCs/>
          <w:lang w:val="en-US"/>
        </w:rPr>
        <w:t>Coates LC</w:t>
      </w:r>
      <w:r w:rsidRPr="00860DB9">
        <w:rPr>
          <w:rFonts w:ascii="Arial" w:hAnsi="Arial" w:cs="Arial"/>
          <w:lang w:val="en-US"/>
        </w:rPr>
        <w:t xml:space="preserve">, Moverley AR, McParland L, Brown S, Navarro-Coy N, O'Dwyer JL, Meads DM, Emery P, Conaghan PG, Helliwell PS. Effect of tight control of inflammation in early psoriatic arthritis (TICOPA): a UK </w:t>
      </w:r>
      <w:proofErr w:type="spellStart"/>
      <w:r w:rsidRPr="00860DB9">
        <w:rPr>
          <w:rFonts w:ascii="Arial" w:hAnsi="Arial" w:cs="Arial"/>
          <w:lang w:val="en-US"/>
        </w:rPr>
        <w:t>multicentre</w:t>
      </w:r>
      <w:proofErr w:type="spellEnd"/>
      <w:r w:rsidRPr="00860DB9">
        <w:rPr>
          <w:rFonts w:ascii="Arial" w:hAnsi="Arial" w:cs="Arial"/>
          <w:lang w:val="en-US"/>
        </w:rPr>
        <w:t xml:space="preserve">, open-label, </w:t>
      </w:r>
      <w:proofErr w:type="spellStart"/>
      <w:r w:rsidRPr="00860DB9">
        <w:rPr>
          <w:rFonts w:ascii="Arial" w:hAnsi="Arial" w:cs="Arial"/>
          <w:lang w:val="en-US"/>
        </w:rPr>
        <w:t>randomised</w:t>
      </w:r>
      <w:proofErr w:type="spellEnd"/>
      <w:r w:rsidRPr="00860DB9">
        <w:rPr>
          <w:rFonts w:ascii="Arial" w:hAnsi="Arial" w:cs="Arial"/>
          <w:lang w:val="en-US"/>
        </w:rPr>
        <w:t xml:space="preserve"> controlled trial. Lancet. 2015 Dec 19;386(10012):2489-98.</w:t>
      </w:r>
    </w:p>
    <w:p w14:paraId="442B94CF" w14:textId="77777777" w:rsidR="00554341" w:rsidRPr="00860DB9" w:rsidRDefault="00554341" w:rsidP="00860DB9">
      <w:pPr>
        <w:pStyle w:val="ListParagraph"/>
        <w:numPr>
          <w:ilvl w:val="0"/>
          <w:numId w:val="32"/>
        </w:numPr>
        <w:ind w:left="360"/>
        <w:rPr>
          <w:rFonts w:ascii="Arial" w:hAnsi="Arial" w:cs="Arial"/>
          <w:lang w:val="en-US"/>
        </w:rPr>
      </w:pPr>
      <w:r w:rsidRPr="00860DB9">
        <w:rPr>
          <w:rFonts w:ascii="Arial" w:hAnsi="Arial" w:cs="Arial"/>
          <w:lang w:val="en-US"/>
        </w:rPr>
        <w:t xml:space="preserve">Tucker L, Allen A, Chandler D, </w:t>
      </w:r>
      <w:proofErr w:type="spellStart"/>
      <w:r w:rsidRPr="00860DB9">
        <w:rPr>
          <w:rFonts w:ascii="Arial" w:hAnsi="Arial" w:cs="Arial"/>
          <w:lang w:val="en-US"/>
        </w:rPr>
        <w:t>Ciurtin</w:t>
      </w:r>
      <w:proofErr w:type="spellEnd"/>
      <w:r w:rsidRPr="00860DB9">
        <w:rPr>
          <w:rFonts w:ascii="Arial" w:hAnsi="Arial" w:cs="Arial"/>
          <w:lang w:val="en-US"/>
        </w:rPr>
        <w:t xml:space="preserve"> C, Dick A, Foulkes A, Gullick N, Helliwell P, Jadon D, Jones G, Kyle S, Madhok V, McHugh N, Parkinson A, Raine T, Siebert S, Smith C, Tillett W, </w:t>
      </w:r>
      <w:r w:rsidRPr="00860DB9">
        <w:rPr>
          <w:rFonts w:ascii="Arial" w:hAnsi="Arial" w:cs="Arial"/>
          <w:b/>
          <w:bCs/>
          <w:lang w:val="en-US"/>
        </w:rPr>
        <w:t>Coates LC</w:t>
      </w:r>
      <w:r w:rsidRPr="00860DB9">
        <w:rPr>
          <w:rFonts w:ascii="Arial" w:hAnsi="Arial" w:cs="Arial"/>
          <w:lang w:val="en-US"/>
        </w:rPr>
        <w:t>. The 2022 British Society for Rheumatology guideline for the treatment of psoriatic arthritis with biologic and targeted synthetic DMARDs. Rheumatology (Oxford). 2022 Aug 30;61(9):e255-e266.</w:t>
      </w:r>
    </w:p>
    <w:p w14:paraId="56F8B4B9" w14:textId="77777777" w:rsidR="00554341" w:rsidRPr="00860DB9" w:rsidRDefault="00554341" w:rsidP="00860DB9">
      <w:pPr>
        <w:pStyle w:val="ListParagraph"/>
        <w:numPr>
          <w:ilvl w:val="0"/>
          <w:numId w:val="32"/>
        </w:numPr>
        <w:ind w:left="360"/>
        <w:rPr>
          <w:rFonts w:ascii="Arial" w:hAnsi="Arial" w:cs="Arial"/>
          <w:lang w:val="en-US"/>
        </w:rPr>
      </w:pPr>
      <w:r w:rsidRPr="00860DB9">
        <w:rPr>
          <w:rFonts w:ascii="Arial" w:hAnsi="Arial" w:cs="Arial"/>
          <w:lang w:val="en-US"/>
        </w:rPr>
        <w:t xml:space="preserve">Simons G, </w:t>
      </w:r>
      <w:proofErr w:type="spellStart"/>
      <w:r w:rsidRPr="00860DB9">
        <w:rPr>
          <w:rFonts w:ascii="Arial" w:hAnsi="Arial" w:cs="Arial"/>
          <w:lang w:val="en-US"/>
        </w:rPr>
        <w:t>Schölin</w:t>
      </w:r>
      <w:proofErr w:type="spellEnd"/>
      <w:r w:rsidRPr="00860DB9">
        <w:rPr>
          <w:rFonts w:ascii="Arial" w:hAnsi="Arial" w:cs="Arial"/>
          <w:lang w:val="en-US"/>
        </w:rPr>
        <w:t xml:space="preserve"> </w:t>
      </w:r>
      <w:proofErr w:type="spellStart"/>
      <w:r w:rsidRPr="00860DB9">
        <w:rPr>
          <w:rFonts w:ascii="Arial" w:hAnsi="Arial" w:cs="Arial"/>
          <w:lang w:val="en-US"/>
        </w:rPr>
        <w:t>Bywall</w:t>
      </w:r>
      <w:proofErr w:type="spellEnd"/>
      <w:r w:rsidRPr="00860DB9">
        <w:rPr>
          <w:rFonts w:ascii="Arial" w:hAnsi="Arial" w:cs="Arial"/>
          <w:lang w:val="en-US"/>
        </w:rPr>
        <w:t xml:space="preserve"> K, </w:t>
      </w:r>
      <w:proofErr w:type="spellStart"/>
      <w:r w:rsidRPr="00860DB9">
        <w:rPr>
          <w:rFonts w:ascii="Arial" w:hAnsi="Arial" w:cs="Arial"/>
          <w:lang w:val="en-US"/>
        </w:rPr>
        <w:t>Englbrecht</w:t>
      </w:r>
      <w:proofErr w:type="spellEnd"/>
      <w:r w:rsidRPr="00860DB9">
        <w:rPr>
          <w:rFonts w:ascii="Arial" w:hAnsi="Arial" w:cs="Arial"/>
          <w:lang w:val="en-US"/>
        </w:rPr>
        <w:t xml:space="preserve"> M, Johansson EC, </w:t>
      </w:r>
      <w:proofErr w:type="spellStart"/>
      <w:r w:rsidRPr="00860DB9">
        <w:rPr>
          <w:rFonts w:ascii="Arial" w:hAnsi="Arial" w:cs="Arial"/>
          <w:lang w:val="en-US"/>
        </w:rPr>
        <w:t>DiSantostefano</w:t>
      </w:r>
      <w:proofErr w:type="spellEnd"/>
      <w:r w:rsidRPr="00860DB9">
        <w:rPr>
          <w:rFonts w:ascii="Arial" w:hAnsi="Arial" w:cs="Arial"/>
          <w:lang w:val="en-US"/>
        </w:rPr>
        <w:t xml:space="preserve"> RL, </w:t>
      </w:r>
      <w:proofErr w:type="spellStart"/>
      <w:r w:rsidRPr="00860DB9">
        <w:rPr>
          <w:rFonts w:ascii="Arial" w:hAnsi="Arial" w:cs="Arial"/>
          <w:lang w:val="en-US"/>
        </w:rPr>
        <w:t>Radawski</w:t>
      </w:r>
      <w:proofErr w:type="spellEnd"/>
      <w:r w:rsidRPr="00860DB9">
        <w:rPr>
          <w:rFonts w:ascii="Arial" w:hAnsi="Arial" w:cs="Arial"/>
          <w:lang w:val="en-US"/>
        </w:rPr>
        <w:t xml:space="preserve"> C, </w:t>
      </w:r>
      <w:proofErr w:type="spellStart"/>
      <w:r w:rsidRPr="00860DB9">
        <w:rPr>
          <w:rFonts w:ascii="Arial" w:hAnsi="Arial" w:cs="Arial"/>
          <w:b/>
          <w:bCs/>
          <w:lang w:val="en-US"/>
        </w:rPr>
        <w:t>Veldwijk</w:t>
      </w:r>
      <w:proofErr w:type="spellEnd"/>
      <w:r w:rsidRPr="00860DB9">
        <w:rPr>
          <w:rFonts w:ascii="Arial" w:hAnsi="Arial" w:cs="Arial"/>
          <w:b/>
          <w:bCs/>
          <w:lang w:val="en-US"/>
        </w:rPr>
        <w:t xml:space="preserve"> J</w:t>
      </w:r>
      <w:r w:rsidRPr="00860DB9">
        <w:rPr>
          <w:rFonts w:ascii="Arial" w:hAnsi="Arial" w:cs="Arial"/>
          <w:lang w:val="en-US"/>
        </w:rPr>
        <w:t xml:space="preserve">, Raza K, </w:t>
      </w:r>
      <w:r w:rsidRPr="00860DB9">
        <w:rPr>
          <w:rFonts w:ascii="Arial" w:hAnsi="Arial" w:cs="Arial"/>
          <w:b/>
          <w:bCs/>
          <w:lang w:val="en-US"/>
        </w:rPr>
        <w:t>Falahee M</w:t>
      </w:r>
      <w:r w:rsidRPr="00860DB9">
        <w:rPr>
          <w:rFonts w:ascii="Arial" w:hAnsi="Arial" w:cs="Arial"/>
          <w:lang w:val="en-US"/>
        </w:rPr>
        <w:t xml:space="preserve">. Exploring preferences of at-risk individuals for preventive treatments for rheumatoid arthritis. Scand J </w:t>
      </w:r>
      <w:proofErr w:type="spellStart"/>
      <w:r w:rsidRPr="00860DB9">
        <w:rPr>
          <w:rFonts w:ascii="Arial" w:hAnsi="Arial" w:cs="Arial"/>
          <w:lang w:val="en-US"/>
        </w:rPr>
        <w:t>Rheumatol</w:t>
      </w:r>
      <w:proofErr w:type="spellEnd"/>
      <w:r w:rsidRPr="00860DB9">
        <w:rPr>
          <w:rFonts w:ascii="Arial" w:hAnsi="Arial" w:cs="Arial"/>
          <w:lang w:val="en-US"/>
        </w:rPr>
        <w:t xml:space="preserve">. 2022 Sep 30:1-11. </w:t>
      </w:r>
      <w:proofErr w:type="spellStart"/>
      <w:r w:rsidRPr="00860DB9">
        <w:rPr>
          <w:rFonts w:ascii="Arial" w:hAnsi="Arial" w:cs="Arial"/>
          <w:lang w:val="en-US"/>
        </w:rPr>
        <w:t>doi</w:t>
      </w:r>
      <w:proofErr w:type="spellEnd"/>
      <w:r w:rsidRPr="00860DB9">
        <w:rPr>
          <w:rFonts w:ascii="Arial" w:hAnsi="Arial" w:cs="Arial"/>
          <w:lang w:val="en-US"/>
        </w:rPr>
        <w:t>: 10.1080/03009742.2022.2116805. Online ahead of print. PMID: 36178461</w:t>
      </w:r>
    </w:p>
    <w:p w14:paraId="1E39F540" w14:textId="77777777" w:rsidR="00554341" w:rsidRPr="00860DB9" w:rsidRDefault="00554341" w:rsidP="00860DB9">
      <w:pPr>
        <w:pStyle w:val="ListParagraph"/>
        <w:numPr>
          <w:ilvl w:val="0"/>
          <w:numId w:val="32"/>
        </w:numPr>
        <w:ind w:left="360"/>
        <w:rPr>
          <w:rFonts w:ascii="Arial" w:hAnsi="Arial" w:cs="Arial"/>
          <w:lang w:val="en-US"/>
        </w:rPr>
      </w:pPr>
      <w:r w:rsidRPr="00860DB9">
        <w:rPr>
          <w:rFonts w:ascii="Arial" w:hAnsi="Arial" w:cs="Arial"/>
          <w:lang w:val="en-US"/>
        </w:rPr>
        <w:t xml:space="preserve">Simons G, </w:t>
      </w:r>
      <w:proofErr w:type="spellStart"/>
      <w:r w:rsidRPr="00860DB9">
        <w:rPr>
          <w:rFonts w:ascii="Arial" w:hAnsi="Arial" w:cs="Arial"/>
          <w:b/>
          <w:bCs/>
          <w:lang w:val="en-US"/>
        </w:rPr>
        <w:t>Veldwijk</w:t>
      </w:r>
      <w:proofErr w:type="spellEnd"/>
      <w:r w:rsidRPr="00860DB9">
        <w:rPr>
          <w:rFonts w:ascii="Arial" w:hAnsi="Arial" w:cs="Arial"/>
          <w:b/>
          <w:bCs/>
          <w:lang w:val="en-US"/>
        </w:rPr>
        <w:t xml:space="preserve"> J</w:t>
      </w:r>
      <w:r w:rsidRPr="00860DB9">
        <w:rPr>
          <w:rFonts w:ascii="Arial" w:hAnsi="Arial" w:cs="Arial"/>
          <w:lang w:val="en-US"/>
        </w:rPr>
        <w:t xml:space="preserve">, </w:t>
      </w:r>
      <w:proofErr w:type="spellStart"/>
      <w:r w:rsidRPr="00860DB9">
        <w:rPr>
          <w:rFonts w:ascii="Arial" w:hAnsi="Arial" w:cs="Arial"/>
          <w:lang w:val="en-US"/>
        </w:rPr>
        <w:t>Disantostefano</w:t>
      </w:r>
      <w:proofErr w:type="spellEnd"/>
      <w:r w:rsidRPr="00860DB9">
        <w:rPr>
          <w:rFonts w:ascii="Arial" w:hAnsi="Arial" w:cs="Arial"/>
          <w:lang w:val="en-US"/>
        </w:rPr>
        <w:t xml:space="preserve"> RL, </w:t>
      </w:r>
      <w:proofErr w:type="spellStart"/>
      <w:r w:rsidRPr="00860DB9">
        <w:rPr>
          <w:rFonts w:ascii="Arial" w:hAnsi="Arial" w:cs="Arial"/>
          <w:lang w:val="en-US"/>
        </w:rPr>
        <w:t>Englbrecht</w:t>
      </w:r>
      <w:proofErr w:type="spellEnd"/>
      <w:r w:rsidRPr="00860DB9">
        <w:rPr>
          <w:rFonts w:ascii="Arial" w:hAnsi="Arial" w:cs="Arial"/>
          <w:lang w:val="en-US"/>
        </w:rPr>
        <w:t xml:space="preserve"> M, </w:t>
      </w:r>
      <w:proofErr w:type="spellStart"/>
      <w:r w:rsidRPr="00860DB9">
        <w:rPr>
          <w:rFonts w:ascii="Arial" w:hAnsi="Arial" w:cs="Arial"/>
          <w:lang w:val="en-US"/>
        </w:rPr>
        <w:t>Radawski</w:t>
      </w:r>
      <w:proofErr w:type="spellEnd"/>
      <w:r w:rsidRPr="00860DB9">
        <w:rPr>
          <w:rFonts w:ascii="Arial" w:hAnsi="Arial" w:cs="Arial"/>
          <w:lang w:val="en-US"/>
        </w:rPr>
        <w:t xml:space="preserve"> C, </w:t>
      </w:r>
      <w:proofErr w:type="spellStart"/>
      <w:r w:rsidRPr="00860DB9">
        <w:rPr>
          <w:rFonts w:ascii="Arial" w:hAnsi="Arial" w:cs="Arial"/>
          <w:lang w:val="en-US"/>
        </w:rPr>
        <w:t>Bywall</w:t>
      </w:r>
      <w:proofErr w:type="spellEnd"/>
      <w:r w:rsidRPr="00860DB9">
        <w:rPr>
          <w:rFonts w:ascii="Arial" w:hAnsi="Arial" w:cs="Arial"/>
          <w:lang w:val="en-US"/>
        </w:rPr>
        <w:t xml:space="preserve"> KS, Valor Méndez L, Hauber B, Raza K, </w:t>
      </w:r>
      <w:r w:rsidRPr="00860DB9">
        <w:rPr>
          <w:rFonts w:ascii="Arial" w:hAnsi="Arial" w:cs="Arial"/>
          <w:b/>
          <w:bCs/>
          <w:lang w:val="en-US"/>
        </w:rPr>
        <w:t>Falahee M</w:t>
      </w:r>
      <w:r w:rsidRPr="00860DB9">
        <w:rPr>
          <w:rFonts w:ascii="Arial" w:hAnsi="Arial" w:cs="Arial"/>
          <w:lang w:val="en-US"/>
        </w:rPr>
        <w:t xml:space="preserve">. Preferences for preventive treatments for rheumatoid arthritis: discrete choice survey in the UK, Germany and Romania. Rheumatology (Oxford). 2022 Sep 7:keac397. </w:t>
      </w:r>
      <w:proofErr w:type="spellStart"/>
      <w:r w:rsidRPr="00860DB9">
        <w:rPr>
          <w:rFonts w:ascii="Arial" w:hAnsi="Arial" w:cs="Arial"/>
          <w:lang w:val="en-US"/>
        </w:rPr>
        <w:t>doi</w:t>
      </w:r>
      <w:proofErr w:type="spellEnd"/>
      <w:r w:rsidRPr="00860DB9">
        <w:rPr>
          <w:rFonts w:ascii="Arial" w:hAnsi="Arial" w:cs="Arial"/>
          <w:lang w:val="en-US"/>
        </w:rPr>
        <w:t xml:space="preserve">: 10.1093/rheumatology/keac397. Online ahead of </w:t>
      </w:r>
      <w:proofErr w:type="spellStart"/>
      <w:r w:rsidRPr="00860DB9">
        <w:rPr>
          <w:rFonts w:ascii="Arial" w:hAnsi="Arial" w:cs="Arial"/>
          <w:lang w:val="en-US"/>
        </w:rPr>
        <w:t>print.PMID</w:t>
      </w:r>
      <w:proofErr w:type="spellEnd"/>
      <w:r w:rsidRPr="00860DB9">
        <w:rPr>
          <w:rFonts w:ascii="Arial" w:hAnsi="Arial" w:cs="Arial"/>
          <w:lang w:val="en-US"/>
        </w:rPr>
        <w:t>: 36068022</w:t>
      </w:r>
    </w:p>
    <w:p w14:paraId="6CC8033F" w14:textId="77777777" w:rsidR="00860DB9" w:rsidRDefault="00554341" w:rsidP="00860DB9">
      <w:pPr>
        <w:pStyle w:val="ListParagraph"/>
        <w:numPr>
          <w:ilvl w:val="0"/>
          <w:numId w:val="32"/>
        </w:numPr>
        <w:ind w:left="360"/>
        <w:rPr>
          <w:rFonts w:ascii="Arial" w:hAnsi="Arial" w:cs="Arial"/>
          <w:lang w:val="en-US"/>
        </w:rPr>
      </w:pPr>
      <w:proofErr w:type="spellStart"/>
      <w:r w:rsidRPr="00860DB9">
        <w:rPr>
          <w:rFonts w:ascii="Arial" w:hAnsi="Arial" w:cs="Arial"/>
          <w:b/>
          <w:bCs/>
          <w:lang w:val="en-US"/>
        </w:rPr>
        <w:t>Dures</w:t>
      </w:r>
      <w:proofErr w:type="spellEnd"/>
      <w:r w:rsidRPr="00860DB9">
        <w:rPr>
          <w:rFonts w:ascii="Arial" w:hAnsi="Arial" w:cs="Arial"/>
          <w:b/>
          <w:bCs/>
          <w:lang w:val="en-US"/>
        </w:rPr>
        <w:t xml:space="preserve"> E</w:t>
      </w:r>
      <w:r w:rsidRPr="00860DB9">
        <w:rPr>
          <w:rFonts w:ascii="Arial" w:hAnsi="Arial" w:cs="Arial"/>
          <w:lang w:val="en-US"/>
        </w:rPr>
        <w:t xml:space="preserve">, Hewlett S, Lord J, Bowen C, McHugh N; PROMPT Study Group, Tillett W. Important Treatment Outcomes for Patients with Psoriatic Arthritis: A Multisite Qualitative Study. Patient. 2017 Aug;10(4):455-462. </w:t>
      </w:r>
      <w:proofErr w:type="spellStart"/>
      <w:r w:rsidRPr="00860DB9">
        <w:rPr>
          <w:rFonts w:ascii="Arial" w:hAnsi="Arial" w:cs="Arial"/>
          <w:lang w:val="en-US"/>
        </w:rPr>
        <w:t>doi</w:t>
      </w:r>
      <w:proofErr w:type="spellEnd"/>
      <w:r w:rsidRPr="00860DB9">
        <w:rPr>
          <w:rFonts w:ascii="Arial" w:hAnsi="Arial" w:cs="Arial"/>
          <w:lang w:val="en-US"/>
        </w:rPr>
        <w:t>: 10.1007/s40271-017-0221-4.</w:t>
      </w:r>
    </w:p>
    <w:p w14:paraId="30825C23" w14:textId="16E8671A" w:rsidR="00554341" w:rsidRPr="00860DB9" w:rsidRDefault="00554341" w:rsidP="00860DB9">
      <w:pPr>
        <w:pStyle w:val="ListParagraph"/>
        <w:ind w:left="360"/>
        <w:rPr>
          <w:rFonts w:ascii="Arial" w:hAnsi="Arial" w:cs="Arial"/>
          <w:lang w:val="en-US"/>
        </w:rPr>
      </w:pPr>
      <w:r w:rsidRPr="00860DB9">
        <w:rPr>
          <w:rFonts w:ascii="Arial" w:hAnsi="Arial" w:cs="Arial"/>
          <w:lang w:val="en-US"/>
        </w:rPr>
        <w:fldChar w:fldCharType="begin"/>
      </w:r>
      <w:r w:rsidRPr="00860DB9">
        <w:rPr>
          <w:rFonts w:ascii="Arial" w:hAnsi="Arial" w:cs="Arial"/>
        </w:rPr>
        <w:instrText xml:space="preserve"> ADDIN EN.REFLIST </w:instrText>
      </w:r>
      <w:r w:rsidRPr="00860DB9">
        <w:rPr>
          <w:rFonts w:ascii="Arial" w:hAnsi="Arial" w:cs="Arial"/>
          <w:lang w:val="en-US"/>
        </w:rPr>
        <w:fldChar w:fldCharType="end"/>
      </w:r>
    </w:p>
    <w:p w14:paraId="141573EC" w14:textId="77777777" w:rsidR="00554341" w:rsidRDefault="00554341" w:rsidP="00554341">
      <w:pPr>
        <w:rPr>
          <w:rFonts w:ascii="Arial" w:hAnsi="Arial" w:cs="Arial"/>
          <w:b/>
        </w:rPr>
      </w:pPr>
      <w:r>
        <w:rPr>
          <w:rFonts w:ascii="Arial" w:hAnsi="Arial" w:cs="Arial"/>
          <w:b/>
        </w:rPr>
        <w:lastRenderedPageBreak/>
        <w:t>CONTACT INFORMATION OF ALL SUPERVISORS</w:t>
      </w:r>
      <w:r w:rsidRPr="0007238D">
        <w:rPr>
          <w:rFonts w:ascii="Arial" w:hAnsi="Arial" w:cs="Arial"/>
          <w:b/>
        </w:rPr>
        <w:t>:</w:t>
      </w:r>
      <w:r>
        <w:rPr>
          <w:rFonts w:ascii="Arial" w:hAnsi="Arial" w:cs="Arial"/>
          <w:b/>
        </w:rPr>
        <w:t xml:space="preserve"> </w:t>
      </w:r>
    </w:p>
    <w:p w14:paraId="160CE9F9" w14:textId="77777777" w:rsidR="00554341" w:rsidRDefault="00554341" w:rsidP="00554341">
      <w:pPr>
        <w:rPr>
          <w:rFonts w:ascii="Arial" w:hAnsi="Arial" w:cs="Arial"/>
        </w:rPr>
      </w:pPr>
      <w:r>
        <w:rPr>
          <w:rFonts w:ascii="Arial" w:hAnsi="Arial" w:cs="Arial"/>
        </w:rPr>
        <w:t xml:space="preserve">Email – </w:t>
      </w:r>
      <w:hyperlink r:id="rId28" w:history="1">
        <w:r w:rsidRPr="00FC515E">
          <w:rPr>
            <w:rStyle w:val="Hyperlink"/>
            <w:rFonts w:ascii="Arial" w:hAnsi="Arial" w:cs="Arial"/>
          </w:rPr>
          <w:t>laura.coates@ndorms.ox.ac.uk</w:t>
        </w:r>
      </w:hyperlink>
    </w:p>
    <w:p w14:paraId="0878A2A4" w14:textId="77777777" w:rsidR="00554341" w:rsidRDefault="00554341" w:rsidP="00554341">
      <w:pPr>
        <w:rPr>
          <w:rFonts w:ascii="Arial" w:hAnsi="Arial" w:cs="Arial"/>
        </w:rPr>
      </w:pPr>
      <w:r>
        <w:rPr>
          <w:rFonts w:ascii="Arial" w:hAnsi="Arial" w:cs="Arial"/>
        </w:rPr>
        <w:t xml:space="preserve">Email – </w:t>
      </w:r>
      <w:hyperlink r:id="rId29" w:history="1">
        <w:r w:rsidRPr="00FC515E">
          <w:rPr>
            <w:rStyle w:val="Hyperlink"/>
            <w:rFonts w:ascii="Arial" w:hAnsi="Arial" w:cs="Arial"/>
          </w:rPr>
          <w:t>emma2.dures@uwe.ac.uk</w:t>
        </w:r>
      </w:hyperlink>
    </w:p>
    <w:p w14:paraId="1704355D" w14:textId="77777777" w:rsidR="00554341" w:rsidRDefault="00554341" w:rsidP="00554341">
      <w:pPr>
        <w:rPr>
          <w:rFonts w:ascii="Arial" w:hAnsi="Arial" w:cs="Arial"/>
        </w:rPr>
      </w:pPr>
      <w:r>
        <w:rPr>
          <w:rFonts w:ascii="Arial" w:hAnsi="Arial" w:cs="Arial"/>
        </w:rPr>
        <w:t xml:space="preserve">Email – </w:t>
      </w:r>
      <w:hyperlink r:id="rId30" w:history="1">
        <w:r w:rsidRPr="00FC515E">
          <w:rPr>
            <w:rStyle w:val="Hyperlink"/>
            <w:rFonts w:ascii="Arial" w:hAnsi="Arial" w:cs="Arial"/>
          </w:rPr>
          <w:t>m.falahee@bham.ac.uk</w:t>
        </w:r>
      </w:hyperlink>
    </w:p>
    <w:p w14:paraId="177FE4B7" w14:textId="77777777" w:rsidR="00554341" w:rsidRDefault="00554341" w:rsidP="00554341">
      <w:pPr>
        <w:rPr>
          <w:rFonts w:ascii="Arial" w:hAnsi="Arial" w:cs="Arial"/>
          <w:b/>
          <w:bCs/>
        </w:rPr>
      </w:pPr>
      <w:r>
        <w:rPr>
          <w:rFonts w:ascii="Arial" w:hAnsi="Arial" w:cs="Arial"/>
        </w:rPr>
        <w:t xml:space="preserve">Email – </w:t>
      </w:r>
      <w:hyperlink r:id="rId31" w:history="1">
        <w:r w:rsidRPr="00FC515E">
          <w:rPr>
            <w:rStyle w:val="Hyperlink"/>
            <w:rFonts w:ascii="Arial" w:hAnsi="Arial" w:cs="Arial"/>
          </w:rPr>
          <w:t>veldwijk@eshpm.eur.nl</w:t>
        </w:r>
      </w:hyperlink>
      <w:r>
        <w:rPr>
          <w:rFonts w:ascii="Arial" w:hAnsi="Arial" w:cs="Arial"/>
        </w:rPr>
        <w:t xml:space="preserve"> </w:t>
      </w:r>
    </w:p>
    <w:p w14:paraId="126020F4" w14:textId="77777777" w:rsidR="0057177B" w:rsidRDefault="0057177B" w:rsidP="0057177B">
      <w:pPr>
        <w:rPr>
          <w:rFonts w:ascii="Calibri" w:hAnsi="Calibri" w:cs="Calibri"/>
          <w:b/>
          <w:bCs/>
          <w:sz w:val="24"/>
          <w:szCs w:val="24"/>
        </w:rPr>
      </w:pPr>
      <w:r>
        <w:rPr>
          <w:rFonts w:ascii="Calibri" w:hAnsi="Calibri" w:cs="Calibri"/>
          <w:b/>
          <w:bCs/>
          <w:sz w:val="24"/>
          <w:szCs w:val="24"/>
        </w:rPr>
        <w:br w:type="page"/>
      </w:r>
    </w:p>
    <w:p w14:paraId="0CDCFAE6" w14:textId="77777777" w:rsidR="0057177B" w:rsidRPr="00B0314D" w:rsidRDefault="0057177B" w:rsidP="0057177B">
      <w:pPr>
        <w:pStyle w:val="Projecttitles"/>
        <w:ind w:left="360"/>
      </w:pPr>
      <w:r w:rsidRPr="00B0314D">
        <w:lastRenderedPageBreak/>
        <w:t>Project Title: Elucidating T cell phenotype and function in frozen shoulder</w:t>
      </w:r>
    </w:p>
    <w:p w14:paraId="1491FD42" w14:textId="77777777" w:rsidR="0057177B" w:rsidRDefault="0057177B" w:rsidP="0057177B">
      <w:pPr>
        <w:rPr>
          <w:rFonts w:ascii="Arial" w:hAnsi="Arial" w:cs="Arial"/>
          <w:b/>
        </w:rPr>
      </w:pPr>
    </w:p>
    <w:p w14:paraId="7991306D" w14:textId="77777777" w:rsidR="001F6B2B" w:rsidRPr="0047405B" w:rsidRDefault="001F6B2B" w:rsidP="001F6B2B">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Prof Stephanie G Dakin</w:t>
      </w:r>
      <w:r>
        <w:rPr>
          <w:rFonts w:ascii="Arial" w:hAnsi="Arial" w:cs="Arial"/>
        </w:rPr>
        <w:t xml:space="preserve">, </w:t>
      </w:r>
      <w:r>
        <w:rPr>
          <w:rFonts w:ascii="Arial" w:hAnsi="Arial" w:cs="Arial"/>
          <w:b/>
        </w:rPr>
        <w:t>Co-</w:t>
      </w:r>
      <w:r w:rsidRPr="00DB78D5">
        <w:rPr>
          <w:rFonts w:ascii="Arial" w:hAnsi="Arial" w:cs="Arial"/>
          <w:b/>
        </w:rPr>
        <w:t>Supervisor</w:t>
      </w:r>
      <w:r>
        <w:rPr>
          <w:rFonts w:ascii="Arial" w:hAnsi="Arial" w:cs="Arial"/>
          <w:b/>
        </w:rPr>
        <w:t>/s</w:t>
      </w:r>
      <w:r w:rsidRPr="00D65208">
        <w:rPr>
          <w:rFonts w:ascii="Arial" w:hAnsi="Arial" w:cs="Arial"/>
          <w:b/>
          <w:color w:val="000000" w:themeColor="text1"/>
        </w:rPr>
        <w:t xml:space="preserve">: Prof Christopher </w:t>
      </w:r>
      <w:r w:rsidRPr="003442BD">
        <w:rPr>
          <w:rFonts w:ascii="Arial" w:hAnsi="Arial" w:cs="Arial"/>
          <w:b/>
          <w:color w:val="000000" w:themeColor="text1"/>
        </w:rPr>
        <w:t>Buckley</w:t>
      </w:r>
      <w:r>
        <w:rPr>
          <w:rFonts w:ascii="Arial" w:hAnsi="Arial" w:cs="Arial"/>
          <w:b/>
          <w:color w:val="000000" w:themeColor="text1"/>
        </w:rPr>
        <w:t xml:space="preserve">, </w:t>
      </w:r>
      <w:r w:rsidRPr="003442BD">
        <w:rPr>
          <w:rFonts w:ascii="Arial" w:hAnsi="Arial" w:cs="Arial"/>
          <w:b/>
          <w:color w:val="000000" w:themeColor="text1"/>
        </w:rPr>
        <w:t>Prof Mark Coles</w:t>
      </w:r>
      <w:r>
        <w:rPr>
          <w:rFonts w:ascii="Arial" w:hAnsi="Arial" w:cs="Arial"/>
          <w:b/>
          <w:color w:val="000000" w:themeColor="text1"/>
        </w:rPr>
        <w:t>, Prof Paul Klenerman</w:t>
      </w:r>
    </w:p>
    <w:p w14:paraId="51FBB1A5" w14:textId="77777777" w:rsidR="001F6B2B" w:rsidRPr="001F6B2B" w:rsidRDefault="001F6B2B" w:rsidP="001F6B2B">
      <w:pPr>
        <w:jc w:val="both"/>
        <w:rPr>
          <w:rFonts w:ascii="Arial" w:hAnsi="Arial" w:cs="Arial"/>
          <w:b/>
        </w:rPr>
      </w:pPr>
      <w:r w:rsidRPr="00520137">
        <w:rPr>
          <w:rFonts w:ascii="Arial" w:hAnsi="Arial" w:cs="Arial"/>
          <w:b/>
        </w:rPr>
        <w:t xml:space="preserve">PROJECT OVERVIEW: </w:t>
      </w:r>
      <w:r w:rsidRPr="001F6B2B">
        <w:rPr>
          <w:rFonts w:ascii="Arial" w:hAnsi="Arial" w:cs="Arial"/>
          <w:color w:val="000000"/>
        </w:rPr>
        <w:t>Frozen shoulder is a disabling condition affecting 10% of the working population. Disease causes significant pain and immobility of the shoulder joint, reducing life quality of affected patients. Frozen Shoulder is an inflammatory fibrotic disease localised to the shoulder joint capsule. Curiously the disease is self-limiting, as symptoms almost always resolve, albeit over 2-3 years. Frozen shoulder is therefore a unique example of a chronic inflammatory fibrotic disease that resolves and could inform the precise biological cues that govern whether fibrosis persists or resolves. The cellular basis underpinning how inflammatory fibrosis resolves in frozen shoulder is not fully elucidated, however we have identified a mechanism where crosstalk between MerTK+ macrophages and matrix-associated fibroblasts promotes remodelling of the extracellular matrix as one putative mechanism for fibrosis resolution in the shoulder capsule Ng et al, under review). However, the potential contribution of T cells to fibrosis resolution in frozen shoulder remains understudied. Improved understanding the cellular mechanisms underpinning fibrosis resolution will 1) identify new treatments to accelerate resolution of frozen shoulder and 2) inform the biological cues to push persistent inflammatory fibrotic diseases beyond the joint towards a resolving pathway.</w:t>
      </w:r>
    </w:p>
    <w:p w14:paraId="3FDADE15" w14:textId="77777777" w:rsidR="001F6B2B" w:rsidRPr="001F6B2B" w:rsidRDefault="001F6B2B" w:rsidP="001F6B2B">
      <w:pPr>
        <w:jc w:val="both"/>
        <w:rPr>
          <w:rFonts w:ascii="Arial" w:hAnsi="Arial" w:cs="Arial"/>
          <w:color w:val="000000"/>
        </w:rPr>
      </w:pPr>
      <w:r w:rsidRPr="001F6B2B">
        <w:rPr>
          <w:rFonts w:ascii="Arial" w:hAnsi="Arial" w:cs="Arial"/>
          <w:color w:val="000000"/>
        </w:rPr>
        <w:t>In the absence of animal models that accurately recapitulate human disease, we set up the ICECAP clinical study, enabling us to collect well-</w:t>
      </w:r>
      <w:proofErr w:type="spellStart"/>
      <w:r w:rsidRPr="001F6B2B">
        <w:rPr>
          <w:rFonts w:ascii="Arial" w:hAnsi="Arial" w:cs="Arial"/>
          <w:color w:val="000000"/>
        </w:rPr>
        <w:t>phenotyped</w:t>
      </w:r>
      <w:proofErr w:type="spellEnd"/>
      <w:r w:rsidRPr="001F6B2B">
        <w:rPr>
          <w:rFonts w:ascii="Arial" w:hAnsi="Arial" w:cs="Arial"/>
          <w:color w:val="000000"/>
        </w:rPr>
        <w:t xml:space="preserve"> shoulder capsule tissues from patients undergoing surgery for frozen shoulder. We also collect comparator capsular tissues from patients undergoing shoulder stabilisation or arthroplasty procedures. Our </w:t>
      </w:r>
      <w:proofErr w:type="spellStart"/>
      <w:r w:rsidRPr="001F6B2B">
        <w:rPr>
          <w:rFonts w:ascii="Arial" w:hAnsi="Arial" w:cs="Arial"/>
          <w:color w:val="000000"/>
        </w:rPr>
        <w:t>scRNAseq</w:t>
      </w:r>
      <w:proofErr w:type="spellEnd"/>
      <w:r w:rsidRPr="001F6B2B">
        <w:rPr>
          <w:rFonts w:ascii="Arial" w:hAnsi="Arial" w:cs="Arial"/>
          <w:color w:val="000000"/>
        </w:rPr>
        <w:t xml:space="preserve"> data identify that the human shoulder capsule is comprised of distinct tissue-resident stromal cell subsets. We have identified a unique subset of CD3+CD8+CD69+ T cells which appear to be resident in the capsule. These cells also highly express </w:t>
      </w:r>
      <w:r w:rsidRPr="001F6B2B">
        <w:rPr>
          <w:rFonts w:ascii="Arial" w:hAnsi="Arial" w:cs="Arial"/>
          <w:i/>
          <w:iCs/>
          <w:color w:val="000000"/>
        </w:rPr>
        <w:t xml:space="preserve">GRANZYME K, GRANULYSIN, IL7R, CXCR4 and KLRB1 </w:t>
      </w:r>
      <w:r w:rsidRPr="001F6B2B">
        <w:rPr>
          <w:rFonts w:ascii="Arial" w:hAnsi="Arial" w:cs="Arial"/>
          <w:color w:val="000000"/>
        </w:rPr>
        <w:t xml:space="preserve">(Figure 1). We confirmed expression of these proteins in sections of frozen shoulder patient tissues using </w:t>
      </w:r>
      <w:proofErr w:type="spellStart"/>
      <w:r w:rsidRPr="001F6B2B">
        <w:rPr>
          <w:rFonts w:ascii="Arial" w:hAnsi="Arial" w:cs="Arial"/>
          <w:color w:val="000000"/>
        </w:rPr>
        <w:t>ChipCytometry</w:t>
      </w:r>
      <w:proofErr w:type="spellEnd"/>
      <w:r w:rsidRPr="001F6B2B">
        <w:rPr>
          <w:rFonts w:ascii="Arial" w:hAnsi="Arial" w:cs="Arial"/>
          <w:color w:val="000000"/>
        </w:rPr>
        <w:t xml:space="preserve"> (Figure 2). These T cells exhibit a profile akin to the SCT5 subset identified by Zhang </w:t>
      </w:r>
      <w:r w:rsidRPr="001F6B2B">
        <w:rPr>
          <w:rFonts w:ascii="Arial" w:hAnsi="Arial" w:cs="Arial"/>
          <w:i/>
          <w:iCs/>
          <w:color w:val="000000"/>
        </w:rPr>
        <w:t>et al</w:t>
      </w:r>
      <w:r w:rsidRPr="001F6B2B">
        <w:rPr>
          <w:rFonts w:ascii="Arial" w:hAnsi="Arial" w:cs="Arial"/>
          <w:color w:val="000000"/>
        </w:rPr>
        <w:t xml:space="preserve">. in synovial tissues from patients with rheumatoid arthritis (Zhang et al 2019). This preliminary data suggests that T cells in frozen shoulder may be enriched for cytotoxicity. However, their precise phenotype(s), biological function(s) and how these cells might change in frozen shoulder remain unknown. Pereira </w:t>
      </w:r>
      <w:r w:rsidRPr="001F6B2B">
        <w:rPr>
          <w:rFonts w:ascii="Arial" w:hAnsi="Arial" w:cs="Arial"/>
          <w:i/>
          <w:iCs/>
          <w:color w:val="000000"/>
        </w:rPr>
        <w:t>et al</w:t>
      </w:r>
      <w:r w:rsidRPr="001F6B2B">
        <w:rPr>
          <w:rFonts w:ascii="Arial" w:hAnsi="Arial" w:cs="Arial"/>
          <w:color w:val="000000"/>
        </w:rPr>
        <w:t xml:space="preserve">. identified that </w:t>
      </w:r>
      <w:proofErr w:type="spellStart"/>
      <w:r w:rsidRPr="001F6B2B">
        <w:rPr>
          <w:rFonts w:ascii="Arial" w:hAnsi="Arial" w:cs="Arial"/>
          <w:color w:val="000000"/>
        </w:rPr>
        <w:t>Sestrins</w:t>
      </w:r>
      <w:proofErr w:type="spellEnd"/>
      <w:r w:rsidRPr="001F6B2B">
        <w:rPr>
          <w:rFonts w:ascii="Arial" w:hAnsi="Arial" w:cs="Arial"/>
          <w:color w:val="000000"/>
        </w:rPr>
        <w:t xml:space="preserve"> can induce the re-programming of non-proliferative senescent-like CD8+ T cells, enabling them to acquire broad-spectrum, innate-like killing activity. We therefore hypothesise that T cells in the shoulder capsule are implicated in killing senescent capsular fibroblasts, contributing to resolution processes during frozen shoulder. </w:t>
      </w:r>
    </w:p>
    <w:p w14:paraId="4A86AEFC" w14:textId="77777777" w:rsidR="001F6B2B" w:rsidRPr="001F6B2B" w:rsidRDefault="001F6B2B" w:rsidP="001F6B2B">
      <w:pPr>
        <w:jc w:val="both"/>
        <w:rPr>
          <w:rFonts w:ascii="Arial" w:hAnsi="Arial" w:cs="Arial"/>
          <w:color w:val="000000"/>
        </w:rPr>
      </w:pPr>
      <w:r w:rsidRPr="001F6B2B">
        <w:rPr>
          <w:rFonts w:ascii="Arial" w:hAnsi="Arial" w:cs="Arial"/>
          <w:color w:val="000000"/>
        </w:rPr>
        <w:t>The over-arching aim of this project is to elucidate the biological role of T cells in the resolution of frozen shoulder. The specific objectives to address this aim are to:</w:t>
      </w:r>
    </w:p>
    <w:p w14:paraId="2BF3CDD8" w14:textId="77777777" w:rsidR="001F6B2B" w:rsidRPr="001F6B2B" w:rsidRDefault="001F6B2B" w:rsidP="001F6B2B">
      <w:pPr>
        <w:pStyle w:val="ListParagraph"/>
        <w:numPr>
          <w:ilvl w:val="0"/>
          <w:numId w:val="12"/>
        </w:numPr>
        <w:jc w:val="both"/>
        <w:rPr>
          <w:rFonts w:ascii="Arial" w:hAnsi="Arial" w:cs="Arial"/>
          <w:color w:val="000000"/>
        </w:rPr>
      </w:pPr>
      <w:r w:rsidRPr="001F6B2B">
        <w:rPr>
          <w:rFonts w:ascii="Arial" w:hAnsi="Arial" w:cs="Arial"/>
          <w:color w:val="000000"/>
        </w:rPr>
        <w:t xml:space="preserve">Expand the </w:t>
      </w:r>
      <w:proofErr w:type="spellStart"/>
      <w:r w:rsidRPr="001F6B2B">
        <w:rPr>
          <w:rFonts w:ascii="Arial" w:hAnsi="Arial" w:cs="Arial"/>
          <w:color w:val="000000"/>
        </w:rPr>
        <w:t>scRNAseq</w:t>
      </w:r>
      <w:proofErr w:type="spellEnd"/>
      <w:r w:rsidRPr="001F6B2B">
        <w:rPr>
          <w:rFonts w:ascii="Arial" w:hAnsi="Arial" w:cs="Arial"/>
          <w:color w:val="000000"/>
        </w:rPr>
        <w:t xml:space="preserve"> dataset to identify transcriptomic T cell signature(s) in capsular tissues collected from non-diseased comparator and frozen shoulder patient tissues. </w:t>
      </w:r>
    </w:p>
    <w:p w14:paraId="432C9835" w14:textId="77777777" w:rsidR="001F6B2B" w:rsidRPr="001F6B2B" w:rsidRDefault="001F6B2B" w:rsidP="001F6B2B">
      <w:pPr>
        <w:pStyle w:val="ListParagraph"/>
        <w:numPr>
          <w:ilvl w:val="0"/>
          <w:numId w:val="12"/>
        </w:numPr>
        <w:jc w:val="both"/>
        <w:rPr>
          <w:rFonts w:ascii="Arial" w:hAnsi="Arial" w:cs="Arial"/>
          <w:color w:val="000000"/>
        </w:rPr>
      </w:pPr>
      <w:r w:rsidRPr="001F6B2B">
        <w:rPr>
          <w:rFonts w:ascii="Arial" w:hAnsi="Arial" w:cs="Arial"/>
          <w:color w:val="000000"/>
        </w:rPr>
        <w:t>Confirm T cell protein signatures in sections of capsular tissues from comparator and frozen shoulder patients</w:t>
      </w:r>
    </w:p>
    <w:p w14:paraId="20D800B3" w14:textId="77777777" w:rsidR="001F6B2B" w:rsidRPr="001F6B2B" w:rsidRDefault="001F6B2B" w:rsidP="001F6B2B">
      <w:pPr>
        <w:pStyle w:val="ListParagraph"/>
        <w:numPr>
          <w:ilvl w:val="0"/>
          <w:numId w:val="12"/>
        </w:numPr>
        <w:jc w:val="both"/>
        <w:rPr>
          <w:rFonts w:ascii="Arial" w:hAnsi="Arial" w:cs="Arial"/>
          <w:color w:val="000000"/>
        </w:rPr>
      </w:pPr>
      <w:r w:rsidRPr="001F6B2B">
        <w:rPr>
          <w:rFonts w:ascii="Arial" w:hAnsi="Arial" w:cs="Arial"/>
          <w:color w:val="000000"/>
        </w:rPr>
        <w:t>Use organoid cultures comprised of patient-derived cells to understand how T cells interact with capsular stromal cells to resolve inflammatory fibrosis in frozen shoulder</w:t>
      </w:r>
    </w:p>
    <w:p w14:paraId="199F8588" w14:textId="77777777" w:rsidR="001F6B2B" w:rsidRPr="001F6B2B" w:rsidRDefault="001F6B2B" w:rsidP="001F6B2B">
      <w:pPr>
        <w:pStyle w:val="ListParagraph"/>
        <w:numPr>
          <w:ilvl w:val="0"/>
          <w:numId w:val="12"/>
        </w:numPr>
        <w:jc w:val="both"/>
        <w:rPr>
          <w:rFonts w:ascii="Arial" w:hAnsi="Arial" w:cs="Arial"/>
          <w:color w:val="000000"/>
        </w:rPr>
      </w:pPr>
      <w:r w:rsidRPr="001F6B2B">
        <w:rPr>
          <w:rFonts w:ascii="Arial" w:hAnsi="Arial" w:cs="Arial"/>
          <w:color w:val="000000"/>
        </w:rPr>
        <w:lastRenderedPageBreak/>
        <w:t>Bioinformatically compare the profiles of capsular T cells in resolving frozen shoulder with T cells in non-resolving fibrotic diseases</w:t>
      </w:r>
    </w:p>
    <w:p w14:paraId="17D27638" w14:textId="2A3C8FEE" w:rsidR="001F6B2B" w:rsidRDefault="001F6B2B" w:rsidP="001F6B2B">
      <w:pPr>
        <w:ind w:left="360"/>
        <w:jc w:val="both"/>
        <w:rPr>
          <w:rFonts w:ascii="Arial" w:eastAsia="Calibri" w:hAnsi="Arial" w:cs="Arial"/>
          <w:bCs/>
          <w:color w:val="000000"/>
          <w:sz w:val="21"/>
          <w:szCs w:val="21"/>
        </w:rPr>
      </w:pPr>
      <w:r w:rsidRPr="001F6B2B">
        <w:rPr>
          <w:rFonts w:ascii="Arial" w:eastAsia="Calibri" w:hAnsi="Arial" w:cs="Arial"/>
          <w:bCs/>
        </w:rPr>
        <w:t xml:space="preserve">In addition to discovering new therapeutic strategies for frozen shoulder, this work will also provide novel insights into the cellular mechanisms of intractable soft tissue inflammatory and fibrotic diseases affecting the lung, liver, kidney </w:t>
      </w:r>
      <w:r w:rsidRPr="001F6B2B">
        <w:rPr>
          <w:rFonts w:ascii="Arial" w:eastAsia="Calibri" w:hAnsi="Arial" w:cs="Arial"/>
          <w:bCs/>
          <w:color w:val="000000"/>
        </w:rPr>
        <w:t>and skin which ultimately contribute to 45% of all-cause mortality</w:t>
      </w:r>
      <w:r w:rsidRPr="001F6B2B">
        <w:rPr>
          <w:rFonts w:ascii="Arial" w:eastAsia="Calibri" w:hAnsi="Arial" w:cs="Arial"/>
          <w:bCs/>
          <w:color w:val="000000"/>
        </w:rPr>
        <w:fldChar w:fldCharType="begin"/>
      </w:r>
      <w:r w:rsidRPr="001F6B2B">
        <w:rPr>
          <w:rFonts w:ascii="Arial" w:eastAsia="Calibri" w:hAnsi="Arial" w:cs="Arial"/>
          <w:bCs/>
          <w:color w:val="000000"/>
        </w:rPr>
        <w:instrText xml:space="preserve"> ADDIN EN.CITE &lt;EndNote&gt;&lt;Cite&gt;&lt;Author&gt;Wynn&lt;/Author&gt;&lt;Year&gt;2004&lt;/Year&gt;&lt;RecNum&gt;2263&lt;/RecNum&gt;&lt;DisplayText&gt;&lt;style face="superscript"&gt;3&lt;/style&gt;&lt;/DisplayText&gt;&lt;record&gt;&lt;rec-number&gt;2263&lt;/rec-number&gt;&lt;foreign-keys&gt;&lt;key app="EN" db-id="9zdsx52rpe9vwpexwe8vt5e6xwezr2trs5az" timestamp="1338539894"&gt;2263&lt;/key&gt;&lt;/foreign-keys&gt;&lt;ref-type name="Journal Article"&gt;17&lt;/ref-type&gt;&lt;contributors&gt;&lt;authors&gt;&lt;author&gt;Wynn, T. A.&lt;/author&gt;&lt;/authors&gt;&lt;/contributors&gt;&lt;auth-address&gt;Laboratory of Parasitic Diseases, National Institute of Allergy and Infectious Diseases, National Institutes of Health, 50 South Drive, Room 6154, MSC 8003, Bethesda, Maryland 20892, USA. twynn@niaid.nih.gov&lt;/auth-address&gt;&lt;titles&gt;&lt;title&gt;Fibrotic disease and the T(H)1/T(H)2 paradigm&lt;/title&gt;&lt;secondary-title&gt;Nat Rev Immunol&lt;/secondary-title&gt;&lt;alt-title&gt;Nature reviews. Immunology&lt;/alt-title&gt;&lt;/titles&gt;&lt;periodical&gt;&lt;full-title&gt;Nat Rev Immunol&lt;/full-title&gt;&lt;/periodical&gt;&lt;pages&gt;583-94&lt;/pages&gt;&lt;volume&gt;4&lt;/volume&gt;&lt;number&gt;8&lt;/number&gt;&lt;edition&gt;2004/08/03&lt;/edition&gt;&lt;keywords&gt;&lt;keyword&gt;Animals&lt;/keyword&gt;&lt;keyword&gt;Chemokines/metabolism&lt;/keyword&gt;&lt;keyword&gt;Fibroblasts/metabolism&lt;/keyword&gt;&lt;keyword&gt;Fibrosis/*immunology/metabolism/therapy&lt;/keyword&gt;&lt;keyword&gt;Humans&lt;/keyword&gt;&lt;keyword&gt;Interleukin-13/metabolism&lt;/keyword&gt;&lt;keyword&gt;Macrophages/metabolism&lt;/keyword&gt;&lt;keyword&gt;Th1 Cells/*immunology/metabolism&lt;/keyword&gt;&lt;keyword&gt;Th2 Cells/*immunology/metabolism&lt;/keyword&gt;&lt;keyword&gt;Transforming Growth Factor beta/metabolism&lt;/keyword&gt;&lt;/keywords&gt;&lt;dates&gt;&lt;year&gt;2004&lt;/year&gt;&lt;pub-dates&gt;&lt;date&gt;Aug&lt;/date&gt;&lt;/pub-dates&gt;&lt;/dates&gt;&lt;isbn&gt;1474-1733 (Print)&amp;#xD;1474-1733 (Linking)&lt;/isbn&gt;&lt;accession-num&gt;15286725&lt;/accession-num&gt;&lt;work-type&gt;Review&lt;/work-type&gt;&lt;urls&gt;&lt;related-urls&gt;&lt;url&gt;http://www.ncbi.nlm.nih.gov/pubmed/15286725&lt;/url&gt;&lt;/related-urls&gt;&lt;/urls&gt;&lt;custom2&gt;2702150&lt;/custom2&gt;&lt;electronic-resource-num&gt;10.1038/nri1412&lt;/electronic-resource-num&gt;&lt;language&gt;eng&lt;/language&gt;&lt;/record&gt;&lt;/Cite&gt;&lt;/EndNote&gt;</w:instrText>
      </w:r>
      <w:r w:rsidRPr="001F6B2B">
        <w:rPr>
          <w:rFonts w:ascii="Arial" w:eastAsia="Calibri" w:hAnsi="Arial" w:cs="Arial"/>
          <w:bCs/>
          <w:color w:val="000000"/>
        </w:rPr>
        <w:fldChar w:fldCharType="separate"/>
      </w:r>
      <w:r w:rsidRPr="001F6B2B">
        <w:rPr>
          <w:rFonts w:ascii="Arial" w:eastAsia="Calibri" w:hAnsi="Arial" w:cs="Arial"/>
          <w:bCs/>
          <w:noProof/>
          <w:color w:val="000000"/>
          <w:vertAlign w:val="superscript"/>
        </w:rPr>
        <w:t>3</w:t>
      </w:r>
      <w:r w:rsidRPr="001F6B2B">
        <w:rPr>
          <w:rFonts w:ascii="Arial" w:eastAsia="Calibri" w:hAnsi="Arial" w:cs="Arial"/>
          <w:bCs/>
          <w:color w:val="000000"/>
        </w:rPr>
        <w:fldChar w:fldCharType="end"/>
      </w:r>
      <w:r w:rsidRPr="001F6B2B">
        <w:rPr>
          <w:rFonts w:ascii="Arial" w:eastAsia="Calibri" w:hAnsi="Arial" w:cs="Arial"/>
          <w:bCs/>
          <w:color w:val="000000"/>
        </w:rPr>
        <w:t>, leading towards potential new treatment paradigms</w:t>
      </w:r>
      <w:r w:rsidRPr="0047405B">
        <w:rPr>
          <w:rFonts w:ascii="Arial" w:eastAsia="Calibri" w:hAnsi="Arial" w:cs="Arial"/>
          <w:bCs/>
          <w:color w:val="000000"/>
          <w:sz w:val="21"/>
          <w:szCs w:val="21"/>
        </w:rPr>
        <w:t>.</w:t>
      </w:r>
    </w:p>
    <w:p w14:paraId="527200B1" w14:textId="77777777" w:rsidR="001F6B2B" w:rsidRDefault="001F6B2B">
      <w:pPr>
        <w:rPr>
          <w:rFonts w:ascii="Arial" w:eastAsia="Calibri" w:hAnsi="Arial" w:cs="Arial"/>
          <w:bCs/>
          <w:color w:val="000000"/>
          <w:sz w:val="21"/>
          <w:szCs w:val="21"/>
        </w:rPr>
      </w:pPr>
      <w:r>
        <w:rPr>
          <w:rFonts w:ascii="Arial" w:eastAsia="Calibri" w:hAnsi="Arial" w:cs="Arial"/>
          <w:bCs/>
          <w:color w:val="000000"/>
          <w:sz w:val="21"/>
          <w:szCs w:val="21"/>
        </w:rPr>
        <w:br w:type="page"/>
      </w:r>
    </w:p>
    <w:p w14:paraId="000E0496" w14:textId="102E11EA" w:rsidR="001F6B2B" w:rsidRPr="001E30BE" w:rsidRDefault="001F6B2B" w:rsidP="001F6B2B">
      <w:pPr>
        <w:rPr>
          <w:rFonts w:ascii="Arial" w:hAnsi="Arial" w:cs="Arial"/>
          <w:bCs/>
          <w:sz w:val="21"/>
          <w:szCs w:val="21"/>
        </w:rPr>
      </w:pPr>
      <w:r w:rsidRPr="00CA3B55">
        <w:rPr>
          <w:rFonts w:ascii="Arial" w:hAnsi="Arial" w:cs="Arial"/>
          <w:b/>
          <w:bCs/>
          <w:color w:val="000000"/>
          <w:sz w:val="21"/>
          <w:szCs w:val="21"/>
        </w:rPr>
        <w:lastRenderedPageBreak/>
        <w:t>Figure 1.</w:t>
      </w:r>
      <w:r w:rsidRPr="00CA3B55">
        <w:rPr>
          <w:rFonts w:ascii="Arial" w:hAnsi="Arial" w:cs="Arial"/>
          <w:i/>
          <w:iCs/>
          <w:color w:val="000000"/>
          <w:sz w:val="21"/>
          <w:szCs w:val="21"/>
        </w:rPr>
        <w:t xml:space="preserve"> </w:t>
      </w:r>
      <w:r w:rsidRPr="008C5451">
        <w:rPr>
          <w:rFonts w:ascii="Arial" w:hAnsi="Arial" w:cs="Arial"/>
          <w:b/>
          <w:bCs/>
          <w:color w:val="000000" w:themeColor="text1"/>
        </w:rPr>
        <w:t>Cell types comprising the resolving inflammatory fibrotic niche</w:t>
      </w:r>
      <w:r>
        <w:rPr>
          <w:rFonts w:ascii="Arial" w:hAnsi="Arial" w:cs="Arial"/>
          <w:b/>
          <w:bCs/>
          <w:color w:val="000000" w:themeColor="text1"/>
        </w:rPr>
        <w:t xml:space="preserve"> during frozen shoulder</w:t>
      </w:r>
      <w:r w:rsidRPr="008C5451">
        <w:rPr>
          <w:rFonts w:ascii="Arial" w:hAnsi="Arial" w:cs="Arial"/>
          <w:b/>
          <w:bCs/>
          <w:color w:val="000000" w:themeColor="text1"/>
        </w:rPr>
        <w:t>.</w:t>
      </w:r>
    </w:p>
    <w:p w14:paraId="34D2917C" w14:textId="77777777" w:rsidR="001F6B2B" w:rsidRDefault="001F6B2B" w:rsidP="001F6B2B">
      <w:pPr>
        <w:jc w:val="both"/>
        <w:rPr>
          <w:rFonts w:ascii="Arial" w:hAnsi="Arial" w:cs="Arial"/>
          <w:b/>
          <w:sz w:val="21"/>
          <w:szCs w:val="21"/>
        </w:rPr>
      </w:pPr>
      <w:r>
        <w:rPr>
          <w:rFonts w:ascii="Arial" w:hAnsi="Arial" w:cs="Arial"/>
          <w:b/>
          <w:noProof/>
          <w:sz w:val="21"/>
          <w:szCs w:val="21"/>
          <w14:ligatures w14:val="standardContextual"/>
        </w:rPr>
        <w:drawing>
          <wp:inline distT="0" distB="0" distL="0" distR="0" wp14:anchorId="71ED78DA" wp14:editId="63B028E6">
            <wp:extent cx="5731510" cy="7976235"/>
            <wp:effectExtent l="0" t="0" r="0" b="0"/>
            <wp:docPr id="611614172"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14172" name="Picture 1" descr="A close-up of a char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7976235"/>
                    </a:xfrm>
                    <a:prstGeom prst="rect">
                      <a:avLst/>
                    </a:prstGeom>
                  </pic:spPr>
                </pic:pic>
              </a:graphicData>
            </a:graphic>
          </wp:inline>
        </w:drawing>
      </w:r>
    </w:p>
    <w:p w14:paraId="0D241539" w14:textId="77777777" w:rsidR="001F6B2B" w:rsidRDefault="001F6B2B" w:rsidP="001F6B2B">
      <w:pPr>
        <w:spacing w:line="240" w:lineRule="auto"/>
        <w:jc w:val="both"/>
        <w:rPr>
          <w:rFonts w:ascii="Arial" w:hAnsi="Arial" w:cs="Arial"/>
          <w:b/>
          <w:sz w:val="21"/>
          <w:szCs w:val="21"/>
        </w:rPr>
      </w:pPr>
    </w:p>
    <w:p w14:paraId="3C4EDE49" w14:textId="77777777" w:rsidR="001F6B2B" w:rsidRPr="001F6B2B" w:rsidRDefault="001F6B2B" w:rsidP="001F6B2B">
      <w:pPr>
        <w:spacing w:line="240" w:lineRule="auto"/>
        <w:jc w:val="both"/>
        <w:rPr>
          <w:rFonts w:ascii="Arial" w:hAnsi="Arial" w:cs="Arial"/>
          <w:b/>
          <w:bCs/>
          <w:color w:val="000000" w:themeColor="text1"/>
        </w:rPr>
      </w:pPr>
      <w:r w:rsidRPr="001F6B2B">
        <w:rPr>
          <w:rFonts w:ascii="Arial" w:hAnsi="Arial" w:cs="Arial"/>
          <w:b/>
          <w:bCs/>
          <w:color w:val="000000" w:themeColor="text1"/>
        </w:rPr>
        <w:t xml:space="preserve">Figure 1. Cell types comprising the resolving inflammatory fibrotic niche during frozen shoulder. </w:t>
      </w:r>
      <w:r w:rsidRPr="001F6B2B">
        <w:rPr>
          <w:rFonts w:ascii="Arial" w:hAnsi="Arial" w:cs="Arial"/>
          <w:b/>
          <w:bCs/>
        </w:rPr>
        <w:t>(A)</w:t>
      </w:r>
      <w:r w:rsidRPr="001F6B2B">
        <w:rPr>
          <w:rFonts w:ascii="Arial" w:hAnsi="Arial" w:cs="Arial"/>
        </w:rPr>
        <w:t xml:space="preserve"> Representative images showing Haematoxylin &amp; Eosin staining of sections of comparator and frozen shoulder patient tissues. Distinct lining and sub-lining regions of the capsule are identified, frozen shoulder tissue sections show increased cellularity and vascularity relative to comparator tissues. Nuclear counterstain is violet, scale bar=50</w:t>
      </w:r>
      <w:r w:rsidRPr="001F6B2B">
        <w:rPr>
          <w:rFonts w:ascii="Arial" w:hAnsi="Arial" w:cs="Arial"/>
        </w:rPr>
        <w:sym w:font="Symbol" w:char="F06D"/>
      </w:r>
      <w:r w:rsidRPr="001F6B2B">
        <w:rPr>
          <w:rFonts w:ascii="Arial" w:hAnsi="Arial" w:cs="Arial"/>
        </w:rPr>
        <w:t xml:space="preserve">m. </w:t>
      </w:r>
      <w:r w:rsidRPr="001F6B2B">
        <w:rPr>
          <w:rFonts w:ascii="Arial" w:hAnsi="Arial" w:cs="Arial"/>
          <w:b/>
          <w:bCs/>
        </w:rPr>
        <w:t>(B-L)</w:t>
      </w:r>
      <w:r w:rsidRPr="001F6B2B">
        <w:rPr>
          <w:rFonts w:ascii="Arial" w:hAnsi="Arial" w:cs="Arial"/>
        </w:rPr>
        <w:t xml:space="preserve"> </w:t>
      </w:r>
      <w:proofErr w:type="spellStart"/>
      <w:r w:rsidRPr="001F6B2B">
        <w:rPr>
          <w:rFonts w:ascii="Arial" w:hAnsi="Arial" w:cs="Arial"/>
        </w:rPr>
        <w:t>scRNA-seq</w:t>
      </w:r>
      <w:proofErr w:type="spellEnd"/>
      <w:r w:rsidRPr="001F6B2B">
        <w:rPr>
          <w:rFonts w:ascii="Arial" w:hAnsi="Arial" w:cs="Arial"/>
        </w:rPr>
        <w:t xml:space="preserve"> analysis of adult shoulder capsule from tissue biopsy samples collected from comparator (n=6) and frozen shoulder (n=4) patients. </w:t>
      </w:r>
      <w:r w:rsidRPr="001F6B2B">
        <w:rPr>
          <w:rFonts w:ascii="Arial" w:hAnsi="Arial" w:cs="Arial"/>
          <w:b/>
          <w:bCs/>
        </w:rPr>
        <w:t>(B)</w:t>
      </w:r>
      <w:r w:rsidRPr="001F6B2B">
        <w:rPr>
          <w:rFonts w:ascii="Arial" w:hAnsi="Arial" w:cs="Arial"/>
        </w:rPr>
        <w:t xml:space="preserve"> UMAP shows the major cell types identified </w:t>
      </w:r>
      <w:r w:rsidRPr="001F6B2B">
        <w:rPr>
          <w:rFonts w:ascii="Arial" w:hAnsi="Arial" w:cs="Arial"/>
          <w:b/>
          <w:bCs/>
        </w:rPr>
        <w:t>(C)</w:t>
      </w:r>
      <w:r w:rsidRPr="001F6B2B">
        <w:rPr>
          <w:rFonts w:ascii="Arial" w:hAnsi="Arial" w:cs="Arial"/>
        </w:rPr>
        <w:t xml:space="preserve"> The boxplots show the relative frequencies of the cell types in comparator and frozen shoulder patient tissues highlighting credible differences in the proportion of fibroblasts between these sample types (indicated by *). </w:t>
      </w:r>
      <w:r w:rsidRPr="001F6B2B">
        <w:rPr>
          <w:rFonts w:ascii="Arial" w:hAnsi="Arial" w:cs="Arial"/>
          <w:b/>
          <w:bCs/>
        </w:rPr>
        <w:t>(D)</w:t>
      </w:r>
      <w:r w:rsidRPr="001F6B2B">
        <w:rPr>
          <w:rFonts w:ascii="Arial" w:hAnsi="Arial" w:cs="Arial"/>
        </w:rPr>
        <w:t xml:space="preserve"> The 4 identified lymphoid clusters. </w:t>
      </w:r>
      <w:r w:rsidRPr="001F6B2B">
        <w:rPr>
          <w:rFonts w:ascii="Arial" w:hAnsi="Arial" w:cs="Arial"/>
          <w:b/>
          <w:bCs/>
        </w:rPr>
        <w:t xml:space="preserve">(E) </w:t>
      </w:r>
      <w:r w:rsidRPr="001F6B2B">
        <w:rPr>
          <w:rFonts w:ascii="Arial" w:hAnsi="Arial" w:cs="Arial"/>
        </w:rPr>
        <w:t xml:space="preserve">Violin plots of selected lymphoid cluster marker genes. </w:t>
      </w:r>
      <w:r w:rsidRPr="001F6B2B">
        <w:rPr>
          <w:rFonts w:ascii="Arial" w:hAnsi="Arial" w:cs="Arial"/>
          <w:b/>
          <w:bCs/>
        </w:rPr>
        <w:t>(F)</w:t>
      </w:r>
      <w:r w:rsidRPr="001F6B2B">
        <w:rPr>
          <w:rFonts w:ascii="Arial" w:hAnsi="Arial" w:cs="Arial"/>
        </w:rPr>
        <w:t xml:space="preserve"> Relative frequencies of lymphoid clusters in comparator and frozen shoulder patient tissues. </w:t>
      </w:r>
      <w:r w:rsidRPr="001F6B2B">
        <w:rPr>
          <w:rFonts w:ascii="Arial" w:hAnsi="Arial" w:cs="Arial"/>
          <w:b/>
          <w:bCs/>
        </w:rPr>
        <w:t>(G)</w:t>
      </w:r>
      <w:r w:rsidRPr="001F6B2B">
        <w:rPr>
          <w:rFonts w:ascii="Arial" w:hAnsi="Arial" w:cs="Arial"/>
        </w:rPr>
        <w:t xml:space="preserve"> The 4 myeloid clusters identified (resolution=0.2). </w:t>
      </w:r>
      <w:r w:rsidRPr="001F6B2B">
        <w:rPr>
          <w:rFonts w:ascii="Arial" w:hAnsi="Arial" w:cs="Arial"/>
          <w:b/>
          <w:bCs/>
        </w:rPr>
        <w:t xml:space="preserve">(H) </w:t>
      </w:r>
      <w:r w:rsidRPr="001F6B2B">
        <w:rPr>
          <w:rFonts w:ascii="Arial" w:hAnsi="Arial" w:cs="Arial"/>
        </w:rPr>
        <w:t xml:space="preserve">Selected myeloid cluster marker genes. </w:t>
      </w:r>
      <w:r w:rsidRPr="001F6B2B">
        <w:rPr>
          <w:rFonts w:ascii="Arial" w:hAnsi="Arial" w:cs="Arial"/>
          <w:b/>
          <w:bCs/>
        </w:rPr>
        <w:t>(I)</w:t>
      </w:r>
      <w:r w:rsidRPr="001F6B2B">
        <w:rPr>
          <w:rFonts w:ascii="Arial" w:hAnsi="Arial" w:cs="Arial"/>
        </w:rPr>
        <w:t xml:space="preserve"> Relative frequencies of myeloid clusters in comparator and frozen shoulder patient tissues. </w:t>
      </w:r>
      <w:r w:rsidRPr="001F6B2B">
        <w:rPr>
          <w:rFonts w:ascii="Arial" w:hAnsi="Arial" w:cs="Arial"/>
          <w:b/>
          <w:bCs/>
        </w:rPr>
        <w:t>(J)</w:t>
      </w:r>
      <w:r w:rsidRPr="001F6B2B">
        <w:rPr>
          <w:rFonts w:ascii="Arial" w:hAnsi="Arial" w:cs="Arial"/>
        </w:rPr>
        <w:t xml:space="preserve"> The 6 identified fibroblast clusters (resolution=0.3). </w:t>
      </w:r>
      <w:r w:rsidRPr="001F6B2B">
        <w:rPr>
          <w:rFonts w:ascii="Arial" w:hAnsi="Arial" w:cs="Arial"/>
          <w:b/>
          <w:bCs/>
        </w:rPr>
        <w:t xml:space="preserve">(K) </w:t>
      </w:r>
      <w:r w:rsidRPr="001F6B2B">
        <w:rPr>
          <w:rFonts w:ascii="Arial" w:hAnsi="Arial" w:cs="Arial"/>
        </w:rPr>
        <w:t xml:space="preserve">Selected fibroblast cluster marker genes. </w:t>
      </w:r>
      <w:r w:rsidRPr="001F6B2B">
        <w:rPr>
          <w:rFonts w:ascii="Arial" w:hAnsi="Arial" w:cs="Arial"/>
          <w:b/>
          <w:bCs/>
        </w:rPr>
        <w:t>(L)</w:t>
      </w:r>
      <w:r w:rsidRPr="001F6B2B">
        <w:rPr>
          <w:rFonts w:ascii="Arial" w:hAnsi="Arial" w:cs="Arial"/>
        </w:rPr>
        <w:t xml:space="preserve"> The relative frequencies of the fibroblast clusters in comparator and frozen shoulder patient tissues. The credibility of differences in composition between the frozen shoulder and comparator samples was determined for each cluster (C), (F), (I) and (L) with </w:t>
      </w:r>
      <w:proofErr w:type="spellStart"/>
      <w:r w:rsidRPr="001F6B2B">
        <w:rPr>
          <w:rFonts w:ascii="Arial" w:hAnsi="Arial" w:cs="Arial"/>
        </w:rPr>
        <w:t>scCODA</w:t>
      </w:r>
      <w:proofErr w:type="spellEnd"/>
      <w:r w:rsidRPr="001F6B2B">
        <w:rPr>
          <w:rFonts w:ascii="Arial" w:hAnsi="Arial" w:cs="Arial"/>
          <w:noProof/>
        </w:rPr>
        <w:t>(</w:t>
      </w:r>
      <w:r w:rsidRPr="001F6B2B">
        <w:rPr>
          <w:rFonts w:ascii="Arial" w:hAnsi="Arial" w:cs="Arial"/>
          <w:i/>
          <w:noProof/>
        </w:rPr>
        <w:t>72</w:t>
      </w:r>
      <w:r w:rsidRPr="001F6B2B">
        <w:rPr>
          <w:rFonts w:ascii="Arial" w:hAnsi="Arial" w:cs="Arial"/>
          <w:noProof/>
        </w:rPr>
        <w:t>)</w:t>
      </w:r>
      <w:r w:rsidRPr="001F6B2B">
        <w:rPr>
          <w:rFonts w:ascii="Arial" w:hAnsi="Arial" w:cs="Arial"/>
        </w:rPr>
        <w:t xml:space="preserve"> (10% FDR). Violin plots in (E), (H), (K) show log-normalized expression values of selected cluster marker genes</w:t>
      </w:r>
      <w:r w:rsidRPr="001F6B2B">
        <w:rPr>
          <w:rFonts w:ascii="Arial" w:hAnsi="Arial" w:cs="Arial"/>
          <w:color w:val="000000" w:themeColor="text1"/>
        </w:rPr>
        <w:t xml:space="preserve">. Only significant cluster marker genes are shown (Wilcoxon tests, BH adjusted </w:t>
      </w:r>
      <w:r w:rsidRPr="001F6B2B">
        <w:rPr>
          <w:rFonts w:ascii="Arial" w:hAnsi="Arial" w:cs="Arial"/>
          <w:i/>
          <w:iCs/>
          <w:color w:val="000000" w:themeColor="text1"/>
        </w:rPr>
        <w:t>P</w:t>
      </w:r>
      <w:r w:rsidRPr="001F6B2B">
        <w:rPr>
          <w:rFonts w:ascii="Arial" w:hAnsi="Arial" w:cs="Arial"/>
          <w:color w:val="000000" w:themeColor="text1"/>
        </w:rPr>
        <w:t>-values&lt;0.05).</w:t>
      </w:r>
    </w:p>
    <w:p w14:paraId="38B2614C" w14:textId="77777777" w:rsidR="001F6B2B" w:rsidRPr="001F6B2B" w:rsidRDefault="001F6B2B" w:rsidP="001F6B2B">
      <w:pPr>
        <w:rPr>
          <w:rFonts w:ascii="Arial" w:hAnsi="Arial" w:cs="Arial"/>
          <w:b/>
        </w:rPr>
      </w:pPr>
      <w:r w:rsidRPr="001F6B2B">
        <w:rPr>
          <w:rFonts w:ascii="Arial" w:hAnsi="Arial" w:cs="Arial"/>
          <w:b/>
        </w:rPr>
        <w:t xml:space="preserve">Figure 2. </w:t>
      </w:r>
      <w:r w:rsidRPr="001F6B2B">
        <w:rPr>
          <w:rFonts w:ascii="Arial" w:hAnsi="Arial" w:cs="Arial"/>
          <w:b/>
          <w:bCs/>
          <w:color w:val="000000" w:themeColor="text1"/>
        </w:rPr>
        <w:t>Spatial topography of the resolving fibrotic niche</w:t>
      </w:r>
    </w:p>
    <w:p w14:paraId="2E4B8517" w14:textId="77777777" w:rsidR="001F6B2B" w:rsidRDefault="001F6B2B" w:rsidP="001F6B2B">
      <w:pPr>
        <w:rPr>
          <w:rFonts w:ascii="Arial" w:hAnsi="Arial" w:cs="Arial"/>
          <w:b/>
        </w:rPr>
      </w:pPr>
      <w:r>
        <w:rPr>
          <w:rFonts w:ascii="Arial" w:hAnsi="Arial" w:cs="Arial"/>
          <w:b/>
          <w:noProof/>
        </w:rPr>
        <w:drawing>
          <wp:inline distT="0" distB="0" distL="0" distR="0" wp14:anchorId="0D3377F2" wp14:editId="0A8D45A6">
            <wp:extent cx="5096247" cy="2388093"/>
            <wp:effectExtent l="0" t="0" r="0" b="0"/>
            <wp:docPr id="365113658" name="Picture 36511365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rotWithShape="1">
                    <a:blip r:embed="rId33" cstate="print">
                      <a:extLst>
                        <a:ext uri="{28A0092B-C50C-407E-A947-70E740481C1C}">
                          <a14:useLocalDpi xmlns:a14="http://schemas.microsoft.com/office/drawing/2010/main" val="0"/>
                        </a:ext>
                      </a:extLst>
                    </a:blip>
                    <a:srcRect t="26163" b="46887"/>
                    <a:stretch/>
                  </pic:blipFill>
                  <pic:spPr bwMode="auto">
                    <a:xfrm>
                      <a:off x="0" y="0"/>
                      <a:ext cx="5097145" cy="2388514"/>
                    </a:xfrm>
                    <a:prstGeom prst="rect">
                      <a:avLst/>
                    </a:prstGeom>
                    <a:ln>
                      <a:noFill/>
                    </a:ln>
                    <a:extLst>
                      <a:ext uri="{53640926-AAD7-44D8-BBD7-CCE9431645EC}">
                        <a14:shadowObscured xmlns:a14="http://schemas.microsoft.com/office/drawing/2010/main"/>
                      </a:ext>
                    </a:extLst>
                  </pic:spPr>
                </pic:pic>
              </a:graphicData>
            </a:graphic>
          </wp:inline>
        </w:drawing>
      </w:r>
    </w:p>
    <w:p w14:paraId="223D8D16" w14:textId="77777777" w:rsidR="001F6B2B" w:rsidRPr="001F6B2B" w:rsidRDefault="001F6B2B" w:rsidP="001F6B2B">
      <w:pPr>
        <w:spacing w:line="240" w:lineRule="auto"/>
        <w:jc w:val="both"/>
        <w:rPr>
          <w:rFonts w:ascii="Arial" w:hAnsi="Arial" w:cs="Arial"/>
        </w:rPr>
      </w:pPr>
      <w:r w:rsidRPr="001F6B2B">
        <w:rPr>
          <w:rFonts w:ascii="Arial" w:hAnsi="Arial" w:cs="Arial"/>
          <w:b/>
          <w:bCs/>
          <w:color w:val="000000" w:themeColor="text1"/>
        </w:rPr>
        <w:t>Figure 2. Spatial topography of the resolving fibrotic niche.</w:t>
      </w:r>
      <w:r w:rsidRPr="001F6B2B">
        <w:rPr>
          <w:rFonts w:ascii="Arial" w:hAnsi="Arial" w:cs="Arial"/>
        </w:rPr>
        <w:t xml:space="preserve"> </w:t>
      </w:r>
      <w:r w:rsidRPr="001F6B2B">
        <w:rPr>
          <w:rFonts w:ascii="Arial" w:hAnsi="Arial" w:cs="Arial"/>
          <w:color w:val="000000" w:themeColor="text1"/>
        </w:rPr>
        <w:t xml:space="preserve">Graph shows quantitative analysis of immunostaining for CD3 in comparator (C) and frozen shoulder (FS) patient tissue sections. Panel shows </w:t>
      </w:r>
      <w:r w:rsidRPr="001F6B2B">
        <w:rPr>
          <w:rFonts w:ascii="Arial" w:hAnsi="Arial" w:cs="Arial"/>
        </w:rPr>
        <w:t xml:space="preserve">representative </w:t>
      </w:r>
      <w:proofErr w:type="spellStart"/>
      <w:r w:rsidRPr="001F6B2B">
        <w:rPr>
          <w:rFonts w:ascii="Arial" w:hAnsi="Arial" w:cs="Arial"/>
        </w:rPr>
        <w:t>ChipCytometry</w:t>
      </w:r>
      <w:proofErr w:type="spellEnd"/>
      <w:r w:rsidRPr="001F6B2B">
        <w:rPr>
          <w:rFonts w:ascii="Arial" w:hAnsi="Arial" w:cs="Arial"/>
        </w:rPr>
        <w:t xml:space="preserve"> images of T cells in sections of frozen shoulder patient tissues, T cells reside adjacent to vascular endothelium (CD31+). Panels show staining combinations for CD4+ T cells (CD127+), CD8+ T cells (CD161+ GZMK+) and NK cells (CD56+ GZMB+), nuclei counterstained cyan/blue. Cyan represents POPO-1 nuclear counterstain, scale bar=20</w:t>
      </w:r>
      <w:r w:rsidRPr="001F6B2B">
        <w:rPr>
          <w:rFonts w:ascii="Arial" w:hAnsi="Arial" w:cs="Arial"/>
          <w:color w:val="000000" w:themeColor="text1"/>
        </w:rPr>
        <w:sym w:font="Symbol" w:char="F06D"/>
      </w:r>
      <w:r w:rsidRPr="001F6B2B">
        <w:rPr>
          <w:rFonts w:ascii="Arial" w:hAnsi="Arial" w:cs="Arial"/>
        </w:rPr>
        <w:t>m.</w:t>
      </w:r>
      <w:r w:rsidRPr="001F6B2B">
        <w:rPr>
          <w:rFonts w:ascii="Arial" w:hAnsi="Arial" w:cs="Arial"/>
          <w:color w:val="000000" w:themeColor="text1"/>
        </w:rPr>
        <w:t xml:space="preserve"> </w:t>
      </w:r>
      <w:r w:rsidRPr="001F6B2B">
        <w:rPr>
          <w:rFonts w:ascii="Arial" w:hAnsi="Arial" w:cs="Arial"/>
        </w:rPr>
        <w:t xml:space="preserve">Statistically significant differences were calculated using pairwise Mann-Whitney U tests. Bars represent median values. *** </w:t>
      </w:r>
      <w:r w:rsidRPr="001F6B2B">
        <w:rPr>
          <w:rFonts w:ascii="Arial" w:hAnsi="Arial" w:cs="Arial"/>
          <w:i/>
          <w:iCs/>
        </w:rPr>
        <w:t>P</w:t>
      </w:r>
      <w:r w:rsidRPr="001F6B2B">
        <w:rPr>
          <w:rFonts w:ascii="Arial" w:hAnsi="Arial" w:cs="Arial"/>
        </w:rPr>
        <w:t xml:space="preserve">&lt;0.001, ** </w:t>
      </w:r>
      <w:r w:rsidRPr="001F6B2B">
        <w:rPr>
          <w:rFonts w:ascii="Arial" w:hAnsi="Arial" w:cs="Arial"/>
          <w:i/>
          <w:iCs/>
        </w:rPr>
        <w:t>P</w:t>
      </w:r>
      <w:r w:rsidRPr="001F6B2B">
        <w:rPr>
          <w:rFonts w:ascii="Arial" w:hAnsi="Arial" w:cs="Arial"/>
        </w:rPr>
        <w:t>&lt;0.01.</w:t>
      </w:r>
    </w:p>
    <w:p w14:paraId="2E5A54A4" w14:textId="77777777" w:rsidR="001F6B2B" w:rsidRPr="001F6B2B" w:rsidRDefault="001F6B2B" w:rsidP="001F6B2B">
      <w:pPr>
        <w:jc w:val="both"/>
        <w:rPr>
          <w:rFonts w:ascii="Arial" w:hAnsi="Arial" w:cs="Arial"/>
          <w:b/>
        </w:rPr>
      </w:pPr>
      <w:r w:rsidRPr="001F6B2B">
        <w:rPr>
          <w:rFonts w:ascii="Arial" w:hAnsi="Arial" w:cs="Arial"/>
          <w:b/>
        </w:rPr>
        <w:t xml:space="preserve">KEYWORDS (5 WORDS): </w:t>
      </w:r>
      <w:r w:rsidRPr="001F6B2B">
        <w:rPr>
          <w:rFonts w:ascii="Arial" w:hAnsi="Arial" w:cs="Arial"/>
          <w:bCs/>
        </w:rPr>
        <w:t>Musculoskeletal, inflammation, fibrosis, T cells, frozen shoulder</w:t>
      </w:r>
    </w:p>
    <w:p w14:paraId="4ED4B37E" w14:textId="77777777" w:rsidR="009E1C3B" w:rsidRDefault="009E1C3B" w:rsidP="001F6B2B">
      <w:pPr>
        <w:jc w:val="both"/>
        <w:rPr>
          <w:rFonts w:ascii="Arial" w:hAnsi="Arial" w:cs="Arial"/>
          <w:b/>
          <w:sz w:val="21"/>
          <w:szCs w:val="21"/>
        </w:rPr>
      </w:pPr>
    </w:p>
    <w:p w14:paraId="5A6DF4A3" w14:textId="6DFAEFF6" w:rsidR="001F6B2B" w:rsidRPr="001E30BE" w:rsidRDefault="001F6B2B" w:rsidP="001F6B2B">
      <w:pPr>
        <w:jc w:val="both"/>
        <w:rPr>
          <w:rFonts w:ascii="Arial" w:hAnsi="Arial" w:cs="Arial"/>
          <w:b/>
          <w:sz w:val="21"/>
          <w:szCs w:val="21"/>
        </w:rPr>
      </w:pPr>
      <w:r w:rsidRPr="001E30BE">
        <w:rPr>
          <w:rFonts w:ascii="Arial" w:hAnsi="Arial" w:cs="Arial"/>
          <w:b/>
          <w:sz w:val="21"/>
          <w:szCs w:val="21"/>
        </w:rPr>
        <w:lastRenderedPageBreak/>
        <w:t>TRAINING OPPORTUNITIES:</w:t>
      </w:r>
    </w:p>
    <w:p w14:paraId="474F01FB" w14:textId="77777777" w:rsidR="001F6B2B" w:rsidRPr="001F6B2B" w:rsidRDefault="001F6B2B" w:rsidP="001F6B2B">
      <w:pPr>
        <w:autoSpaceDE w:val="0"/>
        <w:autoSpaceDN w:val="0"/>
        <w:adjustRightInd w:val="0"/>
        <w:jc w:val="both"/>
        <w:rPr>
          <w:rFonts w:ascii="Arial" w:hAnsi="Arial" w:cs="Arial"/>
          <w:color w:val="000000" w:themeColor="text1"/>
        </w:rPr>
      </w:pPr>
      <w:r w:rsidRPr="001F6B2B">
        <w:rPr>
          <w:rFonts w:ascii="Arial" w:hAnsi="Arial" w:cs="Arial"/>
          <w:color w:val="000000" w:themeColor="text1"/>
        </w:rPr>
        <w:t xml:space="preserve">This project represents an excellent training opportunity for a young scientist with an interest in biology and bioinformatics. Training will be provided in the following aspects: </w:t>
      </w:r>
    </w:p>
    <w:p w14:paraId="3D0BE22F" w14:textId="77777777" w:rsidR="001F6B2B" w:rsidRPr="001F6B2B" w:rsidRDefault="001F6B2B" w:rsidP="001F6B2B">
      <w:pPr>
        <w:pStyle w:val="ListParagraph"/>
        <w:numPr>
          <w:ilvl w:val="0"/>
          <w:numId w:val="13"/>
        </w:numPr>
        <w:autoSpaceDE w:val="0"/>
        <w:autoSpaceDN w:val="0"/>
        <w:adjustRightInd w:val="0"/>
        <w:spacing w:after="0" w:line="240" w:lineRule="auto"/>
        <w:jc w:val="both"/>
        <w:rPr>
          <w:rFonts w:ascii="Arial" w:hAnsi="Arial" w:cs="Arial"/>
          <w:color w:val="000000" w:themeColor="text1"/>
        </w:rPr>
      </w:pPr>
      <w:r w:rsidRPr="001F6B2B">
        <w:rPr>
          <w:rFonts w:ascii="Arial" w:hAnsi="Arial" w:cs="Arial"/>
          <w:color w:val="000000" w:themeColor="text1"/>
        </w:rPr>
        <w:t>Preparation of capsular patient tissues for NGS and immunostaining</w:t>
      </w:r>
    </w:p>
    <w:p w14:paraId="0BF1036A" w14:textId="77777777" w:rsidR="001F6B2B" w:rsidRPr="001F6B2B" w:rsidRDefault="001F6B2B" w:rsidP="001F6B2B">
      <w:pPr>
        <w:pStyle w:val="ListParagraph"/>
        <w:numPr>
          <w:ilvl w:val="0"/>
          <w:numId w:val="13"/>
        </w:numPr>
        <w:autoSpaceDE w:val="0"/>
        <w:autoSpaceDN w:val="0"/>
        <w:adjustRightInd w:val="0"/>
        <w:spacing w:after="0" w:line="240" w:lineRule="auto"/>
        <w:jc w:val="both"/>
        <w:rPr>
          <w:rFonts w:ascii="Arial" w:hAnsi="Arial" w:cs="Arial"/>
          <w:color w:val="000000" w:themeColor="text1"/>
        </w:rPr>
      </w:pPr>
      <w:r w:rsidRPr="001F6B2B">
        <w:rPr>
          <w:rFonts w:ascii="Arial" w:hAnsi="Arial" w:cs="Arial"/>
          <w:color w:val="000000" w:themeColor="text1"/>
        </w:rPr>
        <w:t>Analysis of Next Generation Sequencing (NGS) data sets for mechanistic study of T cell gene function</w:t>
      </w:r>
    </w:p>
    <w:p w14:paraId="381CA0EC" w14:textId="77777777" w:rsidR="001F6B2B" w:rsidRPr="001F6B2B" w:rsidRDefault="001F6B2B" w:rsidP="001F6B2B">
      <w:pPr>
        <w:pStyle w:val="ListParagraph"/>
        <w:numPr>
          <w:ilvl w:val="0"/>
          <w:numId w:val="13"/>
        </w:numPr>
        <w:autoSpaceDE w:val="0"/>
        <w:autoSpaceDN w:val="0"/>
        <w:adjustRightInd w:val="0"/>
        <w:spacing w:after="0" w:line="240" w:lineRule="auto"/>
        <w:jc w:val="both"/>
        <w:rPr>
          <w:rFonts w:ascii="Arial" w:hAnsi="Arial" w:cs="Arial"/>
          <w:color w:val="000000" w:themeColor="text1"/>
        </w:rPr>
      </w:pPr>
      <w:r w:rsidRPr="001F6B2B">
        <w:rPr>
          <w:rFonts w:ascii="Arial" w:hAnsi="Arial" w:cs="Arial"/>
          <w:color w:val="000000" w:themeColor="text1"/>
        </w:rPr>
        <w:t xml:space="preserve">Bioinformatic modelling of T cell focused ligand-receptor and protein-protein interactions </w:t>
      </w:r>
    </w:p>
    <w:p w14:paraId="3D56460A" w14:textId="77777777" w:rsidR="001F6B2B" w:rsidRPr="001F6B2B" w:rsidRDefault="001F6B2B" w:rsidP="001F6B2B">
      <w:pPr>
        <w:pStyle w:val="ListParagraph"/>
        <w:numPr>
          <w:ilvl w:val="0"/>
          <w:numId w:val="13"/>
        </w:numPr>
        <w:autoSpaceDE w:val="0"/>
        <w:autoSpaceDN w:val="0"/>
        <w:adjustRightInd w:val="0"/>
        <w:spacing w:after="0" w:line="240" w:lineRule="auto"/>
        <w:jc w:val="both"/>
        <w:rPr>
          <w:rFonts w:ascii="Arial" w:hAnsi="Arial" w:cs="Arial"/>
          <w:color w:val="000000" w:themeColor="text1"/>
        </w:rPr>
      </w:pPr>
      <w:r w:rsidRPr="001F6B2B">
        <w:rPr>
          <w:rFonts w:ascii="Arial" w:hAnsi="Arial" w:cs="Arial"/>
          <w:color w:val="000000" w:themeColor="text1"/>
        </w:rPr>
        <w:t>Multiplex imaging of stained capsular tissues</w:t>
      </w:r>
    </w:p>
    <w:p w14:paraId="31C9D256" w14:textId="77777777" w:rsidR="001F6B2B" w:rsidRPr="001F6B2B" w:rsidRDefault="001F6B2B" w:rsidP="001F6B2B">
      <w:pPr>
        <w:rPr>
          <w:rFonts w:ascii="Arial" w:hAnsi="Arial" w:cs="Arial"/>
          <w:b/>
        </w:rPr>
      </w:pPr>
    </w:p>
    <w:p w14:paraId="26970BE1" w14:textId="77777777" w:rsidR="001F6B2B" w:rsidRPr="001F6B2B" w:rsidRDefault="001F6B2B" w:rsidP="001F6B2B">
      <w:pPr>
        <w:rPr>
          <w:rFonts w:ascii="Arial" w:hAnsi="Arial" w:cs="Arial"/>
          <w:b/>
        </w:rPr>
      </w:pPr>
      <w:r w:rsidRPr="001F6B2B">
        <w:rPr>
          <w:rFonts w:ascii="Arial" w:hAnsi="Arial" w:cs="Arial"/>
          <w:b/>
        </w:rPr>
        <w:t>KEY PUBLICATIONS (5 maximum):</w:t>
      </w:r>
    </w:p>
    <w:p w14:paraId="0BAF7A07" w14:textId="77777777" w:rsidR="001F6B2B" w:rsidRPr="001F6B2B" w:rsidRDefault="001F6B2B" w:rsidP="001F6B2B">
      <w:pPr>
        <w:pStyle w:val="EndNoteBibliography"/>
        <w:rPr>
          <w:rFonts w:ascii="Arial" w:hAnsi="Arial" w:cs="Arial"/>
          <w:noProof/>
        </w:rPr>
      </w:pPr>
      <w:r w:rsidRPr="001F6B2B">
        <w:rPr>
          <w:rFonts w:ascii="Arial" w:hAnsi="Arial" w:cs="Arial"/>
          <w:noProof/>
        </w:rPr>
        <w:t xml:space="preserve">Ng M, B.R., Gacaferi H, Davidson S, Machado CC, Reekie I, Attar M, Windell D, Kurowska-Stolarska M, MacDonald L, Alivernini S, Garvilles M, Jansen, Bhalla A, Lee A, K, Charlesworth J, Chowdhury R, Klenerman P, Powell K, Hackstein CP, ICECAP study group, Furniss D, Rees J, Gilroy D, </w:t>
      </w:r>
      <w:r w:rsidRPr="001F6B2B">
        <w:rPr>
          <w:rFonts w:ascii="Arial" w:hAnsi="Arial" w:cs="Arial"/>
          <w:b/>
          <w:bCs/>
          <w:noProof/>
          <w:u w:val="single"/>
        </w:rPr>
        <w:t>Coles M</w:t>
      </w:r>
      <w:r w:rsidRPr="001F6B2B">
        <w:rPr>
          <w:rFonts w:ascii="Arial" w:hAnsi="Arial" w:cs="Arial"/>
          <w:noProof/>
        </w:rPr>
        <w:t xml:space="preserve">, Carr AJ, Sansom S, </w:t>
      </w:r>
      <w:r w:rsidRPr="001F6B2B">
        <w:rPr>
          <w:rFonts w:ascii="Arial" w:hAnsi="Arial" w:cs="Arial"/>
          <w:b/>
          <w:bCs/>
          <w:noProof/>
          <w:u w:val="single"/>
        </w:rPr>
        <w:t>Buckley CD</w:t>
      </w:r>
      <w:r w:rsidRPr="001F6B2B">
        <w:rPr>
          <w:rFonts w:ascii="Arial" w:hAnsi="Arial" w:cs="Arial"/>
          <w:noProof/>
        </w:rPr>
        <w:t xml:space="preserve">, </w:t>
      </w:r>
      <w:r w:rsidRPr="001F6B2B">
        <w:rPr>
          <w:rFonts w:ascii="Arial" w:hAnsi="Arial" w:cs="Arial"/>
          <w:b/>
          <w:bCs/>
          <w:noProof/>
          <w:u w:val="single"/>
        </w:rPr>
        <w:t>Dakin SG</w:t>
      </w:r>
      <w:r w:rsidRPr="001F6B2B">
        <w:rPr>
          <w:rFonts w:ascii="Arial" w:hAnsi="Arial" w:cs="Arial"/>
          <w:noProof/>
        </w:rPr>
        <w:t xml:space="preserve">. Primed to resolve: A single cell atlas of the shoulder capsule reveals a cellular basis for resolving inflammatory fibrosis. </w:t>
      </w:r>
      <w:hyperlink r:id="rId34" w:history="1">
        <w:r w:rsidRPr="001F6B2B">
          <w:rPr>
            <w:rStyle w:val="Hyperlink"/>
            <w:rFonts w:ascii="Arial" w:hAnsi="Arial" w:cs="Arial"/>
            <w:i/>
            <w:noProof/>
          </w:rPr>
          <w:t>https://biorxiv.org/cgi/content/short/2023.01.16.522218v1</w:t>
        </w:r>
      </w:hyperlink>
      <w:r w:rsidRPr="001F6B2B">
        <w:rPr>
          <w:rFonts w:ascii="Arial" w:hAnsi="Arial" w:cs="Arial"/>
          <w:noProof/>
        </w:rPr>
        <w:t xml:space="preserve"> (2023).</w:t>
      </w:r>
    </w:p>
    <w:p w14:paraId="3A0BD3FD" w14:textId="77777777" w:rsidR="001F6B2B" w:rsidRPr="001F6B2B" w:rsidRDefault="001F6B2B" w:rsidP="001F6B2B">
      <w:pPr>
        <w:spacing w:line="240" w:lineRule="auto"/>
        <w:jc w:val="both"/>
        <w:rPr>
          <w:rFonts w:ascii="Arial" w:eastAsia="Times New Roman" w:hAnsi="Arial" w:cs="Arial"/>
          <w:color w:val="000000" w:themeColor="text1"/>
          <w:shd w:val="clear" w:color="auto" w:fill="FFFFFF"/>
          <w:lang w:eastAsia="en-GB"/>
        </w:rPr>
      </w:pPr>
      <w:r w:rsidRPr="001F6B2B">
        <w:rPr>
          <w:rFonts w:ascii="Arial" w:eastAsia="Times New Roman" w:hAnsi="Arial" w:cs="Arial"/>
          <w:color w:val="000000" w:themeColor="text1"/>
          <w:shd w:val="clear" w:color="auto" w:fill="FFFFFF"/>
          <w:lang w:eastAsia="en-GB"/>
        </w:rPr>
        <w:t xml:space="preserve">Croft AP, Campos J, Jansen K, Turner JD, Marshall J, Attar M, Savary L, Wehmeyer C, Naylor AJ, Kemble S, Begum J, </w:t>
      </w:r>
      <w:proofErr w:type="spellStart"/>
      <w:r w:rsidRPr="001F6B2B">
        <w:rPr>
          <w:rFonts w:ascii="Arial" w:eastAsia="Times New Roman" w:hAnsi="Arial" w:cs="Arial"/>
          <w:color w:val="000000" w:themeColor="text1"/>
          <w:shd w:val="clear" w:color="auto" w:fill="FFFFFF"/>
          <w:lang w:eastAsia="en-GB"/>
        </w:rPr>
        <w:t>Dürholz</w:t>
      </w:r>
      <w:proofErr w:type="spellEnd"/>
      <w:r w:rsidRPr="001F6B2B">
        <w:rPr>
          <w:rFonts w:ascii="Arial" w:eastAsia="Times New Roman" w:hAnsi="Arial" w:cs="Arial"/>
          <w:color w:val="000000" w:themeColor="text1"/>
          <w:shd w:val="clear" w:color="auto" w:fill="FFFFFF"/>
          <w:lang w:eastAsia="en-GB"/>
        </w:rPr>
        <w:t xml:space="preserve"> K, Perlman H, Barone F, McGettrick HM, Fearon DT, Wei K, Raychaudhuri S, Korsunsky I, Brenner MB, </w:t>
      </w:r>
      <w:r w:rsidRPr="001F6B2B">
        <w:rPr>
          <w:rFonts w:ascii="Arial" w:eastAsia="Times New Roman" w:hAnsi="Arial" w:cs="Arial"/>
          <w:b/>
          <w:bCs/>
          <w:color w:val="000000" w:themeColor="text1"/>
          <w:u w:val="single"/>
          <w:shd w:val="clear" w:color="auto" w:fill="FFFFFF"/>
          <w:lang w:eastAsia="en-GB"/>
        </w:rPr>
        <w:t>Coles M</w:t>
      </w:r>
      <w:r w:rsidRPr="001F6B2B">
        <w:rPr>
          <w:rFonts w:ascii="Arial" w:eastAsia="Times New Roman" w:hAnsi="Arial" w:cs="Arial"/>
          <w:color w:val="000000" w:themeColor="text1"/>
          <w:shd w:val="clear" w:color="auto" w:fill="FFFFFF"/>
          <w:lang w:eastAsia="en-GB"/>
        </w:rPr>
        <w:t xml:space="preserve">, Sansom SN, Filer A, </w:t>
      </w:r>
      <w:r w:rsidRPr="001F6B2B">
        <w:rPr>
          <w:rFonts w:ascii="Arial" w:eastAsia="Times New Roman" w:hAnsi="Arial" w:cs="Arial"/>
          <w:b/>
          <w:bCs/>
          <w:color w:val="000000" w:themeColor="text1"/>
          <w:u w:val="single"/>
          <w:shd w:val="clear" w:color="auto" w:fill="FFFFFF"/>
          <w:lang w:eastAsia="en-GB"/>
        </w:rPr>
        <w:t>Buckley CD</w:t>
      </w:r>
      <w:r w:rsidRPr="001F6B2B">
        <w:rPr>
          <w:rFonts w:ascii="Arial" w:eastAsia="Times New Roman" w:hAnsi="Arial" w:cs="Arial"/>
          <w:color w:val="000000" w:themeColor="text1"/>
          <w:shd w:val="clear" w:color="auto" w:fill="FFFFFF"/>
          <w:lang w:eastAsia="en-GB"/>
        </w:rPr>
        <w:t xml:space="preserve">. Distinct fibroblast subsets drive inflammation and damage in arthritis. Nature. 2019 Jun;570(7760):246-251. </w:t>
      </w:r>
      <w:proofErr w:type="spellStart"/>
      <w:r w:rsidRPr="001F6B2B">
        <w:rPr>
          <w:rFonts w:ascii="Arial" w:eastAsia="Times New Roman" w:hAnsi="Arial" w:cs="Arial"/>
          <w:color w:val="000000" w:themeColor="text1"/>
          <w:shd w:val="clear" w:color="auto" w:fill="FFFFFF"/>
          <w:lang w:eastAsia="en-GB"/>
        </w:rPr>
        <w:t>doi</w:t>
      </w:r>
      <w:proofErr w:type="spellEnd"/>
      <w:r w:rsidRPr="001F6B2B">
        <w:rPr>
          <w:rFonts w:ascii="Arial" w:eastAsia="Times New Roman" w:hAnsi="Arial" w:cs="Arial"/>
          <w:color w:val="000000" w:themeColor="text1"/>
          <w:shd w:val="clear" w:color="auto" w:fill="FFFFFF"/>
          <w:lang w:eastAsia="en-GB"/>
        </w:rPr>
        <w:t xml:space="preserve">: 10.1038/s41586-019-1263-7. </w:t>
      </w:r>
      <w:proofErr w:type="spellStart"/>
      <w:r w:rsidRPr="001F6B2B">
        <w:rPr>
          <w:rFonts w:ascii="Arial" w:eastAsia="Times New Roman" w:hAnsi="Arial" w:cs="Arial"/>
          <w:color w:val="000000" w:themeColor="text1"/>
          <w:shd w:val="clear" w:color="auto" w:fill="FFFFFF"/>
          <w:lang w:eastAsia="en-GB"/>
        </w:rPr>
        <w:t>Epub</w:t>
      </w:r>
      <w:proofErr w:type="spellEnd"/>
      <w:r w:rsidRPr="001F6B2B">
        <w:rPr>
          <w:rFonts w:ascii="Arial" w:eastAsia="Times New Roman" w:hAnsi="Arial" w:cs="Arial"/>
          <w:color w:val="000000" w:themeColor="text1"/>
          <w:shd w:val="clear" w:color="auto" w:fill="FFFFFF"/>
          <w:lang w:eastAsia="en-GB"/>
        </w:rPr>
        <w:t xml:space="preserve"> 2019 May 29. PMID: 31142839; PMCID: PMC6690841.</w:t>
      </w:r>
    </w:p>
    <w:p w14:paraId="72D06175" w14:textId="77777777" w:rsidR="001F6B2B" w:rsidRPr="001F6B2B" w:rsidRDefault="001F6B2B" w:rsidP="001F6B2B">
      <w:pPr>
        <w:widowControl w:val="0"/>
        <w:autoSpaceDE w:val="0"/>
        <w:autoSpaceDN w:val="0"/>
        <w:adjustRightInd w:val="0"/>
        <w:jc w:val="both"/>
        <w:rPr>
          <w:rFonts w:ascii="Arial" w:hAnsi="Arial" w:cs="Arial"/>
        </w:rPr>
      </w:pPr>
      <w:r w:rsidRPr="001F6B2B">
        <w:rPr>
          <w:rFonts w:ascii="Arial" w:hAnsi="Arial" w:cs="Arial"/>
          <w:b/>
          <w:u w:val="single"/>
        </w:rPr>
        <w:t>Dakin SG</w:t>
      </w:r>
      <w:r w:rsidRPr="001F6B2B">
        <w:rPr>
          <w:rFonts w:ascii="Arial" w:hAnsi="Arial" w:cs="Arial"/>
        </w:rPr>
        <w:t xml:space="preserve">, </w:t>
      </w:r>
      <w:r w:rsidRPr="001F6B2B">
        <w:rPr>
          <w:rFonts w:ascii="Arial" w:hAnsi="Arial" w:cs="Arial"/>
          <w:b/>
          <w:bCs/>
          <w:u w:val="single"/>
        </w:rPr>
        <w:t>Coles M</w:t>
      </w:r>
      <w:r w:rsidRPr="001F6B2B">
        <w:rPr>
          <w:rFonts w:ascii="Arial" w:hAnsi="Arial" w:cs="Arial"/>
        </w:rPr>
        <w:t xml:space="preserve">, Sherlock JP, Powrie F, Carr AJ, </w:t>
      </w:r>
      <w:r w:rsidRPr="001F6B2B">
        <w:rPr>
          <w:rFonts w:ascii="Arial" w:hAnsi="Arial" w:cs="Arial"/>
          <w:b/>
          <w:bCs/>
          <w:u w:val="single"/>
        </w:rPr>
        <w:t>Buckley CD</w:t>
      </w:r>
      <w:r w:rsidRPr="001F6B2B">
        <w:rPr>
          <w:rFonts w:ascii="Arial" w:hAnsi="Arial" w:cs="Arial"/>
        </w:rPr>
        <w:t xml:space="preserve"> (2018). Pathogenic stromal cells as therapeutic targets in joint inflammation. </w:t>
      </w:r>
      <w:r w:rsidRPr="001F6B2B">
        <w:rPr>
          <w:rFonts w:ascii="Arial" w:hAnsi="Arial" w:cs="Arial"/>
          <w:b/>
        </w:rPr>
        <w:t xml:space="preserve">Nat Rev </w:t>
      </w:r>
      <w:proofErr w:type="spellStart"/>
      <w:r w:rsidRPr="001F6B2B">
        <w:rPr>
          <w:rFonts w:ascii="Arial" w:hAnsi="Arial" w:cs="Arial"/>
          <w:b/>
        </w:rPr>
        <w:t>Rheumatol</w:t>
      </w:r>
      <w:proofErr w:type="spellEnd"/>
      <w:r w:rsidRPr="001F6B2B">
        <w:rPr>
          <w:rFonts w:ascii="Arial" w:hAnsi="Arial" w:cs="Arial"/>
        </w:rPr>
        <w:t xml:space="preserve">. </w:t>
      </w:r>
      <w:r w:rsidRPr="001F6B2B">
        <w:rPr>
          <w:rFonts w:ascii="Arial" w:hAnsi="Arial" w:cs="Arial"/>
          <w:color w:val="000000"/>
          <w:shd w:val="clear" w:color="auto" w:fill="FFFFFF"/>
        </w:rPr>
        <w:t xml:space="preserve">Dec;14(12):714-726. </w:t>
      </w:r>
      <w:proofErr w:type="spellStart"/>
      <w:r w:rsidRPr="001F6B2B">
        <w:rPr>
          <w:rFonts w:ascii="Arial" w:hAnsi="Arial" w:cs="Arial"/>
          <w:color w:val="000000"/>
          <w:shd w:val="clear" w:color="auto" w:fill="FFFFFF"/>
        </w:rPr>
        <w:t>doi</w:t>
      </w:r>
      <w:proofErr w:type="spellEnd"/>
      <w:r w:rsidRPr="001F6B2B">
        <w:rPr>
          <w:rFonts w:ascii="Arial" w:hAnsi="Arial" w:cs="Arial"/>
          <w:color w:val="000000"/>
          <w:shd w:val="clear" w:color="auto" w:fill="FFFFFF"/>
        </w:rPr>
        <w:t xml:space="preserve">: 10.1038/s41584-018-0112-7. </w:t>
      </w:r>
    </w:p>
    <w:p w14:paraId="3F37A975" w14:textId="77777777" w:rsidR="001F6B2B" w:rsidRPr="001F6B2B" w:rsidRDefault="001F6B2B" w:rsidP="001F6B2B">
      <w:pPr>
        <w:widowControl w:val="0"/>
        <w:autoSpaceDE w:val="0"/>
        <w:autoSpaceDN w:val="0"/>
        <w:adjustRightInd w:val="0"/>
        <w:jc w:val="both"/>
        <w:rPr>
          <w:rFonts w:ascii="Arial" w:hAnsi="Arial" w:cs="Arial"/>
        </w:rPr>
      </w:pPr>
      <w:r w:rsidRPr="001F6B2B">
        <w:rPr>
          <w:rFonts w:ascii="Arial" w:hAnsi="Arial" w:cs="Arial"/>
          <w:b/>
          <w:u w:val="single"/>
        </w:rPr>
        <w:t>Dakin SG</w:t>
      </w:r>
      <w:r w:rsidRPr="001F6B2B">
        <w:rPr>
          <w:rFonts w:ascii="Arial" w:hAnsi="Arial" w:cs="Arial"/>
          <w:b/>
        </w:rPr>
        <w:t xml:space="preserve">, </w:t>
      </w:r>
      <w:r w:rsidRPr="001F6B2B">
        <w:rPr>
          <w:rFonts w:ascii="Arial" w:hAnsi="Arial" w:cs="Arial"/>
        </w:rPr>
        <w:t xml:space="preserve">Rangan A, Martinez F, Brealey S, Northgraves M, </w:t>
      </w:r>
      <w:proofErr w:type="spellStart"/>
      <w:r w:rsidRPr="001F6B2B">
        <w:rPr>
          <w:rFonts w:ascii="Arial" w:hAnsi="Arial" w:cs="Arial"/>
        </w:rPr>
        <w:t>Kottam</w:t>
      </w:r>
      <w:proofErr w:type="spellEnd"/>
      <w:r w:rsidRPr="001F6B2B">
        <w:rPr>
          <w:rFonts w:ascii="Arial" w:hAnsi="Arial" w:cs="Arial"/>
        </w:rPr>
        <w:t xml:space="preserve"> L, Cooper C, </w:t>
      </w:r>
      <w:r w:rsidRPr="001F6B2B">
        <w:rPr>
          <w:rFonts w:ascii="Arial" w:hAnsi="Arial" w:cs="Arial"/>
          <w:b/>
          <w:bCs/>
          <w:u w:val="single"/>
        </w:rPr>
        <w:t>Buckley CD</w:t>
      </w:r>
      <w:r w:rsidRPr="001F6B2B">
        <w:rPr>
          <w:rFonts w:ascii="Arial" w:hAnsi="Arial" w:cs="Arial"/>
          <w:b/>
          <w:bCs/>
        </w:rPr>
        <w:t xml:space="preserve">, </w:t>
      </w:r>
      <w:r w:rsidRPr="001F6B2B">
        <w:rPr>
          <w:rFonts w:ascii="Arial" w:hAnsi="Arial" w:cs="Arial"/>
        </w:rPr>
        <w:t xml:space="preserve">Carr AJ. (2019) Tissue inflammation signatures point towards resolution in adhesive capsulitis. Rheumatology </w:t>
      </w:r>
      <w:r w:rsidRPr="001F6B2B">
        <w:rPr>
          <w:rStyle w:val="jrnl"/>
          <w:rFonts w:ascii="Arial" w:hAnsi="Arial" w:cs="Arial"/>
          <w:color w:val="000000"/>
        </w:rPr>
        <w:t>(Oxford)</w:t>
      </w:r>
      <w:r w:rsidRPr="001F6B2B">
        <w:rPr>
          <w:rFonts w:ascii="Arial" w:hAnsi="Arial" w:cs="Arial"/>
          <w:color w:val="000000"/>
          <w:shd w:val="clear" w:color="auto" w:fill="FFFFFF"/>
        </w:rPr>
        <w:t xml:space="preserve">. 2019 Jan 27. </w:t>
      </w:r>
      <w:proofErr w:type="spellStart"/>
      <w:r w:rsidRPr="001F6B2B">
        <w:rPr>
          <w:rFonts w:ascii="Arial" w:hAnsi="Arial" w:cs="Arial"/>
          <w:color w:val="000000"/>
          <w:shd w:val="clear" w:color="auto" w:fill="FFFFFF"/>
        </w:rPr>
        <w:t>doi</w:t>
      </w:r>
      <w:proofErr w:type="spellEnd"/>
      <w:r w:rsidRPr="001F6B2B">
        <w:rPr>
          <w:rFonts w:ascii="Arial" w:hAnsi="Arial" w:cs="Arial"/>
          <w:color w:val="000000"/>
          <w:shd w:val="clear" w:color="auto" w:fill="FFFFFF"/>
        </w:rPr>
        <w:t>: 10.1093/rheumatology/kez007.</w:t>
      </w:r>
    </w:p>
    <w:p w14:paraId="556CD355" w14:textId="77777777" w:rsidR="001F6B2B" w:rsidRPr="001F6B2B" w:rsidRDefault="001F6B2B" w:rsidP="001F6B2B">
      <w:pPr>
        <w:widowControl w:val="0"/>
        <w:autoSpaceDE w:val="0"/>
        <w:autoSpaceDN w:val="0"/>
        <w:adjustRightInd w:val="0"/>
        <w:jc w:val="both"/>
        <w:rPr>
          <w:rFonts w:ascii="Arial" w:hAnsi="Arial" w:cs="Arial"/>
        </w:rPr>
      </w:pPr>
      <w:r w:rsidRPr="001F6B2B">
        <w:rPr>
          <w:rFonts w:ascii="Arial" w:hAnsi="Arial" w:cs="Arial"/>
          <w:b/>
          <w:u w:val="single"/>
        </w:rPr>
        <w:t>Dakin SG</w:t>
      </w:r>
      <w:r w:rsidRPr="001F6B2B">
        <w:rPr>
          <w:rFonts w:ascii="Arial" w:hAnsi="Arial" w:cs="Arial"/>
          <w:b/>
        </w:rPr>
        <w:t xml:space="preserve">, </w:t>
      </w:r>
      <w:r w:rsidRPr="001F6B2B">
        <w:rPr>
          <w:rFonts w:ascii="Arial" w:hAnsi="Arial" w:cs="Arial"/>
        </w:rPr>
        <w:t xml:space="preserve">Martinez FO, Yapp C, Wells G, Oppermann U, Dean BJF, Smith RDJ, </w:t>
      </w:r>
      <w:proofErr w:type="spellStart"/>
      <w:r w:rsidRPr="001F6B2B">
        <w:rPr>
          <w:rFonts w:ascii="Arial" w:hAnsi="Arial" w:cs="Arial"/>
        </w:rPr>
        <w:t>Wheway</w:t>
      </w:r>
      <w:proofErr w:type="spellEnd"/>
      <w:r w:rsidRPr="001F6B2B">
        <w:rPr>
          <w:rFonts w:ascii="Arial" w:hAnsi="Arial" w:cs="Arial"/>
        </w:rPr>
        <w:t xml:space="preserve"> K, Watkins B, Roche L, Carr AJ. (2015) Inflammation </w:t>
      </w:r>
      <w:r w:rsidRPr="001F6B2B">
        <w:rPr>
          <w:rFonts w:ascii="Arial" w:hAnsi="Arial" w:cs="Arial"/>
          <w:color w:val="000000"/>
        </w:rPr>
        <w:t xml:space="preserve">activation and resolution in human tendon disease. </w:t>
      </w:r>
      <w:r w:rsidRPr="001F6B2B">
        <w:rPr>
          <w:rFonts w:ascii="Arial" w:hAnsi="Arial" w:cs="Arial"/>
          <w:b/>
          <w:color w:val="000000"/>
        </w:rPr>
        <w:t>Sci. Transl. Med</w:t>
      </w:r>
      <w:r w:rsidRPr="001F6B2B">
        <w:rPr>
          <w:rFonts w:ascii="Arial" w:hAnsi="Arial" w:cs="Arial"/>
          <w:color w:val="000000"/>
        </w:rPr>
        <w:t xml:space="preserve">. 7 (311); 311ra173. </w:t>
      </w:r>
      <w:proofErr w:type="spellStart"/>
      <w:r w:rsidRPr="001F6B2B">
        <w:rPr>
          <w:rFonts w:ascii="Arial" w:hAnsi="Arial" w:cs="Arial"/>
        </w:rPr>
        <w:t>doi</w:t>
      </w:r>
      <w:proofErr w:type="spellEnd"/>
      <w:r w:rsidRPr="001F6B2B">
        <w:rPr>
          <w:rFonts w:ascii="Arial" w:hAnsi="Arial" w:cs="Arial"/>
        </w:rPr>
        <w:t xml:space="preserve">: 10.1126/scitranslmed.aac4269.  </w:t>
      </w:r>
    </w:p>
    <w:p w14:paraId="4AF437F3" w14:textId="77777777" w:rsidR="001F6B2B" w:rsidRPr="001F6B2B" w:rsidRDefault="001F6B2B" w:rsidP="001F6B2B">
      <w:pPr>
        <w:widowControl w:val="0"/>
        <w:autoSpaceDE w:val="0"/>
        <w:autoSpaceDN w:val="0"/>
        <w:adjustRightInd w:val="0"/>
        <w:jc w:val="both"/>
        <w:rPr>
          <w:rFonts w:ascii="Arial" w:hAnsi="Arial" w:cs="Arial"/>
          <w:color w:val="000000"/>
          <w:shd w:val="clear" w:color="auto" w:fill="FFFFFF"/>
        </w:rPr>
      </w:pPr>
      <w:r w:rsidRPr="001F6B2B">
        <w:rPr>
          <w:rFonts w:ascii="Arial" w:hAnsi="Arial" w:cs="Arial"/>
          <w:color w:val="000000"/>
          <w:shd w:val="clear" w:color="auto" w:fill="FFFFFF"/>
        </w:rPr>
        <w:t xml:space="preserve">Kendal AR, Layton T, Al-Mossawi H, Appleton L, </w:t>
      </w:r>
      <w:r w:rsidRPr="001F6B2B">
        <w:rPr>
          <w:rFonts w:ascii="Arial" w:hAnsi="Arial" w:cs="Arial"/>
          <w:b/>
          <w:bCs/>
          <w:color w:val="000000"/>
          <w:u w:val="single"/>
          <w:shd w:val="clear" w:color="auto" w:fill="FFFFFF"/>
        </w:rPr>
        <w:t>Dakin SG</w:t>
      </w:r>
      <w:r w:rsidRPr="001F6B2B">
        <w:rPr>
          <w:rFonts w:ascii="Arial" w:hAnsi="Arial" w:cs="Arial"/>
          <w:color w:val="000000"/>
          <w:shd w:val="clear" w:color="auto" w:fill="FFFFFF"/>
        </w:rPr>
        <w:t>, Brown R, Loizou C, Rogers M, Sharp R, Carr AJ. Multi-</w:t>
      </w:r>
      <w:proofErr w:type="spellStart"/>
      <w:r w:rsidRPr="001F6B2B">
        <w:rPr>
          <w:rFonts w:ascii="Arial" w:hAnsi="Arial" w:cs="Arial"/>
          <w:color w:val="000000"/>
          <w:shd w:val="clear" w:color="auto" w:fill="FFFFFF"/>
        </w:rPr>
        <w:t>omic</w:t>
      </w:r>
      <w:proofErr w:type="spellEnd"/>
      <w:r w:rsidRPr="001F6B2B">
        <w:rPr>
          <w:rFonts w:ascii="Arial" w:hAnsi="Arial" w:cs="Arial"/>
          <w:color w:val="000000"/>
          <w:shd w:val="clear" w:color="auto" w:fill="FFFFFF"/>
        </w:rPr>
        <w:t xml:space="preserve"> single cell analysis resolves novel stromal cell populations in healthy and diseased human tendon. Sci Rep. 2020 Sep3;10(1):13939. </w:t>
      </w:r>
    </w:p>
    <w:p w14:paraId="1613377A" w14:textId="77777777" w:rsidR="001F6B2B" w:rsidRPr="001F6B2B" w:rsidRDefault="001F6B2B" w:rsidP="001F6B2B">
      <w:pPr>
        <w:rPr>
          <w:rFonts w:ascii="Arial" w:hAnsi="Arial" w:cs="Arial"/>
          <w:b/>
        </w:rPr>
      </w:pPr>
    </w:p>
    <w:p w14:paraId="7A4400C2" w14:textId="77777777" w:rsidR="001F6B2B" w:rsidRDefault="001F6B2B" w:rsidP="001F6B2B">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DDE1095" w14:textId="77777777" w:rsidR="001F6B2B" w:rsidRPr="007C22D4" w:rsidRDefault="001F6B2B" w:rsidP="001F6B2B">
      <w:pPr>
        <w:rPr>
          <w:rFonts w:ascii="Arial" w:hAnsi="Arial" w:cs="Arial"/>
          <w:sz w:val="21"/>
          <w:szCs w:val="21"/>
        </w:rPr>
      </w:pPr>
      <w:r w:rsidRPr="007C22D4">
        <w:rPr>
          <w:rFonts w:ascii="Arial" w:hAnsi="Arial" w:cs="Arial"/>
          <w:sz w:val="21"/>
          <w:szCs w:val="21"/>
        </w:rPr>
        <w:t xml:space="preserve">Email: </w:t>
      </w:r>
      <w:hyperlink r:id="rId35" w:history="1">
        <w:r w:rsidRPr="007C22D4">
          <w:rPr>
            <w:rStyle w:val="Hyperlink"/>
            <w:rFonts w:ascii="Arial" w:hAnsi="Arial" w:cs="Arial"/>
            <w:sz w:val="21"/>
            <w:szCs w:val="21"/>
          </w:rPr>
          <w:t>stephanie.dakin@ndorms.ox.ac.uk</w:t>
        </w:r>
      </w:hyperlink>
    </w:p>
    <w:p w14:paraId="6B2EF294" w14:textId="77777777" w:rsidR="001F6B2B" w:rsidRPr="007C22D4" w:rsidRDefault="001F6B2B" w:rsidP="001F6B2B">
      <w:pPr>
        <w:rPr>
          <w:rStyle w:val="Hyperlink"/>
          <w:rFonts w:ascii="Arial" w:hAnsi="Arial" w:cs="Arial"/>
          <w:sz w:val="21"/>
          <w:szCs w:val="21"/>
        </w:rPr>
      </w:pPr>
      <w:r w:rsidRPr="007C22D4">
        <w:rPr>
          <w:rFonts w:ascii="Arial" w:hAnsi="Arial" w:cs="Arial"/>
          <w:sz w:val="21"/>
          <w:szCs w:val="21"/>
        </w:rPr>
        <w:t xml:space="preserve">Email: </w:t>
      </w:r>
      <w:hyperlink r:id="rId36" w:history="1">
        <w:r w:rsidRPr="007C22D4">
          <w:rPr>
            <w:rStyle w:val="Hyperlink"/>
            <w:rFonts w:ascii="Arial" w:hAnsi="Arial" w:cs="Arial"/>
            <w:sz w:val="21"/>
            <w:szCs w:val="21"/>
          </w:rPr>
          <w:t>christopher.buckley@kennedy.ox.ac.uk</w:t>
        </w:r>
      </w:hyperlink>
    </w:p>
    <w:p w14:paraId="031CF86D" w14:textId="77777777" w:rsidR="001F6B2B" w:rsidRDefault="001F6B2B" w:rsidP="001F6B2B">
      <w:pPr>
        <w:rPr>
          <w:rStyle w:val="Hyperlink"/>
          <w:rFonts w:ascii="Arial" w:hAnsi="Arial" w:cs="Arial"/>
          <w:sz w:val="21"/>
          <w:szCs w:val="21"/>
        </w:rPr>
      </w:pPr>
      <w:r w:rsidRPr="007C22D4">
        <w:rPr>
          <w:rStyle w:val="Hyperlink"/>
          <w:rFonts w:ascii="Arial" w:hAnsi="Arial" w:cs="Arial"/>
          <w:color w:val="000000" w:themeColor="text1"/>
          <w:sz w:val="21"/>
          <w:szCs w:val="21"/>
        </w:rPr>
        <w:t xml:space="preserve">Email: </w:t>
      </w:r>
      <w:hyperlink r:id="rId37" w:history="1">
        <w:r w:rsidRPr="006339EA">
          <w:rPr>
            <w:rStyle w:val="Hyperlink"/>
            <w:rFonts w:ascii="Arial" w:hAnsi="Arial" w:cs="Arial"/>
            <w:sz w:val="21"/>
            <w:szCs w:val="21"/>
          </w:rPr>
          <w:t>markcoles2@kennedy.ox.ac.uk</w:t>
        </w:r>
      </w:hyperlink>
    </w:p>
    <w:p w14:paraId="09732D5E" w14:textId="77777777" w:rsidR="001F6B2B" w:rsidRPr="007C22D4" w:rsidRDefault="001F6B2B" w:rsidP="001F6B2B">
      <w:pPr>
        <w:rPr>
          <w:rFonts w:ascii="Arial" w:hAnsi="Arial" w:cs="Arial"/>
          <w:sz w:val="21"/>
          <w:szCs w:val="21"/>
        </w:rPr>
      </w:pPr>
      <w:r w:rsidRPr="0047405B">
        <w:rPr>
          <w:rStyle w:val="Hyperlink"/>
          <w:rFonts w:ascii="Arial" w:hAnsi="Arial" w:cs="Arial"/>
          <w:color w:val="000000" w:themeColor="text1"/>
          <w:sz w:val="21"/>
          <w:szCs w:val="21"/>
        </w:rPr>
        <w:t xml:space="preserve">Email: </w:t>
      </w:r>
      <w:r w:rsidRPr="00C23063">
        <w:rPr>
          <w:rStyle w:val="Hyperlink"/>
          <w:rFonts w:ascii="Arial" w:hAnsi="Arial" w:cs="Arial"/>
          <w:sz w:val="21"/>
          <w:szCs w:val="21"/>
        </w:rPr>
        <w:t>paul.klenerman@medawar.ox.ac.uk</w:t>
      </w:r>
    </w:p>
    <w:p w14:paraId="7ADF12E2" w14:textId="3AC20B29" w:rsidR="0057177B" w:rsidRPr="00CB5014" w:rsidRDefault="0057177B" w:rsidP="009E1C3B">
      <w:pPr>
        <w:pStyle w:val="Projecttitles"/>
        <w:rPr>
          <w:rFonts w:ascii="Calibri" w:hAnsi="Calibri" w:cs="Calibri"/>
          <w:bCs/>
          <w:sz w:val="24"/>
          <w:szCs w:val="24"/>
        </w:rPr>
      </w:pPr>
      <w:r w:rsidRPr="00FF6DE0">
        <w:lastRenderedPageBreak/>
        <w:t xml:space="preserve">Project Title: </w:t>
      </w:r>
      <w:r>
        <w:t>Understanding and exploiting antigen discrimination by T cells</w:t>
      </w:r>
    </w:p>
    <w:p w14:paraId="5AE46B86" w14:textId="77777777" w:rsidR="0057177B" w:rsidRPr="00CB5014" w:rsidRDefault="0057177B" w:rsidP="00CB5014">
      <w:pPr>
        <w:rPr>
          <w:b/>
          <w:bCs/>
        </w:rPr>
      </w:pPr>
      <w:r w:rsidRPr="00CB5014">
        <w:rPr>
          <w:b/>
          <w:bCs/>
        </w:rPr>
        <w:t>Supervisor 1: Omer Dushek</w:t>
      </w:r>
    </w:p>
    <w:p w14:paraId="07FDE49A" w14:textId="77777777" w:rsidR="0057177B" w:rsidRPr="00CB5014" w:rsidRDefault="0057177B" w:rsidP="00CB5014">
      <w:pPr>
        <w:rPr>
          <w:b/>
          <w:bCs/>
        </w:rPr>
      </w:pPr>
      <w:r w:rsidRPr="00CB5014">
        <w:rPr>
          <w:b/>
          <w:bCs/>
        </w:rPr>
        <w:t>Co-Supervisor/s: P. Anton van der Merwe</w:t>
      </w:r>
    </w:p>
    <w:p w14:paraId="32379128" w14:textId="77777777" w:rsidR="0057177B" w:rsidRPr="00170766" w:rsidRDefault="0057177B" w:rsidP="0057177B">
      <w:pPr>
        <w:rPr>
          <w:rFonts w:ascii="Arial" w:hAnsi="Arial" w:cs="Arial"/>
          <w:b/>
        </w:rPr>
      </w:pPr>
    </w:p>
    <w:p w14:paraId="18C881A0" w14:textId="77777777" w:rsidR="0057177B" w:rsidRDefault="0057177B" w:rsidP="0057177B">
      <w:pPr>
        <w:rPr>
          <w:rFonts w:ascii="Arial" w:hAnsi="Arial" w:cs="Arial"/>
          <w:b/>
        </w:rPr>
      </w:pPr>
      <w:r w:rsidRPr="00DB78D5">
        <w:rPr>
          <w:rFonts w:ascii="Arial" w:hAnsi="Arial" w:cs="Arial"/>
          <w:b/>
        </w:rPr>
        <w:t>PROJECT OVERVIEW</w:t>
      </w:r>
      <w:r>
        <w:rPr>
          <w:rFonts w:ascii="Arial" w:hAnsi="Arial" w:cs="Arial"/>
          <w:b/>
        </w:rPr>
        <w:t>: (500 words maximum)</w:t>
      </w:r>
    </w:p>
    <w:p w14:paraId="5F21A5A6" w14:textId="77777777" w:rsidR="0057177B" w:rsidRPr="00680756" w:rsidRDefault="0057177B" w:rsidP="00680756">
      <w:pPr>
        <w:rPr>
          <w:rFonts w:ascii="Arial" w:hAnsi="Arial" w:cs="Arial"/>
        </w:rPr>
      </w:pPr>
      <w:r w:rsidRPr="00680756">
        <w:rPr>
          <w:rFonts w:ascii="Arial" w:hAnsi="Arial" w:cs="Arial"/>
        </w:rPr>
        <w:t xml:space="preserve">T cells use their T-cell receptors (TCRs) to discriminate between lower-affinity self and higher affinity non-self </w:t>
      </w:r>
      <w:proofErr w:type="spellStart"/>
      <w:r w:rsidRPr="00680756">
        <w:rPr>
          <w:rFonts w:ascii="Arial" w:hAnsi="Arial" w:cs="Arial"/>
        </w:rPr>
        <w:t>pMHC</w:t>
      </w:r>
      <w:proofErr w:type="spellEnd"/>
      <w:r w:rsidRPr="00680756">
        <w:rPr>
          <w:rFonts w:ascii="Arial" w:hAnsi="Arial" w:cs="Arial"/>
        </w:rPr>
        <w:t xml:space="preserve"> antigens. Although this process has been widely studied, the underlying mechanisms remain unclear. In particular, it is presently unclear whether co-signalling receptors, including those routinely used for cancer immunotherapy (e.g. PD-1), only impact antigen sensitivity or also impact antigen discrimination. The objective of this project will be to investigate the contribution of various co-signalling receptors to the process of antigen discrimination by T cells and to exploit this information to improve T cell therapies as appropriate. The work will rely on primary human T cells transduced or transfected with a defined TCR to which a panel of </w:t>
      </w:r>
      <w:proofErr w:type="spellStart"/>
      <w:r w:rsidRPr="00680756">
        <w:rPr>
          <w:rFonts w:ascii="Arial" w:hAnsi="Arial" w:cs="Arial"/>
        </w:rPr>
        <w:t>pMHC</w:t>
      </w:r>
      <w:proofErr w:type="spellEnd"/>
      <w:r w:rsidRPr="00680756">
        <w:rPr>
          <w:rFonts w:ascii="Arial" w:hAnsi="Arial" w:cs="Arial"/>
        </w:rPr>
        <w:t xml:space="preserve"> antigens have been identified that bind with a spectrum of affinities (as described in </w:t>
      </w:r>
      <w:proofErr w:type="spellStart"/>
      <w:r w:rsidRPr="00680756">
        <w:rPr>
          <w:rFonts w:ascii="Arial" w:hAnsi="Arial" w:cs="Arial"/>
        </w:rPr>
        <w:t>Pettmann</w:t>
      </w:r>
      <w:proofErr w:type="spellEnd"/>
      <w:r w:rsidRPr="00680756">
        <w:rPr>
          <w:rFonts w:ascii="Arial" w:hAnsi="Arial" w:cs="Arial"/>
        </w:rPr>
        <w:t xml:space="preserve"> et al (2021) </w:t>
      </w:r>
      <w:proofErr w:type="spellStart"/>
      <w:r w:rsidRPr="00680756">
        <w:rPr>
          <w:rFonts w:ascii="Arial" w:hAnsi="Arial" w:cs="Arial"/>
        </w:rPr>
        <w:t>eLife</w:t>
      </w:r>
      <w:proofErr w:type="spellEnd"/>
      <w:r w:rsidRPr="00680756">
        <w:rPr>
          <w:rFonts w:ascii="Arial" w:hAnsi="Arial" w:cs="Arial"/>
        </w:rPr>
        <w:t>). By tampering with individual co-signalling receptors, their impact on antigen sensitivity and discrimination can be quantitatively assessed and rationally exploited for improved T cell based therapies.</w:t>
      </w:r>
    </w:p>
    <w:p w14:paraId="28DCB8EF" w14:textId="77777777" w:rsidR="0057177B" w:rsidRPr="00680756" w:rsidRDefault="0057177B" w:rsidP="00680756">
      <w:pPr>
        <w:rPr>
          <w:rFonts w:ascii="Arial" w:hAnsi="Arial" w:cs="Arial"/>
        </w:rPr>
      </w:pPr>
    </w:p>
    <w:p w14:paraId="36AF6451" w14:textId="77777777" w:rsidR="0057177B" w:rsidRPr="00097FF4" w:rsidRDefault="0057177B" w:rsidP="0057177B">
      <w:pPr>
        <w:jc w:val="both"/>
        <w:rPr>
          <w:rFonts w:ascii="Arial" w:hAnsi="Arial" w:cs="Arial"/>
          <w:bCs/>
        </w:rPr>
      </w:pPr>
      <w:r>
        <w:rPr>
          <w:rFonts w:ascii="Arial" w:hAnsi="Arial" w:cs="Arial"/>
          <w:b/>
        </w:rPr>
        <w:t xml:space="preserve">KEYWORDS (5 WORDS): </w:t>
      </w:r>
      <w:r w:rsidRPr="00097FF4">
        <w:rPr>
          <w:rFonts w:ascii="Arial" w:hAnsi="Arial" w:cs="Arial"/>
          <w:bCs/>
        </w:rPr>
        <w:t>T cells, T cell receptor, Antigen discrimination, Co-signalling receptors, T cell therapy</w:t>
      </w:r>
    </w:p>
    <w:p w14:paraId="01A859D0" w14:textId="77777777" w:rsidR="0057177B" w:rsidRPr="003A3B83" w:rsidRDefault="0057177B" w:rsidP="0057177B">
      <w:pPr>
        <w:jc w:val="both"/>
        <w:rPr>
          <w:rFonts w:ascii="Arial" w:hAnsi="Arial" w:cs="Arial"/>
        </w:rPr>
      </w:pPr>
    </w:p>
    <w:p w14:paraId="328A20A2" w14:textId="77777777" w:rsidR="0057177B" w:rsidRDefault="0057177B" w:rsidP="0057177B">
      <w:pPr>
        <w:rPr>
          <w:rFonts w:ascii="Arial" w:hAnsi="Arial" w:cs="Arial"/>
          <w:b/>
        </w:rPr>
      </w:pPr>
      <w:r w:rsidRPr="006C25E7">
        <w:rPr>
          <w:rFonts w:ascii="Arial" w:hAnsi="Arial" w:cs="Arial"/>
          <w:b/>
        </w:rPr>
        <w:t>TRAINING OPPORTUNITIES</w:t>
      </w:r>
      <w:r>
        <w:rPr>
          <w:rFonts w:ascii="Arial" w:hAnsi="Arial" w:cs="Arial"/>
          <w:b/>
        </w:rPr>
        <w:t xml:space="preserve">: </w:t>
      </w:r>
      <w:r w:rsidRPr="00097FF4">
        <w:rPr>
          <w:rFonts w:ascii="Arial" w:hAnsi="Arial" w:cs="Arial"/>
          <w:bCs/>
        </w:rPr>
        <w:t>Primary human T cells (isolation, culture, genetic medication, stimulation), Flow cytometry, Biophysical analysis of TCR/</w:t>
      </w:r>
      <w:proofErr w:type="spellStart"/>
      <w:r w:rsidRPr="00097FF4">
        <w:rPr>
          <w:rFonts w:ascii="Arial" w:hAnsi="Arial" w:cs="Arial"/>
          <w:bCs/>
        </w:rPr>
        <w:t>pMHC</w:t>
      </w:r>
      <w:proofErr w:type="spellEnd"/>
      <w:r w:rsidRPr="00097FF4">
        <w:rPr>
          <w:rFonts w:ascii="Arial" w:hAnsi="Arial" w:cs="Arial"/>
          <w:bCs/>
        </w:rPr>
        <w:t xml:space="preserve"> interactions, Quantitative data analysis, Mathematical modelling</w:t>
      </w:r>
    </w:p>
    <w:p w14:paraId="7812B6CC" w14:textId="77777777" w:rsidR="0057177B" w:rsidRPr="006018E7" w:rsidRDefault="0057177B" w:rsidP="0057177B">
      <w:pPr>
        <w:jc w:val="both"/>
        <w:rPr>
          <w:rFonts w:ascii="Arial" w:hAnsi="Arial" w:cs="Arial"/>
          <w:bCs/>
        </w:rPr>
      </w:pPr>
    </w:p>
    <w:p w14:paraId="00FBB48D" w14:textId="77777777" w:rsidR="0057177B" w:rsidRPr="001D6CCA" w:rsidRDefault="0057177B" w:rsidP="0057177B">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534A2777" w14:textId="7243D02B" w:rsidR="0057177B" w:rsidRPr="00097FF4" w:rsidRDefault="00680756" w:rsidP="0057177B">
      <w:pPr>
        <w:pStyle w:val="NoSpacing"/>
        <w:rPr>
          <w:rFonts w:ascii="Arial" w:hAnsi="Arial" w:cs="Arial"/>
          <w:lang w:val="en-US"/>
        </w:rPr>
      </w:pPr>
      <w:r w:rsidRPr="00097FF4">
        <w:rPr>
          <w:rFonts w:ascii="Arial" w:hAnsi="Arial" w:cs="Arial"/>
          <w:lang w:val="en-US"/>
        </w:rPr>
        <w:t>Pittman</w:t>
      </w:r>
      <w:r w:rsidR="0057177B" w:rsidRPr="00097FF4">
        <w:rPr>
          <w:rFonts w:ascii="Arial" w:hAnsi="Arial" w:cs="Arial"/>
          <w:lang w:val="en-US"/>
        </w:rPr>
        <w:t xml:space="preserve"> et al (2021) The discriminatory power of the T cell receptor. </w:t>
      </w:r>
      <w:proofErr w:type="spellStart"/>
      <w:r w:rsidR="0057177B" w:rsidRPr="00097FF4">
        <w:rPr>
          <w:rFonts w:ascii="Arial" w:hAnsi="Arial" w:cs="Arial"/>
          <w:lang w:val="en-US"/>
        </w:rPr>
        <w:t>eLife</w:t>
      </w:r>
      <w:proofErr w:type="spellEnd"/>
    </w:p>
    <w:p w14:paraId="5ED8DA72" w14:textId="77777777" w:rsidR="0057177B" w:rsidRPr="00097FF4" w:rsidRDefault="0057177B" w:rsidP="0057177B">
      <w:pPr>
        <w:pStyle w:val="NoSpacing"/>
        <w:rPr>
          <w:rFonts w:ascii="Arial" w:hAnsi="Arial" w:cs="Arial"/>
          <w:lang w:val="en-US"/>
        </w:rPr>
      </w:pPr>
    </w:p>
    <w:p w14:paraId="40412107" w14:textId="77777777" w:rsidR="0057177B" w:rsidRPr="00097FF4" w:rsidRDefault="0057177B" w:rsidP="0057177B">
      <w:pPr>
        <w:pStyle w:val="NoSpacing"/>
        <w:rPr>
          <w:rFonts w:ascii="Arial" w:hAnsi="Arial" w:cs="Arial"/>
          <w:lang w:val="en-US"/>
        </w:rPr>
      </w:pPr>
      <w:r w:rsidRPr="00097FF4">
        <w:rPr>
          <w:rFonts w:ascii="Arial" w:hAnsi="Arial" w:cs="Arial"/>
          <w:lang w:val="en-US"/>
        </w:rPr>
        <w:t xml:space="preserve">Lever et al (2016) Architecture of a minimal </w:t>
      </w:r>
      <w:proofErr w:type="spellStart"/>
      <w:r w:rsidRPr="00097FF4">
        <w:rPr>
          <w:rFonts w:ascii="Arial" w:hAnsi="Arial" w:cs="Arial"/>
          <w:lang w:val="en-US"/>
        </w:rPr>
        <w:t>signalling</w:t>
      </w:r>
      <w:proofErr w:type="spellEnd"/>
      <w:r w:rsidRPr="00097FF4">
        <w:rPr>
          <w:rFonts w:ascii="Arial" w:hAnsi="Arial" w:cs="Arial"/>
          <w:lang w:val="en-US"/>
        </w:rPr>
        <w:t xml:space="preserve"> pathway explains the T cell response to a 1,000,000-fold variation in antigen affinity and dose. PNAS</w:t>
      </w:r>
    </w:p>
    <w:p w14:paraId="1D9CECAD" w14:textId="77777777" w:rsidR="0057177B" w:rsidRPr="00097FF4" w:rsidRDefault="0057177B" w:rsidP="0057177B">
      <w:pPr>
        <w:pStyle w:val="NoSpacing"/>
        <w:rPr>
          <w:rFonts w:ascii="Arial" w:hAnsi="Arial" w:cs="Arial"/>
          <w:lang w:val="en-US"/>
        </w:rPr>
      </w:pPr>
    </w:p>
    <w:p w14:paraId="2830683D" w14:textId="77777777" w:rsidR="0057177B" w:rsidRPr="00097FF4" w:rsidRDefault="0057177B" w:rsidP="0057177B">
      <w:pPr>
        <w:pStyle w:val="NoSpacing"/>
        <w:rPr>
          <w:rFonts w:ascii="Arial" w:hAnsi="Arial" w:cs="Arial"/>
          <w:lang w:val="en-US"/>
        </w:rPr>
      </w:pPr>
      <w:r w:rsidRPr="00097FF4">
        <w:rPr>
          <w:rFonts w:ascii="Arial" w:hAnsi="Arial" w:cs="Arial"/>
          <w:lang w:val="en-US"/>
        </w:rPr>
        <w:t>Dushek &amp; van der Merwe (2014) An induced rebinding model of T cell antigen discrimination. Current opinions in Immunology</w:t>
      </w:r>
    </w:p>
    <w:p w14:paraId="641BB942" w14:textId="77777777" w:rsidR="0057177B" w:rsidRPr="00097FF4" w:rsidRDefault="0057177B" w:rsidP="0057177B">
      <w:pPr>
        <w:pStyle w:val="NoSpacing"/>
        <w:rPr>
          <w:rFonts w:ascii="Arial" w:hAnsi="Arial" w:cs="Arial"/>
          <w:lang w:val="en-US"/>
        </w:rPr>
      </w:pPr>
    </w:p>
    <w:p w14:paraId="169F15A9" w14:textId="77777777" w:rsidR="0057177B" w:rsidRPr="00097FF4" w:rsidRDefault="0057177B" w:rsidP="0057177B">
      <w:pPr>
        <w:pStyle w:val="NoSpacing"/>
        <w:rPr>
          <w:rFonts w:ascii="Arial" w:hAnsi="Arial" w:cs="Arial"/>
          <w:lang w:val="en-US"/>
        </w:rPr>
      </w:pPr>
      <w:r w:rsidRPr="00097FF4">
        <w:rPr>
          <w:rFonts w:ascii="Arial" w:hAnsi="Arial" w:cs="Arial"/>
          <w:lang w:val="en-US"/>
        </w:rPr>
        <w:t>Lever et al (2014) Phenotypic models of T cell activation. Nature Reviews Immunology</w:t>
      </w:r>
    </w:p>
    <w:p w14:paraId="700EB175" w14:textId="77777777" w:rsidR="0057177B" w:rsidRPr="00097FF4" w:rsidRDefault="0057177B" w:rsidP="0057177B">
      <w:pPr>
        <w:rPr>
          <w:rFonts w:ascii="Arial" w:hAnsi="Arial" w:cs="Arial"/>
        </w:rPr>
      </w:pPr>
      <w:r w:rsidRPr="00097FF4">
        <w:rPr>
          <w:rFonts w:ascii="Arial" w:hAnsi="Arial" w:cs="Arial"/>
          <w:lang w:val="en-US"/>
        </w:rPr>
        <w:fldChar w:fldCharType="begin"/>
      </w:r>
      <w:r w:rsidRPr="00097FF4">
        <w:rPr>
          <w:rFonts w:ascii="Arial" w:hAnsi="Arial" w:cs="Arial"/>
        </w:rPr>
        <w:instrText xml:space="preserve"> ADDIN EN.REFLIST </w:instrText>
      </w:r>
      <w:r w:rsidRPr="00097FF4">
        <w:rPr>
          <w:rFonts w:ascii="Arial" w:hAnsi="Arial" w:cs="Arial"/>
          <w:lang w:val="en-US"/>
        </w:rPr>
        <w:fldChar w:fldCharType="end"/>
      </w:r>
    </w:p>
    <w:p w14:paraId="7EBAD720" w14:textId="77777777" w:rsidR="0057177B" w:rsidRDefault="0057177B" w:rsidP="0057177B">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60DBF01E" w14:textId="77777777" w:rsidR="0057177B" w:rsidRDefault="0057177B" w:rsidP="0057177B">
      <w:pPr>
        <w:rPr>
          <w:rFonts w:ascii="Arial" w:hAnsi="Arial" w:cs="Arial"/>
        </w:rPr>
      </w:pPr>
      <w:r w:rsidRPr="00DB4A7F">
        <w:rPr>
          <w:rFonts w:ascii="Arial" w:hAnsi="Arial" w:cs="Arial"/>
          <w:b/>
          <w:bCs/>
        </w:rPr>
        <w:t xml:space="preserve">Email: </w:t>
      </w:r>
      <w:hyperlink r:id="rId38" w:history="1">
        <w:r w:rsidRPr="00E34F07">
          <w:rPr>
            <w:rStyle w:val="Hyperlink"/>
            <w:rFonts w:ascii="Arial" w:hAnsi="Arial" w:cs="Arial"/>
          </w:rPr>
          <w:t>omer.dushek@path.ox.ac.uk</w:t>
        </w:r>
      </w:hyperlink>
      <w:r>
        <w:rPr>
          <w:rFonts w:ascii="Arial" w:hAnsi="Arial" w:cs="Arial"/>
        </w:rPr>
        <w:t>,</w:t>
      </w:r>
    </w:p>
    <w:p w14:paraId="709794B9" w14:textId="77777777" w:rsidR="0057177B" w:rsidRDefault="00000000" w:rsidP="0057177B">
      <w:pPr>
        <w:rPr>
          <w:rFonts w:ascii="Arial" w:hAnsi="Arial" w:cs="Arial"/>
        </w:rPr>
      </w:pPr>
      <w:hyperlink r:id="rId39" w:history="1">
        <w:r w:rsidR="0057177B" w:rsidRPr="008D5F5C">
          <w:rPr>
            <w:rStyle w:val="Hyperlink"/>
            <w:rFonts w:ascii="Arial" w:hAnsi="Arial" w:cs="Arial"/>
          </w:rPr>
          <w:t>anton.vandermerwe@path.ox.ac.uk</w:t>
        </w:r>
      </w:hyperlink>
    </w:p>
    <w:p w14:paraId="56C3361F" w14:textId="77777777" w:rsidR="0057177B" w:rsidRPr="000A1EC3" w:rsidRDefault="0057177B" w:rsidP="0057177B">
      <w:pPr>
        <w:rPr>
          <w:rFonts w:ascii="Arial" w:hAnsi="Arial" w:cs="Arial"/>
        </w:rPr>
      </w:pPr>
    </w:p>
    <w:p w14:paraId="1A003468" w14:textId="77777777" w:rsidR="0057177B" w:rsidRPr="009D0EDF" w:rsidRDefault="0057177B" w:rsidP="0057177B">
      <w:pPr>
        <w:pStyle w:val="Projecttitles"/>
        <w:ind w:left="360"/>
      </w:pPr>
      <w:r w:rsidRPr="009D0EDF">
        <w:t xml:space="preserve">Project Title: Gamma-delta intra-epithelial lymphocytes in coeliac disease </w:t>
      </w:r>
    </w:p>
    <w:p w14:paraId="14E737E6" w14:textId="77777777" w:rsidR="0057177B" w:rsidRDefault="0057177B" w:rsidP="0057177B">
      <w:pPr>
        <w:rPr>
          <w:rFonts w:ascii="Arial" w:hAnsi="Arial" w:cs="Arial"/>
          <w:b/>
        </w:rPr>
      </w:pPr>
    </w:p>
    <w:p w14:paraId="05583C4A" w14:textId="77777777" w:rsidR="0057177B" w:rsidRPr="00170766" w:rsidRDefault="0057177B" w:rsidP="0057177B">
      <w:pPr>
        <w:rPr>
          <w:rFonts w:ascii="Arial" w:hAnsi="Arial" w:cs="Arial"/>
          <w:b/>
        </w:rPr>
      </w:pPr>
      <w:r w:rsidRPr="00170766">
        <w:rPr>
          <w:rFonts w:ascii="Arial" w:hAnsi="Arial" w:cs="Arial"/>
          <w:b/>
        </w:rPr>
        <w:t xml:space="preserve">Co-Supervisor/s: Paul Klenerman, Michael </w:t>
      </w:r>
      <w:proofErr w:type="spellStart"/>
      <w:r w:rsidRPr="00170766">
        <w:rPr>
          <w:rFonts w:ascii="Arial" w:hAnsi="Arial" w:cs="Arial"/>
          <w:b/>
        </w:rPr>
        <w:t>FitzPatrick</w:t>
      </w:r>
      <w:proofErr w:type="spellEnd"/>
      <w:r w:rsidRPr="00170766">
        <w:rPr>
          <w:rFonts w:ascii="Arial" w:hAnsi="Arial" w:cs="Arial"/>
          <w:b/>
        </w:rPr>
        <w:t xml:space="preserve">, Holm Uhlig </w:t>
      </w:r>
    </w:p>
    <w:p w14:paraId="250D8C2C" w14:textId="77777777" w:rsidR="0057177B" w:rsidRPr="0022387E" w:rsidRDefault="0057177B" w:rsidP="0057177B">
      <w:pPr>
        <w:rPr>
          <w:rFonts w:ascii="Arial" w:hAnsi="Arial" w:cs="Arial"/>
          <w:bCs/>
        </w:rPr>
      </w:pPr>
    </w:p>
    <w:p w14:paraId="13C72AAF" w14:textId="77777777" w:rsidR="0057177B" w:rsidRDefault="0057177B" w:rsidP="0057177B">
      <w:pPr>
        <w:rPr>
          <w:rFonts w:ascii="Arial" w:hAnsi="Arial" w:cs="Arial"/>
          <w:b/>
        </w:rPr>
      </w:pPr>
      <w:r w:rsidRPr="00DB78D5">
        <w:rPr>
          <w:rFonts w:ascii="Arial" w:hAnsi="Arial" w:cs="Arial"/>
          <w:b/>
        </w:rPr>
        <w:t>PROJECT OVERVIEW</w:t>
      </w:r>
      <w:r>
        <w:rPr>
          <w:rFonts w:ascii="Arial" w:hAnsi="Arial" w:cs="Arial"/>
          <w:b/>
        </w:rPr>
        <w:t>: (500 words maximum)</w:t>
      </w:r>
    </w:p>
    <w:p w14:paraId="5ABD45FA" w14:textId="77777777" w:rsidR="0057177B" w:rsidRDefault="0057177B" w:rsidP="0057177B">
      <w:pPr>
        <w:rPr>
          <w:rFonts w:ascii="Arial" w:hAnsi="Arial" w:cs="Arial"/>
        </w:rPr>
      </w:pPr>
      <w:r w:rsidRPr="000552E0">
        <w:rPr>
          <w:rFonts w:ascii="Arial" w:hAnsi="Arial" w:cs="Arial"/>
        </w:rPr>
        <w:t xml:space="preserve">Celiac disease is common, increasing in prevalence, and leads to significant morbidity and impaired quality of life for patients. Treatment with a gluten-free diet is burdensome, and there is a significant unmet need for improved diagnostics and therapeutics. </w:t>
      </w:r>
      <w:r w:rsidRPr="00E55B59">
        <w:rPr>
          <w:rFonts w:ascii="Arial" w:hAnsi="Arial" w:cs="Arial"/>
          <w:i/>
          <w:iCs/>
        </w:rPr>
        <w:t xml:space="preserve">Celiac disease also serves as an important model for </w:t>
      </w:r>
      <w:r>
        <w:rPr>
          <w:rFonts w:ascii="Arial" w:hAnsi="Arial" w:cs="Arial"/>
          <w:i/>
          <w:iCs/>
        </w:rPr>
        <w:t xml:space="preserve">inflammatory </w:t>
      </w:r>
      <w:r w:rsidRPr="00E55B59">
        <w:rPr>
          <w:rFonts w:ascii="Arial" w:hAnsi="Arial" w:cs="Arial"/>
          <w:i/>
          <w:iCs/>
        </w:rPr>
        <w:t xml:space="preserve">diseases – one where the </w:t>
      </w:r>
      <w:r>
        <w:rPr>
          <w:rFonts w:ascii="Arial" w:hAnsi="Arial" w:cs="Arial"/>
          <w:i/>
          <w:iCs/>
        </w:rPr>
        <w:t xml:space="preserve">triggering </w:t>
      </w:r>
      <w:r w:rsidRPr="00E55B59">
        <w:rPr>
          <w:rFonts w:ascii="Arial" w:hAnsi="Arial" w:cs="Arial"/>
          <w:i/>
          <w:iCs/>
        </w:rPr>
        <w:t xml:space="preserve">antigen is clearly defined and the </w:t>
      </w:r>
      <w:r>
        <w:rPr>
          <w:rFonts w:ascii="Arial" w:hAnsi="Arial" w:cs="Arial"/>
          <w:i/>
          <w:iCs/>
        </w:rPr>
        <w:t xml:space="preserve">tissue </w:t>
      </w:r>
      <w:r w:rsidRPr="00E55B59">
        <w:rPr>
          <w:rFonts w:ascii="Arial" w:hAnsi="Arial" w:cs="Arial"/>
          <w:i/>
          <w:iCs/>
        </w:rPr>
        <w:t xml:space="preserve">pathology </w:t>
      </w:r>
      <w:r>
        <w:rPr>
          <w:rFonts w:ascii="Arial" w:hAnsi="Arial" w:cs="Arial"/>
          <w:i/>
          <w:iCs/>
        </w:rPr>
        <w:t xml:space="preserve">(in disease and resolution) </w:t>
      </w:r>
      <w:r w:rsidRPr="00E55B59">
        <w:rPr>
          <w:rFonts w:ascii="Arial" w:hAnsi="Arial" w:cs="Arial"/>
          <w:i/>
          <w:iCs/>
        </w:rPr>
        <w:t>readily available for sampling.</w:t>
      </w:r>
    </w:p>
    <w:p w14:paraId="2A326FD3" w14:textId="77777777" w:rsidR="0057177B" w:rsidRDefault="0057177B" w:rsidP="0057177B">
      <w:pPr>
        <w:rPr>
          <w:rFonts w:ascii="Arial" w:hAnsi="Arial" w:cs="Arial"/>
        </w:rPr>
      </w:pPr>
      <w:r w:rsidRPr="000552E0">
        <w:rPr>
          <w:rFonts w:ascii="Arial" w:hAnsi="Arial" w:cs="Arial"/>
        </w:rPr>
        <w:t xml:space="preserve">Whilst the role of the gluten-specific CD4+ T cell in the immunopathology of celiac disease is well-studied, the cytotoxic CD8+ and </w:t>
      </w:r>
      <w:proofErr w:type="spellStart"/>
      <w:r w:rsidRPr="000552E0">
        <w:rPr>
          <w:rFonts w:ascii="Arial" w:hAnsi="Arial" w:cs="Arial"/>
        </w:rPr>
        <w:t>γδ</w:t>
      </w:r>
      <w:proofErr w:type="spellEnd"/>
      <w:r w:rsidRPr="000552E0">
        <w:rPr>
          <w:rFonts w:ascii="Arial" w:hAnsi="Arial" w:cs="Arial"/>
        </w:rPr>
        <w:t>+ T cell populations</w:t>
      </w:r>
      <w:r>
        <w:rPr>
          <w:rFonts w:ascii="Arial" w:hAnsi="Arial" w:cs="Arial"/>
        </w:rPr>
        <w:t xml:space="preserve"> that accumulate in the mucosa during inflammation</w:t>
      </w:r>
      <w:r w:rsidRPr="000552E0">
        <w:rPr>
          <w:rFonts w:ascii="Arial" w:hAnsi="Arial" w:cs="Arial"/>
        </w:rPr>
        <w:t xml:space="preserve"> are less well understood. </w:t>
      </w:r>
      <w:r>
        <w:rPr>
          <w:rFonts w:ascii="Arial" w:hAnsi="Arial" w:cs="Arial"/>
        </w:rPr>
        <w:t xml:space="preserve">In particular, the involvement of </w:t>
      </w:r>
      <w:proofErr w:type="spellStart"/>
      <w:r>
        <w:rPr>
          <w:rFonts w:ascii="Arial" w:hAnsi="Arial" w:cs="Arial"/>
        </w:rPr>
        <w:t>γδ</w:t>
      </w:r>
      <w:proofErr w:type="spellEnd"/>
      <w:r>
        <w:rPr>
          <w:rFonts w:ascii="Arial" w:hAnsi="Arial" w:cs="Arial"/>
        </w:rPr>
        <w:t xml:space="preserve"> T cells, which are hugely increased in number in the epithelium in coeliac disease, remain an enigma. </w:t>
      </w:r>
      <w:r w:rsidRPr="00E55B59">
        <w:rPr>
          <w:rFonts w:ascii="Arial" w:hAnsi="Arial" w:cs="Arial"/>
          <w:i/>
          <w:iCs/>
        </w:rPr>
        <w:t>Such cells are likely important in a range of inflammatory diseases but Celiac disease offers an important opportunity to st</w:t>
      </w:r>
      <w:r>
        <w:rPr>
          <w:rFonts w:ascii="Arial" w:hAnsi="Arial" w:cs="Arial"/>
          <w:i/>
          <w:iCs/>
        </w:rPr>
        <w:t>u</w:t>
      </w:r>
      <w:r w:rsidRPr="00E55B59">
        <w:rPr>
          <w:rFonts w:ascii="Arial" w:hAnsi="Arial" w:cs="Arial"/>
          <w:i/>
          <w:iCs/>
        </w:rPr>
        <w:t>dy their role in tissue.</w:t>
      </w:r>
    </w:p>
    <w:p w14:paraId="6BF8A99F" w14:textId="77777777" w:rsidR="0057177B" w:rsidRDefault="0057177B" w:rsidP="0057177B">
      <w:pPr>
        <w:rPr>
          <w:rFonts w:ascii="Arial" w:hAnsi="Arial" w:cs="Arial"/>
        </w:rPr>
      </w:pPr>
      <w:r>
        <w:rPr>
          <w:rFonts w:ascii="Arial" w:hAnsi="Arial" w:cs="Arial"/>
        </w:rPr>
        <w:t xml:space="preserve">Recent evidence indicates that the T cell receptor (TCR) repertoire of this population is perturbed in coeliac disease, suggestive of an </w:t>
      </w:r>
      <w:r w:rsidRPr="000552E0">
        <w:rPr>
          <w:rFonts w:ascii="Arial" w:hAnsi="Arial" w:cs="Arial"/>
        </w:rPr>
        <w:t xml:space="preserve">antigen-driven </w:t>
      </w:r>
      <w:r>
        <w:rPr>
          <w:rFonts w:ascii="Arial" w:hAnsi="Arial" w:cs="Arial"/>
        </w:rPr>
        <w:t xml:space="preserve">role of </w:t>
      </w:r>
      <w:proofErr w:type="spellStart"/>
      <w:r>
        <w:rPr>
          <w:rFonts w:ascii="Arial" w:hAnsi="Arial" w:cs="Arial"/>
        </w:rPr>
        <w:t>γδ</w:t>
      </w:r>
      <w:proofErr w:type="spellEnd"/>
      <w:r>
        <w:rPr>
          <w:rFonts w:ascii="Arial" w:hAnsi="Arial" w:cs="Arial"/>
        </w:rPr>
        <w:t xml:space="preserve"> T cells</w:t>
      </w:r>
      <w:r w:rsidRPr="000552E0">
        <w:rPr>
          <w:rFonts w:ascii="Arial" w:hAnsi="Arial" w:cs="Arial"/>
        </w:rPr>
        <w:t xml:space="preserve"> in celiac disease</w:t>
      </w:r>
      <w:r>
        <w:rPr>
          <w:rFonts w:ascii="Arial" w:hAnsi="Arial" w:cs="Arial"/>
        </w:rPr>
        <w:t xml:space="preserve">. However, these antigens remain unknown, as does the functional role of these intriguing cells in the gut in coeliac disease and elsewhere. This project aims to use novel molecular biology approaches and </w:t>
      </w:r>
      <w:r w:rsidRPr="000552E0">
        <w:rPr>
          <w:rFonts w:ascii="Arial" w:hAnsi="Arial" w:cs="Arial"/>
          <w:i/>
        </w:rPr>
        <w:t>in vitro</w:t>
      </w:r>
      <w:r>
        <w:rPr>
          <w:rFonts w:ascii="Arial" w:hAnsi="Arial" w:cs="Arial"/>
        </w:rPr>
        <w:t xml:space="preserve"> assays to answer these questions. </w:t>
      </w:r>
    </w:p>
    <w:p w14:paraId="3D902CE7" w14:textId="77777777" w:rsidR="0057177B" w:rsidRPr="000552E0" w:rsidRDefault="0057177B" w:rsidP="0057177B">
      <w:pPr>
        <w:rPr>
          <w:rFonts w:ascii="Arial" w:hAnsi="Arial" w:cs="Arial"/>
        </w:rPr>
      </w:pPr>
      <w:r w:rsidRPr="000552E0">
        <w:rPr>
          <w:rFonts w:ascii="Arial" w:hAnsi="Arial" w:cs="Arial"/>
        </w:rPr>
        <w:t>Project aims:</w:t>
      </w:r>
    </w:p>
    <w:p w14:paraId="5F17625F" w14:textId="77777777" w:rsidR="0057177B" w:rsidRPr="000552E0" w:rsidRDefault="0057177B" w:rsidP="0057177B">
      <w:pPr>
        <w:rPr>
          <w:rFonts w:ascii="Arial" w:hAnsi="Arial" w:cs="Arial"/>
        </w:rPr>
      </w:pPr>
      <w:r w:rsidRPr="000552E0">
        <w:rPr>
          <w:rFonts w:ascii="Arial" w:hAnsi="Arial" w:cs="Arial"/>
        </w:rPr>
        <w:t>1. Characterize the phenotype</w:t>
      </w:r>
      <w:r>
        <w:rPr>
          <w:rFonts w:ascii="Arial" w:hAnsi="Arial" w:cs="Arial"/>
        </w:rPr>
        <w:t xml:space="preserve"> and transcriptional state</w:t>
      </w:r>
      <w:r w:rsidRPr="000552E0">
        <w:rPr>
          <w:rFonts w:ascii="Arial" w:hAnsi="Arial" w:cs="Arial"/>
        </w:rPr>
        <w:t xml:space="preserve"> of circulating and intestinal </w:t>
      </w:r>
      <w:proofErr w:type="spellStart"/>
      <w:r>
        <w:rPr>
          <w:rFonts w:ascii="Arial" w:hAnsi="Arial" w:cs="Arial"/>
        </w:rPr>
        <w:t>γδ</w:t>
      </w:r>
      <w:proofErr w:type="spellEnd"/>
      <w:r>
        <w:rPr>
          <w:rFonts w:ascii="Arial" w:hAnsi="Arial" w:cs="Arial"/>
        </w:rPr>
        <w:t xml:space="preserve"> </w:t>
      </w:r>
      <w:r w:rsidRPr="000552E0">
        <w:rPr>
          <w:rFonts w:ascii="Arial" w:hAnsi="Arial" w:cs="Arial"/>
        </w:rPr>
        <w:t>T cell populations</w:t>
      </w:r>
      <w:r>
        <w:rPr>
          <w:rFonts w:ascii="Arial" w:hAnsi="Arial" w:cs="Arial"/>
        </w:rPr>
        <w:t xml:space="preserve"> in </w:t>
      </w:r>
      <w:r w:rsidRPr="000552E0">
        <w:rPr>
          <w:rFonts w:ascii="Arial" w:hAnsi="Arial" w:cs="Arial"/>
        </w:rPr>
        <w:t>health and celiac disease, using single cell RNA sequencing and flow cytometry</w:t>
      </w:r>
      <w:r>
        <w:rPr>
          <w:rFonts w:ascii="Arial" w:hAnsi="Arial" w:cs="Arial"/>
        </w:rPr>
        <w:t xml:space="preserve"> as well as new spatial (in situ) methods</w:t>
      </w:r>
      <w:r w:rsidRPr="000552E0">
        <w:rPr>
          <w:rFonts w:ascii="Arial" w:hAnsi="Arial" w:cs="Arial"/>
        </w:rPr>
        <w:t>.</w:t>
      </w:r>
    </w:p>
    <w:p w14:paraId="1F25C928" w14:textId="77777777" w:rsidR="0057177B" w:rsidRPr="000552E0" w:rsidRDefault="0057177B" w:rsidP="0057177B">
      <w:pPr>
        <w:rPr>
          <w:rFonts w:ascii="Arial" w:hAnsi="Arial" w:cs="Arial"/>
        </w:rPr>
      </w:pPr>
      <w:r w:rsidRPr="000552E0">
        <w:rPr>
          <w:rFonts w:ascii="Arial" w:hAnsi="Arial" w:cs="Arial"/>
        </w:rPr>
        <w:t xml:space="preserve">2. </w:t>
      </w:r>
      <w:r>
        <w:rPr>
          <w:rFonts w:ascii="Arial" w:hAnsi="Arial" w:cs="Arial"/>
        </w:rPr>
        <w:t xml:space="preserve">Explore the functional responses of T cell clones derived from disease-associated </w:t>
      </w:r>
      <w:r w:rsidRPr="000552E0">
        <w:rPr>
          <w:rFonts w:ascii="Arial" w:hAnsi="Arial" w:cs="Arial"/>
        </w:rPr>
        <w:t xml:space="preserve">intestinal </w:t>
      </w:r>
      <w:proofErr w:type="spellStart"/>
      <w:r>
        <w:rPr>
          <w:rFonts w:ascii="Arial" w:hAnsi="Arial" w:cs="Arial"/>
        </w:rPr>
        <w:t>γδ</w:t>
      </w:r>
      <w:proofErr w:type="spellEnd"/>
      <w:r>
        <w:rPr>
          <w:rFonts w:ascii="Arial" w:hAnsi="Arial" w:cs="Arial"/>
        </w:rPr>
        <w:t xml:space="preserve"> </w:t>
      </w:r>
      <w:r w:rsidRPr="000552E0">
        <w:rPr>
          <w:rFonts w:ascii="Arial" w:hAnsi="Arial" w:cs="Arial"/>
        </w:rPr>
        <w:t>T cell</w:t>
      </w:r>
      <w:r>
        <w:rPr>
          <w:rFonts w:ascii="Arial" w:hAnsi="Arial" w:cs="Arial"/>
        </w:rPr>
        <w:t>s.</w:t>
      </w:r>
    </w:p>
    <w:p w14:paraId="07A2B390" w14:textId="77777777" w:rsidR="0057177B" w:rsidRDefault="0057177B" w:rsidP="0057177B">
      <w:pPr>
        <w:rPr>
          <w:rFonts w:ascii="Arial" w:hAnsi="Arial" w:cs="Arial"/>
        </w:rPr>
      </w:pPr>
      <w:r w:rsidRPr="000552E0">
        <w:rPr>
          <w:rFonts w:ascii="Arial" w:hAnsi="Arial" w:cs="Arial"/>
        </w:rPr>
        <w:t>3. Identify putative TCR ligands for</w:t>
      </w:r>
      <w:r>
        <w:rPr>
          <w:rFonts w:ascii="Arial" w:hAnsi="Arial" w:cs="Arial"/>
        </w:rPr>
        <w:t xml:space="preserve"> disease-associated</w:t>
      </w:r>
      <w:r w:rsidRPr="000552E0">
        <w:rPr>
          <w:rFonts w:ascii="Arial" w:hAnsi="Arial" w:cs="Arial"/>
        </w:rPr>
        <w:t xml:space="preserve"> </w:t>
      </w:r>
      <w:proofErr w:type="spellStart"/>
      <w:r>
        <w:rPr>
          <w:rFonts w:ascii="Arial" w:hAnsi="Arial" w:cs="Arial"/>
        </w:rPr>
        <w:t>γδ</w:t>
      </w:r>
      <w:proofErr w:type="spellEnd"/>
      <w:r>
        <w:rPr>
          <w:rFonts w:ascii="Arial" w:hAnsi="Arial" w:cs="Arial"/>
        </w:rPr>
        <w:t xml:space="preserve"> </w:t>
      </w:r>
      <w:r w:rsidRPr="000552E0">
        <w:rPr>
          <w:rFonts w:ascii="Arial" w:hAnsi="Arial" w:cs="Arial"/>
        </w:rPr>
        <w:t>T cell</w:t>
      </w:r>
      <w:r>
        <w:rPr>
          <w:rFonts w:ascii="Arial" w:hAnsi="Arial" w:cs="Arial"/>
        </w:rPr>
        <w:t>s</w:t>
      </w:r>
      <w:r w:rsidRPr="000552E0">
        <w:rPr>
          <w:rFonts w:ascii="Arial" w:hAnsi="Arial" w:cs="Arial"/>
          <w:i/>
        </w:rPr>
        <w:t xml:space="preserve"> in vitro</w:t>
      </w:r>
      <w:r w:rsidRPr="000552E0">
        <w:rPr>
          <w:rFonts w:ascii="Arial" w:hAnsi="Arial" w:cs="Arial"/>
        </w:rPr>
        <w:t xml:space="preserve"> using intestinal-derived T cell clones.</w:t>
      </w:r>
    </w:p>
    <w:p w14:paraId="07CF5F5A" w14:textId="77777777" w:rsidR="0057177B" w:rsidRDefault="0057177B" w:rsidP="0057177B">
      <w:pPr>
        <w:rPr>
          <w:rFonts w:ascii="Arial" w:hAnsi="Arial" w:cs="Arial"/>
        </w:rPr>
      </w:pPr>
      <w:r>
        <w:rPr>
          <w:rFonts w:ascii="Arial" w:hAnsi="Arial" w:cs="Arial"/>
        </w:rPr>
        <w:t xml:space="preserve">Unpublished data from our lab shows that </w:t>
      </w:r>
      <w:r w:rsidRPr="000552E0">
        <w:rPr>
          <w:rFonts w:ascii="Arial" w:hAnsi="Arial" w:cs="Arial"/>
        </w:rPr>
        <w:t xml:space="preserve">CD8+ and </w:t>
      </w:r>
      <w:proofErr w:type="spellStart"/>
      <w:r w:rsidRPr="000552E0">
        <w:rPr>
          <w:rFonts w:ascii="Arial" w:hAnsi="Arial" w:cs="Arial"/>
        </w:rPr>
        <w:t>γδ</w:t>
      </w:r>
      <w:proofErr w:type="spellEnd"/>
      <w:r w:rsidRPr="000552E0">
        <w:rPr>
          <w:rFonts w:ascii="Arial" w:hAnsi="Arial" w:cs="Arial"/>
        </w:rPr>
        <w:t>+ T cell</w:t>
      </w:r>
      <w:r>
        <w:rPr>
          <w:rFonts w:ascii="Arial" w:hAnsi="Arial" w:cs="Arial"/>
        </w:rPr>
        <w:t xml:space="preserve">s in the gut in coeliac disease show skewed TCR repertoires, with candidate disease-associated TCR sequences identified. These populations also differ in their transcriptional profile, suggesting that these two cell types play different roles in the disease process. Funding is secured for sequencing and </w:t>
      </w:r>
      <w:r w:rsidRPr="002E006D">
        <w:rPr>
          <w:rFonts w:ascii="Arial" w:hAnsi="Arial" w:cs="Arial"/>
          <w:i/>
        </w:rPr>
        <w:t>in vitro</w:t>
      </w:r>
      <w:r>
        <w:rPr>
          <w:rFonts w:ascii="Arial" w:hAnsi="Arial" w:cs="Arial"/>
        </w:rPr>
        <w:t xml:space="preserve"> work to examine these populations in coeliac disease. In addition, we are analysing a recent, large-scale single-cell RNA sequencing project, which will provide further insights into the interactions between these </w:t>
      </w:r>
      <w:r w:rsidRPr="000552E0">
        <w:rPr>
          <w:rFonts w:ascii="Arial" w:hAnsi="Arial" w:cs="Arial"/>
        </w:rPr>
        <w:t xml:space="preserve">CD8+ and </w:t>
      </w:r>
      <w:proofErr w:type="spellStart"/>
      <w:r w:rsidRPr="000552E0">
        <w:rPr>
          <w:rFonts w:ascii="Arial" w:hAnsi="Arial" w:cs="Arial"/>
        </w:rPr>
        <w:t>γδ</w:t>
      </w:r>
      <w:proofErr w:type="spellEnd"/>
      <w:r w:rsidRPr="000552E0">
        <w:rPr>
          <w:rFonts w:ascii="Arial" w:hAnsi="Arial" w:cs="Arial"/>
        </w:rPr>
        <w:t>+ T cell</w:t>
      </w:r>
      <w:r>
        <w:rPr>
          <w:rFonts w:ascii="Arial" w:hAnsi="Arial" w:cs="Arial"/>
        </w:rPr>
        <w:t xml:space="preserve">s and the epithelial cells in coeliac disease, in particular about potential ligands and antigens. These interactions can be </w:t>
      </w:r>
      <w:r>
        <w:rPr>
          <w:rFonts w:ascii="Arial" w:hAnsi="Arial" w:cs="Arial"/>
        </w:rPr>
        <w:lastRenderedPageBreak/>
        <w:t>addressed using newer spatial methods including high content staining approaches and spatial transcriptomics.</w:t>
      </w:r>
    </w:p>
    <w:p w14:paraId="3989B079" w14:textId="77777777" w:rsidR="0057177B" w:rsidRDefault="0057177B" w:rsidP="0057177B">
      <w:pPr>
        <w:rPr>
          <w:rFonts w:ascii="Arial" w:hAnsi="Arial" w:cs="Arial"/>
        </w:rPr>
      </w:pPr>
      <w:r>
        <w:rPr>
          <w:rFonts w:ascii="Arial" w:hAnsi="Arial" w:cs="Arial"/>
        </w:rPr>
        <w:t>The lab is based in the Translational Gastroenterology Unit, a world-class translational immunology facility at the JR Hospital. The unit works closely with the clinical department, with opportunities to experience specialist clinics and gastrointestinal endoscopy. The close-knit lab group is a supportive training environment, with extensive experience of training clinician-scientists in DPhil research.</w:t>
      </w:r>
    </w:p>
    <w:p w14:paraId="7243F54F" w14:textId="77777777" w:rsidR="0057177B" w:rsidRPr="000552E0" w:rsidRDefault="0057177B" w:rsidP="0057177B">
      <w:pPr>
        <w:rPr>
          <w:rFonts w:ascii="Arial" w:hAnsi="Arial" w:cs="Arial"/>
        </w:rPr>
      </w:pPr>
    </w:p>
    <w:p w14:paraId="3426D25C" w14:textId="77777777" w:rsidR="0057177B" w:rsidRDefault="0057177B" w:rsidP="0057177B">
      <w:pPr>
        <w:jc w:val="both"/>
        <w:rPr>
          <w:rFonts w:ascii="Arial" w:hAnsi="Arial" w:cs="Arial"/>
        </w:rPr>
      </w:pPr>
      <w:r>
        <w:rPr>
          <w:rFonts w:ascii="Arial" w:hAnsi="Arial" w:cs="Arial"/>
          <w:b/>
        </w:rPr>
        <w:t xml:space="preserve">KEYWORDS (5 WORDS): </w:t>
      </w:r>
      <w:r w:rsidRPr="00E42234">
        <w:rPr>
          <w:rFonts w:ascii="Arial" w:hAnsi="Arial" w:cs="Arial"/>
        </w:rPr>
        <w:t xml:space="preserve">Gastrointestinal immunology, coeliac disease, </w:t>
      </w:r>
      <w:proofErr w:type="spellStart"/>
      <w:r w:rsidRPr="00E42234">
        <w:rPr>
          <w:rFonts w:ascii="Arial" w:hAnsi="Arial" w:cs="Arial"/>
        </w:rPr>
        <w:t>γδ</w:t>
      </w:r>
      <w:proofErr w:type="spellEnd"/>
      <w:r w:rsidRPr="00E42234">
        <w:rPr>
          <w:rFonts w:ascii="Arial" w:hAnsi="Arial" w:cs="Arial"/>
        </w:rPr>
        <w:t xml:space="preserve"> T cells, </w:t>
      </w:r>
      <w:r>
        <w:rPr>
          <w:rFonts w:ascii="Arial" w:hAnsi="Arial" w:cs="Arial"/>
        </w:rPr>
        <w:t>Intra-epithelial lymphocytes, transcriptomics</w:t>
      </w:r>
    </w:p>
    <w:p w14:paraId="5060D43C" w14:textId="77777777" w:rsidR="0057177B" w:rsidRPr="00625E6C" w:rsidRDefault="0057177B" w:rsidP="0057177B">
      <w:pPr>
        <w:jc w:val="both"/>
        <w:rPr>
          <w:rFonts w:ascii="Arial" w:hAnsi="Arial" w:cs="Arial"/>
        </w:rPr>
      </w:pPr>
    </w:p>
    <w:p w14:paraId="2DBAE035" w14:textId="77777777" w:rsidR="0057177B" w:rsidRDefault="0057177B" w:rsidP="0057177B">
      <w:pPr>
        <w:jc w:val="both"/>
        <w:rPr>
          <w:rFonts w:ascii="Arial" w:hAnsi="Arial" w:cs="Arial"/>
          <w:b/>
        </w:rPr>
      </w:pPr>
      <w:r w:rsidRPr="006C25E7">
        <w:rPr>
          <w:rFonts w:ascii="Arial" w:hAnsi="Arial" w:cs="Arial"/>
          <w:b/>
        </w:rPr>
        <w:t>TRAINING OPPORTUNITIES</w:t>
      </w:r>
      <w:r>
        <w:rPr>
          <w:rFonts w:ascii="Arial" w:hAnsi="Arial" w:cs="Arial"/>
          <w:b/>
        </w:rPr>
        <w:t xml:space="preserve">: </w:t>
      </w:r>
      <w:r w:rsidRPr="000552E0">
        <w:rPr>
          <w:rFonts w:ascii="Arial" w:hAnsi="Arial" w:cs="Arial"/>
        </w:rPr>
        <w:t xml:space="preserve">Human tissue processing, conventional and spectral flow cytometry, </w:t>
      </w:r>
      <w:r w:rsidRPr="000552E0">
        <w:rPr>
          <w:rFonts w:ascii="Arial" w:hAnsi="Arial" w:cs="Arial"/>
          <w:bCs/>
        </w:rPr>
        <w:t>FACS sorting, bulk and single-cell RNA sequencing,</w:t>
      </w:r>
      <w:r>
        <w:rPr>
          <w:rFonts w:ascii="Arial" w:hAnsi="Arial" w:cs="Arial"/>
          <w:bCs/>
        </w:rPr>
        <w:t xml:space="preserve"> cell culture,</w:t>
      </w:r>
      <w:r w:rsidRPr="000552E0">
        <w:rPr>
          <w:rFonts w:ascii="Arial" w:hAnsi="Arial" w:cs="Arial"/>
          <w:bCs/>
        </w:rPr>
        <w:t xml:space="preserve"> PCR, biostatistics, specialist coeliac disease and gastro-immunology clinics,</w:t>
      </w:r>
      <w:r>
        <w:rPr>
          <w:rFonts w:ascii="Arial" w:hAnsi="Arial" w:cs="Arial"/>
          <w:bCs/>
        </w:rPr>
        <w:t xml:space="preserve"> gastrointestinal endoscopy, research and clinical journal clubs,</w:t>
      </w:r>
      <w:r w:rsidRPr="000552E0">
        <w:rPr>
          <w:rFonts w:ascii="Arial" w:hAnsi="Arial" w:cs="Arial"/>
          <w:bCs/>
        </w:rPr>
        <w:t xml:space="preserve"> presentations at national and international meetings.</w:t>
      </w:r>
    </w:p>
    <w:p w14:paraId="753825FF" w14:textId="77777777" w:rsidR="0057177B" w:rsidRDefault="0057177B" w:rsidP="0057177B">
      <w:pPr>
        <w:rPr>
          <w:rFonts w:ascii="Arial" w:hAnsi="Arial" w:cs="Arial"/>
          <w:b/>
        </w:rPr>
      </w:pPr>
    </w:p>
    <w:p w14:paraId="06169230" w14:textId="77777777" w:rsidR="0057177B" w:rsidRPr="001D6CCA" w:rsidRDefault="0057177B" w:rsidP="0057177B">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2AF2FA4E" w14:textId="77777777" w:rsidR="0057177B" w:rsidRPr="00E42234" w:rsidRDefault="0057177B" w:rsidP="0057177B">
      <w:pPr>
        <w:jc w:val="both"/>
        <w:rPr>
          <w:rFonts w:ascii="Arial" w:hAnsi="Arial" w:cs="Arial"/>
          <w:lang w:val="en-US"/>
        </w:rPr>
      </w:pPr>
      <w:r w:rsidRPr="00E42234">
        <w:rPr>
          <w:rFonts w:ascii="Arial" w:hAnsi="Arial" w:cs="Arial"/>
          <w:lang w:val="en-US"/>
        </w:rPr>
        <w:t xml:space="preserve">Provine, N.M., Binder, B., </w:t>
      </w:r>
      <w:proofErr w:type="spellStart"/>
      <w:r w:rsidRPr="00E42234">
        <w:rPr>
          <w:rFonts w:ascii="Arial" w:hAnsi="Arial" w:cs="Arial"/>
          <w:lang w:val="en-US"/>
        </w:rPr>
        <w:t>FitzPatrick</w:t>
      </w:r>
      <w:proofErr w:type="spellEnd"/>
      <w:r w:rsidRPr="00E42234">
        <w:rPr>
          <w:rFonts w:ascii="Arial" w:hAnsi="Arial" w:cs="Arial"/>
          <w:lang w:val="en-US"/>
        </w:rPr>
        <w:t xml:space="preserve">, M.E.B., Schuch, A., Garner, L.C., Williamson, K.D., van </w:t>
      </w:r>
      <w:proofErr w:type="spellStart"/>
      <w:r w:rsidRPr="00E42234">
        <w:rPr>
          <w:rFonts w:ascii="Arial" w:hAnsi="Arial" w:cs="Arial"/>
          <w:lang w:val="en-US"/>
        </w:rPr>
        <w:t>Wilgenburg</w:t>
      </w:r>
      <w:proofErr w:type="spellEnd"/>
      <w:r w:rsidRPr="00E42234">
        <w:rPr>
          <w:rFonts w:ascii="Arial" w:hAnsi="Arial" w:cs="Arial"/>
          <w:lang w:val="en-US"/>
        </w:rPr>
        <w:t xml:space="preserve">, B., </w:t>
      </w:r>
      <w:proofErr w:type="spellStart"/>
      <w:r w:rsidRPr="00E42234">
        <w:rPr>
          <w:rFonts w:ascii="Arial" w:hAnsi="Arial" w:cs="Arial"/>
          <w:lang w:val="en-US"/>
        </w:rPr>
        <w:t>Thimme</w:t>
      </w:r>
      <w:proofErr w:type="spellEnd"/>
      <w:r w:rsidRPr="00E42234">
        <w:rPr>
          <w:rFonts w:ascii="Arial" w:hAnsi="Arial" w:cs="Arial"/>
          <w:lang w:val="en-US"/>
        </w:rPr>
        <w:t xml:space="preserve">, R., Klenerman, P., Hofmann, M., 2018. Unique and Common Features of Innate-Like Human Vδ2+ </w:t>
      </w:r>
      <w:proofErr w:type="spellStart"/>
      <w:r w:rsidRPr="00E42234">
        <w:rPr>
          <w:rFonts w:ascii="Arial" w:hAnsi="Arial" w:cs="Arial"/>
          <w:lang w:val="en-US"/>
        </w:rPr>
        <w:t>γδT</w:t>
      </w:r>
      <w:proofErr w:type="spellEnd"/>
      <w:r w:rsidRPr="00E42234">
        <w:rPr>
          <w:rFonts w:ascii="Arial" w:hAnsi="Arial" w:cs="Arial"/>
          <w:lang w:val="en-US"/>
        </w:rPr>
        <w:t xml:space="preserve"> Cells and Mucosal-Associated Invariant T Cells. Front. Immunol. 9, 120–</w:t>
      </w:r>
      <w:r>
        <w:rPr>
          <w:rFonts w:ascii="Arial" w:hAnsi="Arial" w:cs="Arial"/>
          <w:lang w:val="en-US"/>
        </w:rPr>
        <w:t>3</w:t>
      </w:r>
      <w:r w:rsidRPr="00E42234">
        <w:rPr>
          <w:rFonts w:ascii="Arial" w:hAnsi="Arial" w:cs="Arial"/>
          <w:lang w:val="en-US"/>
        </w:rPr>
        <w:t xml:space="preserve">2. doi:10.3389/fimmu.2018.00756 </w:t>
      </w:r>
    </w:p>
    <w:p w14:paraId="46794506" w14:textId="77777777" w:rsidR="0057177B" w:rsidRDefault="0057177B" w:rsidP="0057177B">
      <w:pPr>
        <w:jc w:val="both"/>
        <w:rPr>
          <w:rFonts w:ascii="Arial" w:hAnsi="Arial" w:cs="Arial"/>
          <w:lang w:val="en-US"/>
        </w:rPr>
      </w:pPr>
      <w:proofErr w:type="spellStart"/>
      <w:r w:rsidRPr="00E42234">
        <w:rPr>
          <w:rFonts w:ascii="Arial" w:hAnsi="Arial" w:cs="Arial"/>
          <w:lang w:val="en-US"/>
        </w:rPr>
        <w:t>FitzPatrick</w:t>
      </w:r>
      <w:proofErr w:type="spellEnd"/>
      <w:r w:rsidRPr="00E42234">
        <w:rPr>
          <w:rFonts w:ascii="Arial" w:hAnsi="Arial" w:cs="Arial"/>
          <w:lang w:val="en-US"/>
        </w:rPr>
        <w:t xml:space="preserve">, M.E.B., Provine, N.M., Garner, L.C., Powell, K., Amini, A., Irwin, S., Ferry, H., Ambrose, T., Friend, P., Vrakas, G., Reddy, S., </w:t>
      </w:r>
      <w:proofErr w:type="spellStart"/>
      <w:r w:rsidRPr="00E42234">
        <w:rPr>
          <w:rFonts w:ascii="Arial" w:hAnsi="Arial" w:cs="Arial"/>
          <w:lang w:val="en-US"/>
        </w:rPr>
        <w:t>Soilleux</w:t>
      </w:r>
      <w:proofErr w:type="spellEnd"/>
      <w:r w:rsidRPr="00E42234">
        <w:rPr>
          <w:rFonts w:ascii="Arial" w:hAnsi="Arial" w:cs="Arial"/>
          <w:lang w:val="en-US"/>
        </w:rPr>
        <w:t xml:space="preserve">, E., Klenerman, P., Allan, P.J., 2019. Human intestinal tissue-resident memory CD8+ T cells comprise transcriptionally and functionally distinct subsets. </w:t>
      </w:r>
      <w:r>
        <w:rPr>
          <w:rFonts w:ascii="Arial" w:hAnsi="Arial" w:cs="Arial"/>
          <w:lang w:val="en-US"/>
        </w:rPr>
        <w:t xml:space="preserve">Cell Reports (In Press). </w:t>
      </w:r>
    </w:p>
    <w:p w14:paraId="3559C3FB" w14:textId="77777777" w:rsidR="0057177B" w:rsidRDefault="0057177B" w:rsidP="0057177B">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4FC054FE" w14:textId="77777777" w:rsidR="0057177B" w:rsidRDefault="0057177B" w:rsidP="0057177B">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208961D4" w14:textId="77777777" w:rsidR="0057177B" w:rsidRDefault="0057177B" w:rsidP="0057177B">
      <w:pPr>
        <w:rPr>
          <w:rFonts w:ascii="Arial" w:hAnsi="Arial" w:cs="Arial"/>
        </w:rPr>
      </w:pPr>
      <w:r>
        <w:rPr>
          <w:rFonts w:ascii="Arial" w:hAnsi="Arial" w:cs="Arial"/>
        </w:rPr>
        <w:t xml:space="preserve">Michael </w:t>
      </w:r>
      <w:proofErr w:type="spellStart"/>
      <w:r>
        <w:rPr>
          <w:rFonts w:ascii="Arial" w:hAnsi="Arial" w:cs="Arial"/>
        </w:rPr>
        <w:t>FitzPatrick</w:t>
      </w:r>
      <w:proofErr w:type="spellEnd"/>
      <w:r>
        <w:rPr>
          <w:rFonts w:ascii="Arial" w:hAnsi="Arial" w:cs="Arial"/>
        </w:rPr>
        <w:t xml:space="preserve"> Email – </w:t>
      </w:r>
      <w:hyperlink r:id="rId40" w:history="1">
        <w:r w:rsidRPr="00B2289B">
          <w:rPr>
            <w:rStyle w:val="Hyperlink"/>
            <w:rFonts w:ascii="Arial" w:hAnsi="Arial" w:cs="Arial"/>
          </w:rPr>
          <w:t>michael.fitzpatrick@ndm.ox.ac.uk</w:t>
        </w:r>
      </w:hyperlink>
    </w:p>
    <w:p w14:paraId="517AB56A" w14:textId="77777777" w:rsidR="0057177B" w:rsidRDefault="0057177B" w:rsidP="0057177B">
      <w:pPr>
        <w:rPr>
          <w:rStyle w:val="Hyperlink"/>
          <w:rFonts w:ascii="Arial" w:hAnsi="Arial" w:cs="Arial"/>
        </w:rPr>
      </w:pPr>
      <w:r>
        <w:rPr>
          <w:rFonts w:ascii="Arial" w:hAnsi="Arial" w:cs="Arial"/>
        </w:rPr>
        <w:t xml:space="preserve">Paul Klenerman Email – </w:t>
      </w:r>
      <w:hyperlink r:id="rId41" w:history="1">
        <w:r w:rsidRPr="00A84418">
          <w:rPr>
            <w:rStyle w:val="Hyperlink"/>
            <w:rFonts w:ascii="Arial" w:hAnsi="Arial" w:cs="Arial"/>
          </w:rPr>
          <w:t>paul.klenerman@medawar.ox.ac.uk</w:t>
        </w:r>
      </w:hyperlink>
    </w:p>
    <w:p w14:paraId="6B8E9493" w14:textId="77777777" w:rsidR="0057177B" w:rsidRDefault="0057177B" w:rsidP="0057177B">
      <w:pPr>
        <w:rPr>
          <w:rStyle w:val="Hyperlink"/>
        </w:rPr>
      </w:pPr>
      <w:r>
        <w:rPr>
          <w:rStyle w:val="Hyperlink"/>
        </w:rPr>
        <w:br w:type="page"/>
      </w:r>
    </w:p>
    <w:p w14:paraId="57E6A8E9" w14:textId="1CDB6648" w:rsidR="0057177B" w:rsidRPr="00E051C5" w:rsidRDefault="0057177B" w:rsidP="0057177B">
      <w:pPr>
        <w:pStyle w:val="Projecttitles"/>
        <w:ind w:left="360"/>
        <w:rPr>
          <w:lang w:eastAsia="zh-CN"/>
        </w:rPr>
      </w:pPr>
      <w:r w:rsidRPr="00C3117D">
        <w:lastRenderedPageBreak/>
        <w:t xml:space="preserve">Project Title: </w:t>
      </w:r>
      <w:r w:rsidR="00AE0FE1" w:rsidRPr="00AE0FE1">
        <w:rPr>
          <w:rFonts w:cstheme="minorHAnsi"/>
          <w:bCs/>
          <w:szCs w:val="28"/>
        </w:rPr>
        <w:t>Investigating the role of neutrophil subsets in vascular inflammation</w:t>
      </w:r>
    </w:p>
    <w:p w14:paraId="46EAE6DC" w14:textId="77777777" w:rsidR="0057177B" w:rsidRDefault="0057177B" w:rsidP="0057177B">
      <w:pPr>
        <w:rPr>
          <w:rFonts w:ascii="Arial" w:hAnsi="Arial" w:cs="Arial"/>
          <w:b/>
        </w:rPr>
      </w:pPr>
    </w:p>
    <w:p w14:paraId="55E3E005" w14:textId="77777777" w:rsidR="00AE0FE1" w:rsidRDefault="00AE0FE1" w:rsidP="00AE0FE1">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w:t>
      </w:r>
      <w:r>
        <w:rPr>
          <w:rFonts w:ascii="Arial" w:hAnsi="Arial" w:cs="Arial" w:hint="eastAsia"/>
          <w:b/>
          <w:lang w:eastAsia="zh-CN"/>
        </w:rPr>
        <w:t>Professor Irina Udalova</w:t>
      </w:r>
    </w:p>
    <w:p w14:paraId="22161621" w14:textId="77777777" w:rsidR="00AE0FE1" w:rsidRPr="00D807FA" w:rsidRDefault="00AE0FE1" w:rsidP="00AE0FE1">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w:t>
      </w:r>
      <w:r>
        <w:rPr>
          <w:rFonts w:ascii="Arial" w:hAnsi="Arial" w:cs="Arial" w:hint="eastAsia"/>
          <w:b/>
          <w:lang w:eastAsia="zh-CN"/>
        </w:rPr>
        <w:t>Professor Raashid Luqmani</w:t>
      </w:r>
      <w:r>
        <w:rPr>
          <w:rFonts w:ascii="Arial" w:hAnsi="Arial" w:cs="Arial"/>
          <w:b/>
          <w:lang w:eastAsia="zh-CN"/>
        </w:rPr>
        <w:t>, Dr Kristina Zec (Versus Arthritis Fellow)</w:t>
      </w:r>
    </w:p>
    <w:p w14:paraId="0BA66166" w14:textId="77777777" w:rsidR="0057177B" w:rsidRPr="00EC4387" w:rsidRDefault="0057177B" w:rsidP="0057177B">
      <w:pPr>
        <w:rPr>
          <w:rFonts w:ascii="Arial" w:hAnsi="Arial" w:cs="Arial"/>
          <w:b/>
          <w:sz w:val="20"/>
          <w:szCs w:val="20"/>
        </w:rPr>
      </w:pPr>
    </w:p>
    <w:p w14:paraId="08F345D3" w14:textId="77C84165" w:rsidR="0057177B" w:rsidRDefault="0057177B" w:rsidP="0057177B">
      <w:pPr>
        <w:rPr>
          <w:rFonts w:ascii="Arial" w:hAnsi="Arial" w:cs="Arial"/>
          <w:b/>
          <w:lang w:eastAsia="zh-CN"/>
        </w:rPr>
      </w:pPr>
      <w:r w:rsidRPr="00DB78D5">
        <w:rPr>
          <w:rFonts w:ascii="Arial" w:hAnsi="Arial" w:cs="Arial"/>
          <w:b/>
        </w:rPr>
        <w:t>PROJECT OVERVIEW</w:t>
      </w:r>
      <w:r>
        <w:rPr>
          <w:rFonts w:ascii="Arial" w:hAnsi="Arial" w:cs="Arial"/>
          <w:b/>
        </w:rPr>
        <w:t>: (500 words maximum)</w:t>
      </w:r>
      <w:r>
        <w:rPr>
          <w:rFonts w:ascii="Arial" w:hAnsi="Arial" w:cs="Arial" w:hint="eastAsia"/>
          <w:b/>
          <w:lang w:eastAsia="zh-CN"/>
        </w:rPr>
        <w:t xml:space="preserve"> </w:t>
      </w:r>
    </w:p>
    <w:p w14:paraId="5881BE18" w14:textId="0466890C" w:rsidR="00CB5014" w:rsidRDefault="00CB5014" w:rsidP="0057177B">
      <w:pPr>
        <w:rPr>
          <w:rFonts w:ascii="Arial" w:hAnsi="Arial" w:cs="Arial"/>
          <w:bCs/>
          <w:lang w:eastAsia="zh-CN"/>
        </w:rPr>
      </w:pPr>
    </w:p>
    <w:p w14:paraId="29ACCABF" w14:textId="77777777" w:rsidR="00CB5014" w:rsidRPr="00885A24" w:rsidRDefault="00CB5014" w:rsidP="00CB5014">
      <w:pPr>
        <w:rPr>
          <w:rFonts w:ascii="Arial" w:eastAsiaTheme="minorEastAsia" w:hAnsi="Arial" w:cs="Arial"/>
          <w:lang w:eastAsia="zh-CN"/>
        </w:rPr>
      </w:pPr>
      <w:r w:rsidRPr="00885A24">
        <w:rPr>
          <w:rFonts w:ascii="Arial" w:hAnsi="Arial" w:cs="Arial"/>
          <w:lang w:eastAsia="zh-CN"/>
        </w:rPr>
        <w:t>Vascular pathologies underline devastating diseases ranging from auto-immune vasculitis to the recent COVID-19 pandemic (</w:t>
      </w:r>
      <w:r w:rsidRPr="00885A24">
        <w:rPr>
          <w:rFonts w:ascii="Arial" w:hAnsi="Arial" w:cs="Arial"/>
          <w:b/>
          <w:lang w:eastAsia="zh-CN"/>
        </w:rPr>
        <w:t>1</w:t>
      </w:r>
      <w:r w:rsidRPr="00885A24">
        <w:rPr>
          <w:rFonts w:ascii="Arial" w:hAnsi="Arial" w:cs="Arial"/>
          <w:lang w:eastAsia="zh-CN"/>
        </w:rPr>
        <w:t>). Neutrophils, as the most abundant immune cells, have been reported to intimately interact with the vascular system either via direct cell-cell contact or indirectly through release of inflammatory cytokines or cellular substances.  Fully functional mature n</w:t>
      </w:r>
      <w:r w:rsidRPr="00885A24">
        <w:rPr>
          <w:rFonts w:ascii="Arial" w:hAnsi="Arial" w:cs="Arial"/>
        </w:rPr>
        <w:t>eutrophil</w:t>
      </w:r>
      <w:r w:rsidRPr="00885A24">
        <w:rPr>
          <w:rFonts w:ascii="Arial" w:eastAsiaTheme="minorEastAsia" w:hAnsi="Arial" w:cs="Arial"/>
          <w:lang w:eastAsia="en-GB"/>
        </w:rPr>
        <w:t xml:space="preserve">s </w:t>
      </w:r>
      <w:r w:rsidRPr="00885A24">
        <w:rPr>
          <w:rFonts w:ascii="Arial" w:hAnsi="Arial" w:cs="Arial"/>
          <w:lang w:eastAsia="zh-CN"/>
        </w:rPr>
        <w:t xml:space="preserve">patrol the circulation and tissues to </w:t>
      </w:r>
      <w:r w:rsidRPr="00885A24">
        <w:rPr>
          <w:rFonts w:ascii="Arial" w:eastAsiaTheme="minorEastAsia" w:hAnsi="Arial" w:cs="Arial"/>
          <w:lang w:eastAsia="en-GB"/>
        </w:rPr>
        <w:t>exert anti-microbial activity through several mechanisms including release of cytotoxic products, reactive oxygen species (</w:t>
      </w:r>
      <w:r w:rsidRPr="00885A24">
        <w:rPr>
          <w:rFonts w:ascii="Arial" w:eastAsiaTheme="minorEastAsia" w:hAnsi="Arial" w:cs="Arial"/>
          <w:b/>
          <w:lang w:eastAsia="en-GB"/>
        </w:rPr>
        <w:t>ROS</w:t>
      </w:r>
      <w:r w:rsidRPr="00885A24">
        <w:rPr>
          <w:rFonts w:ascii="Arial" w:eastAsiaTheme="minorEastAsia" w:hAnsi="Arial" w:cs="Arial"/>
          <w:lang w:eastAsia="en-GB"/>
        </w:rPr>
        <w:t xml:space="preserve">), </w:t>
      </w:r>
      <w:r w:rsidRPr="00885A24">
        <w:rPr>
          <w:rFonts w:ascii="Arial" w:hAnsi="Arial" w:cs="Arial"/>
        </w:rPr>
        <w:t>neutrophil extracellular traps (</w:t>
      </w:r>
      <w:r w:rsidRPr="00885A24">
        <w:rPr>
          <w:rFonts w:ascii="Arial" w:hAnsi="Arial" w:cs="Arial"/>
          <w:b/>
        </w:rPr>
        <w:t>NETs</w:t>
      </w:r>
      <w:r w:rsidRPr="00885A24">
        <w:rPr>
          <w:rFonts w:ascii="Arial" w:hAnsi="Arial" w:cs="Arial"/>
        </w:rPr>
        <w:t>) and pore-forming molecules</w:t>
      </w:r>
      <w:r w:rsidRPr="00885A24">
        <w:rPr>
          <w:rFonts w:ascii="Arial" w:eastAsiaTheme="minorEastAsia" w:hAnsi="Arial" w:cs="Arial"/>
          <w:lang w:eastAsia="en-GB"/>
        </w:rPr>
        <w:t xml:space="preserve">. These activities can cause </w:t>
      </w:r>
      <w:r w:rsidRPr="00885A24">
        <w:rPr>
          <w:rFonts w:ascii="Arial" w:eastAsiaTheme="minorEastAsia" w:hAnsi="Arial" w:cs="Arial"/>
          <w:lang w:eastAsia="zh-CN"/>
        </w:rPr>
        <w:t xml:space="preserve">vascular </w:t>
      </w:r>
      <w:r w:rsidRPr="00885A24">
        <w:rPr>
          <w:rFonts w:ascii="Arial" w:eastAsiaTheme="minorEastAsia" w:hAnsi="Arial" w:cs="Arial"/>
          <w:lang w:eastAsia="en-GB"/>
        </w:rPr>
        <w:t>tissue damage if poorly controlled</w:t>
      </w:r>
      <w:r>
        <w:rPr>
          <w:rFonts w:ascii="Arial" w:eastAsiaTheme="minorEastAsia" w:hAnsi="Arial" w:cs="Arial"/>
          <w:lang w:eastAsia="en-GB"/>
        </w:rPr>
        <w:t xml:space="preserve"> (</w:t>
      </w:r>
      <w:r w:rsidRPr="00B47DF4">
        <w:rPr>
          <w:rFonts w:ascii="Arial" w:eastAsiaTheme="minorEastAsia" w:hAnsi="Arial" w:cs="Arial"/>
          <w:b/>
          <w:lang w:eastAsia="en-GB"/>
        </w:rPr>
        <w:t>2</w:t>
      </w:r>
      <w:r>
        <w:rPr>
          <w:rFonts w:ascii="Arial" w:eastAsiaTheme="minorEastAsia" w:hAnsi="Arial" w:cs="Arial"/>
          <w:lang w:eastAsia="en-GB"/>
        </w:rPr>
        <w:t>)</w:t>
      </w:r>
      <w:r w:rsidRPr="00885A24">
        <w:rPr>
          <w:rFonts w:ascii="Arial" w:eastAsiaTheme="minorEastAsia" w:hAnsi="Arial" w:cs="Arial"/>
          <w:lang w:eastAsia="en-GB"/>
        </w:rPr>
        <w:t xml:space="preserve">. </w:t>
      </w:r>
    </w:p>
    <w:p w14:paraId="64EABE74" w14:textId="77777777" w:rsidR="00CB5014" w:rsidRDefault="00CB5014" w:rsidP="00CB5014">
      <w:pPr>
        <w:rPr>
          <w:rFonts w:ascii="Arial" w:eastAsiaTheme="minorEastAsia" w:hAnsi="Arial" w:cs="Arial"/>
          <w:lang w:eastAsia="en-GB"/>
        </w:rPr>
      </w:pPr>
      <w:r w:rsidRPr="00885A24">
        <w:rPr>
          <w:rFonts w:ascii="Arial" w:hAnsi="Arial" w:cs="Arial"/>
          <w:lang w:eastAsia="zh-CN"/>
        </w:rPr>
        <w:t>Inflammatory responses trigger the release of functionally distinct immature neutrophils into the circulation and tissues in different diseases, including severe COVID-19, where we, and others, identify the presence of neutrophil progenitors (</w:t>
      </w:r>
      <w:r>
        <w:rPr>
          <w:rFonts w:ascii="Arial" w:hAnsi="Arial" w:cs="Arial"/>
          <w:b/>
          <w:lang w:eastAsia="zh-CN"/>
        </w:rPr>
        <w:t>3</w:t>
      </w:r>
      <w:r w:rsidRPr="00885A24">
        <w:rPr>
          <w:rFonts w:ascii="Arial" w:hAnsi="Arial" w:cs="Arial"/>
          <w:lang w:eastAsia="zh-CN"/>
        </w:rPr>
        <w:t>). Our recent work on auto-immune vasculitis has shown that immature neutrophils can generate dysregulated ROS to cause vascular leakage and damage that may lead to systemic vascular pathology (</w:t>
      </w:r>
      <w:r>
        <w:rPr>
          <w:rFonts w:ascii="Arial" w:hAnsi="Arial" w:cs="Arial"/>
          <w:b/>
          <w:lang w:eastAsia="zh-CN"/>
        </w:rPr>
        <w:t>4</w:t>
      </w:r>
      <w:r w:rsidRPr="00885A24">
        <w:rPr>
          <w:rFonts w:ascii="Arial" w:hAnsi="Arial" w:cs="Arial"/>
          <w:lang w:eastAsia="zh-CN"/>
        </w:rPr>
        <w:t xml:space="preserve">). Moreover, we have unravelled novel </w:t>
      </w:r>
      <w:r w:rsidRPr="00885A24">
        <w:rPr>
          <w:rFonts w:ascii="Arial" w:eastAsiaTheme="minorEastAsia" w:hAnsi="Arial" w:cs="Arial"/>
          <w:lang w:eastAsia="en-GB"/>
        </w:rPr>
        <w:t>cell-intrinsic molecular regulators of neutrophil maturation and phenotype and function that may lead to multiple therapeutic strategies tailored to specific conditions (</w:t>
      </w:r>
      <w:r>
        <w:rPr>
          <w:rFonts w:ascii="Arial" w:eastAsiaTheme="minorEastAsia" w:hAnsi="Arial" w:cs="Arial"/>
          <w:b/>
          <w:lang w:eastAsia="en-GB"/>
        </w:rPr>
        <w:t>5</w:t>
      </w:r>
      <w:r w:rsidRPr="00885A24">
        <w:rPr>
          <w:rFonts w:ascii="Arial" w:eastAsiaTheme="minorEastAsia" w:hAnsi="Arial" w:cs="Arial"/>
          <w:lang w:eastAsia="en-GB"/>
        </w:rPr>
        <w:t>).</w:t>
      </w:r>
    </w:p>
    <w:p w14:paraId="1C994368" w14:textId="77777777" w:rsidR="00CB5014" w:rsidRDefault="00CB5014" w:rsidP="00CB5014">
      <w:pPr>
        <w:rPr>
          <w:rFonts w:ascii="Arial" w:eastAsiaTheme="minorEastAsia" w:hAnsi="Arial" w:cs="Arial"/>
          <w:lang w:eastAsia="en-GB"/>
        </w:rPr>
      </w:pPr>
      <w:r w:rsidRPr="008F0BDA">
        <w:rPr>
          <w:rFonts w:ascii="Arial" w:eastAsiaTheme="minorEastAsia" w:hAnsi="Arial" w:cs="Arial"/>
          <w:lang w:eastAsia="en-GB"/>
        </w:rPr>
        <w:t xml:space="preserve">This project will profile core pathways and processes of vascular damage associated with immature neutrophils in </w:t>
      </w:r>
      <w:r>
        <w:rPr>
          <w:rFonts w:ascii="Arial" w:eastAsiaTheme="minorEastAsia" w:hAnsi="Arial" w:cs="Arial"/>
          <w:lang w:eastAsia="en-GB"/>
        </w:rPr>
        <w:t>Giant Cell Arteritis (</w:t>
      </w:r>
      <w:r w:rsidRPr="008F0BDA">
        <w:rPr>
          <w:rFonts w:ascii="Arial" w:eastAsiaTheme="minorEastAsia" w:hAnsi="Arial" w:cs="Arial"/>
          <w:lang w:eastAsia="en-GB"/>
        </w:rPr>
        <w:t>GCA</w:t>
      </w:r>
      <w:r>
        <w:rPr>
          <w:rFonts w:ascii="Arial" w:eastAsiaTheme="minorEastAsia" w:hAnsi="Arial" w:cs="Arial"/>
          <w:lang w:eastAsia="en-GB"/>
        </w:rPr>
        <w:t>)</w:t>
      </w:r>
      <w:r w:rsidRPr="008F0BDA">
        <w:rPr>
          <w:rFonts w:ascii="Arial" w:eastAsiaTheme="minorEastAsia" w:hAnsi="Arial" w:cs="Arial"/>
          <w:lang w:eastAsia="en-GB"/>
        </w:rPr>
        <w:t xml:space="preserve">-affected arteries by performing multiplex gene and protein expression analyses using </w:t>
      </w:r>
      <w:r>
        <w:rPr>
          <w:rFonts w:ascii="Arial" w:eastAsiaTheme="minorEastAsia" w:hAnsi="Arial" w:cs="Arial"/>
          <w:lang w:eastAsia="en-GB"/>
        </w:rPr>
        <w:t xml:space="preserve">the state-of-the-art </w:t>
      </w:r>
      <w:r w:rsidRPr="008F0BDA">
        <w:rPr>
          <w:rFonts w:ascii="Arial" w:eastAsiaTheme="minorEastAsia" w:hAnsi="Arial" w:cs="Arial"/>
          <w:lang w:eastAsia="en-GB"/>
        </w:rPr>
        <w:t>spatial biology approaches</w:t>
      </w:r>
      <w:r>
        <w:rPr>
          <w:rFonts w:ascii="Arial" w:eastAsiaTheme="minorEastAsia" w:hAnsi="Arial" w:cs="Arial"/>
          <w:lang w:eastAsia="en-GB"/>
        </w:rPr>
        <w:t>, such as multi-parameter confocal microscopy and single cell spatial transcriptomics</w:t>
      </w:r>
      <w:r w:rsidRPr="008F0BDA">
        <w:rPr>
          <w:rFonts w:ascii="Arial" w:eastAsiaTheme="minorEastAsia" w:hAnsi="Arial" w:cs="Arial"/>
          <w:lang w:eastAsia="en-GB"/>
        </w:rPr>
        <w:t xml:space="preserve">. </w:t>
      </w:r>
      <w:r>
        <w:rPr>
          <w:rFonts w:ascii="Arial" w:eastAsiaTheme="minorEastAsia" w:hAnsi="Arial" w:cs="Arial"/>
          <w:lang w:eastAsia="en-GB"/>
        </w:rPr>
        <w:t xml:space="preserve">Specifically the </w:t>
      </w:r>
      <w:r w:rsidRPr="00101A21">
        <w:rPr>
          <w:rFonts w:ascii="Arial" w:eastAsiaTheme="minorEastAsia" w:hAnsi="Arial" w:cs="Arial"/>
          <w:lang w:eastAsia="en-GB"/>
        </w:rPr>
        <w:t xml:space="preserve">Cell Dive platform </w:t>
      </w:r>
      <w:r>
        <w:rPr>
          <w:rFonts w:ascii="Arial" w:eastAsiaTheme="minorEastAsia" w:hAnsi="Arial" w:cs="Arial"/>
          <w:lang w:eastAsia="en-GB"/>
        </w:rPr>
        <w:t xml:space="preserve">which </w:t>
      </w:r>
      <w:r w:rsidRPr="00101A21">
        <w:rPr>
          <w:rFonts w:ascii="Arial" w:eastAsiaTheme="minorEastAsia" w:hAnsi="Arial" w:cs="Arial"/>
          <w:lang w:eastAsia="en-GB"/>
        </w:rPr>
        <w:t xml:space="preserve">allows for multiplex imaging of a single sample by iterative staining, </w:t>
      </w:r>
      <w:r>
        <w:rPr>
          <w:rFonts w:ascii="Arial" w:eastAsiaTheme="minorEastAsia" w:hAnsi="Arial" w:cs="Arial"/>
          <w:lang w:eastAsia="en-GB"/>
        </w:rPr>
        <w:t xml:space="preserve">will be used to </w:t>
      </w:r>
      <w:r w:rsidRPr="00101A21">
        <w:rPr>
          <w:rFonts w:ascii="Arial" w:eastAsiaTheme="minorEastAsia" w:hAnsi="Arial" w:cs="Arial"/>
          <w:lang w:eastAsia="en-GB"/>
        </w:rPr>
        <w:t>expand our analysis of neutrophil- and oxidative tissue damage-associated biomarkers in GCA biopsies</w:t>
      </w:r>
      <w:r>
        <w:rPr>
          <w:rFonts w:ascii="Arial" w:eastAsiaTheme="minorEastAsia" w:hAnsi="Arial" w:cs="Arial"/>
          <w:lang w:eastAsia="en-GB"/>
        </w:rPr>
        <w:t xml:space="preserve">. </w:t>
      </w:r>
      <w:r w:rsidRPr="008F0BDA">
        <w:rPr>
          <w:rFonts w:ascii="Arial" w:eastAsiaTheme="minorEastAsia" w:hAnsi="Arial" w:cs="Arial"/>
          <w:lang w:eastAsia="en-GB"/>
        </w:rPr>
        <w:t>Correlations between molecular signatures of vascular damage associated with immature neutrophils and treatment outcomes will be assessed in a clinically well-defined cohort and validated in an independent replication cohort (Fig overview).</w:t>
      </w:r>
      <w:r>
        <w:rPr>
          <w:rFonts w:ascii="Arial" w:eastAsiaTheme="minorEastAsia" w:hAnsi="Arial" w:cs="Arial"/>
          <w:lang w:eastAsia="en-GB"/>
        </w:rPr>
        <w:t xml:space="preserve"> </w:t>
      </w:r>
      <w:r w:rsidRPr="00BE1BB9">
        <w:rPr>
          <w:rFonts w:ascii="Arial" w:eastAsiaTheme="minorEastAsia" w:hAnsi="Arial" w:cs="Arial"/>
          <w:lang w:eastAsia="en-GB"/>
        </w:rPr>
        <w:t xml:space="preserve">To further investigate the cellular and molecular mechanisms of neutrophils function on vasculature, </w:t>
      </w:r>
      <w:r>
        <w:rPr>
          <w:rFonts w:ascii="Arial" w:eastAsiaTheme="minorEastAsia" w:hAnsi="Arial" w:cs="Arial"/>
          <w:lang w:eastAsia="en-GB"/>
        </w:rPr>
        <w:t>the</w:t>
      </w:r>
      <w:r w:rsidRPr="00BE1BB9">
        <w:rPr>
          <w:rFonts w:ascii="Arial" w:eastAsiaTheme="minorEastAsia" w:hAnsi="Arial" w:cs="Arial"/>
          <w:lang w:eastAsia="en-GB"/>
        </w:rPr>
        <w:t xml:space="preserve"> system of human vascular organoids</w:t>
      </w:r>
      <w:r>
        <w:rPr>
          <w:rFonts w:ascii="Arial" w:eastAsiaTheme="minorEastAsia" w:hAnsi="Arial" w:cs="Arial"/>
          <w:lang w:eastAsia="en-GB"/>
        </w:rPr>
        <w:t xml:space="preserve"> will be adopted.</w:t>
      </w:r>
    </w:p>
    <w:p w14:paraId="3EBBA966" w14:textId="77777777" w:rsidR="00CB5014" w:rsidRPr="00885A24" w:rsidRDefault="00CB5014" w:rsidP="00CB5014">
      <w:pPr>
        <w:rPr>
          <w:rFonts w:ascii="Arial" w:eastAsiaTheme="minorEastAsia" w:hAnsi="Arial" w:cs="Arial"/>
          <w:lang w:eastAsia="en-GB"/>
        </w:rPr>
      </w:pPr>
      <w:r w:rsidRPr="00B94A33">
        <w:rPr>
          <w:rFonts w:ascii="Arial" w:eastAsiaTheme="minorEastAsia" w:hAnsi="Arial" w:cs="Arial"/>
          <w:lang w:eastAsia="en-GB"/>
        </w:rPr>
        <w:t>The outcome of this study is expected to contribute significantly to development of new targets for therapeutic interventions to prevent detrimental vascular damage that is implicated in many diseases such as auto-immune vasculitis.</w:t>
      </w:r>
    </w:p>
    <w:p w14:paraId="405E85DF" w14:textId="77777777" w:rsidR="00CB5014" w:rsidRPr="00885A24" w:rsidRDefault="00CB5014" w:rsidP="00CB5014">
      <w:pPr>
        <w:rPr>
          <w:rFonts w:ascii="Arial" w:hAnsi="Arial" w:cs="Arial"/>
          <w:lang w:eastAsia="zh-CN"/>
        </w:rPr>
      </w:pPr>
      <w:r>
        <w:rPr>
          <w:noProof/>
        </w:rPr>
        <w:lastRenderedPageBreak/>
        <w:drawing>
          <wp:inline distT="0" distB="0" distL="0" distR="0" wp14:anchorId="0E024E0B" wp14:editId="0978BF6F">
            <wp:extent cx="5731510" cy="1654810"/>
            <wp:effectExtent l="0" t="0" r="2540" b="2540"/>
            <wp:docPr id="46" name="Picture 46"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1654810"/>
                    </a:xfrm>
                    <a:prstGeom prst="rect">
                      <a:avLst/>
                    </a:prstGeom>
                  </pic:spPr>
                </pic:pic>
              </a:graphicData>
            </a:graphic>
          </wp:inline>
        </w:drawing>
      </w:r>
    </w:p>
    <w:p w14:paraId="0542915C" w14:textId="77777777" w:rsidR="00CB5014" w:rsidRDefault="00CB5014" w:rsidP="00CB5014">
      <w:pPr>
        <w:jc w:val="both"/>
        <w:rPr>
          <w:rFonts w:ascii="Arial" w:hAnsi="Arial" w:cs="Arial"/>
          <w:b/>
        </w:rPr>
      </w:pPr>
    </w:p>
    <w:p w14:paraId="65CF25A0" w14:textId="77777777" w:rsidR="00CB5014" w:rsidRPr="00B10388" w:rsidRDefault="00CB5014" w:rsidP="00CB5014">
      <w:pPr>
        <w:jc w:val="both"/>
        <w:rPr>
          <w:rFonts w:ascii="Arial" w:hAnsi="Arial" w:cs="Arial"/>
          <w:b/>
        </w:rPr>
      </w:pPr>
      <w:r>
        <w:rPr>
          <w:rFonts w:ascii="Arial" w:hAnsi="Arial" w:cs="Arial"/>
          <w:b/>
        </w:rPr>
        <w:t xml:space="preserve">KEYWORDS (5 WORDS): </w:t>
      </w:r>
      <w:r w:rsidRPr="00B10388">
        <w:rPr>
          <w:rFonts w:ascii="Arial" w:hAnsi="Arial" w:cs="Arial"/>
        </w:rPr>
        <w:t xml:space="preserve">Neutrophils, Vasculitis, </w:t>
      </w:r>
      <w:r>
        <w:rPr>
          <w:rFonts w:ascii="Arial" w:hAnsi="Arial" w:cs="Arial"/>
        </w:rPr>
        <w:t xml:space="preserve">Multiplex Imaging, Spatial transcriptomics, </w:t>
      </w:r>
      <w:r w:rsidRPr="00B10388">
        <w:rPr>
          <w:rFonts w:ascii="Arial" w:hAnsi="Arial" w:cs="Arial"/>
        </w:rPr>
        <w:t>Vascular pathologies</w:t>
      </w:r>
    </w:p>
    <w:p w14:paraId="56E35599" w14:textId="77777777" w:rsidR="00CB5014" w:rsidRDefault="00CB5014" w:rsidP="00CB5014">
      <w:pPr>
        <w:jc w:val="both"/>
        <w:rPr>
          <w:rFonts w:ascii="Arial" w:hAnsi="Arial" w:cs="Arial"/>
          <w:b/>
        </w:rPr>
      </w:pPr>
    </w:p>
    <w:p w14:paraId="6A57ACB1" w14:textId="77777777" w:rsidR="00CB5014" w:rsidRDefault="00CB5014" w:rsidP="00CB5014">
      <w:pPr>
        <w:jc w:val="both"/>
        <w:rPr>
          <w:rFonts w:ascii="Arial" w:hAnsi="Arial" w:cs="Arial"/>
          <w:b/>
        </w:rPr>
      </w:pPr>
      <w:r w:rsidRPr="006C25E7">
        <w:rPr>
          <w:rFonts w:ascii="Arial" w:hAnsi="Arial" w:cs="Arial"/>
          <w:b/>
        </w:rPr>
        <w:t>TRAINING OPPORTUNITIES</w:t>
      </w:r>
      <w:r>
        <w:rPr>
          <w:rFonts w:ascii="Arial" w:hAnsi="Arial" w:cs="Arial"/>
          <w:b/>
        </w:rPr>
        <w:t>:</w:t>
      </w:r>
    </w:p>
    <w:p w14:paraId="4088E189" w14:textId="77777777" w:rsidR="00CB5014" w:rsidRPr="000C230A" w:rsidRDefault="00CB5014" w:rsidP="00CB5014">
      <w:pPr>
        <w:spacing w:before="120"/>
        <w:rPr>
          <w:rFonts w:ascii="Arial" w:eastAsiaTheme="minorEastAsia" w:hAnsi="Arial" w:cs="Arial"/>
          <w:lang w:eastAsia="zh-CN"/>
        </w:rPr>
      </w:pPr>
      <w:r w:rsidRPr="00B10388">
        <w:rPr>
          <w:rFonts w:ascii="Arial" w:hAnsi="Arial" w:cs="Arial"/>
        </w:rPr>
        <w:t xml:space="preserve">The Kennedy Institute is a world-renowned research centre and is housed in a brand new state-of-the-art research facility. Training will be provided in techniques in a wide range of immunological tool kits (cell isolation, FACS, ELISA, primary cell culture) and imaging (immunofluorescence on tissue sections) approaches.  This rare opportunity to develop vascular organoids will involve stem cell reprogramming and culture. The candidate can benefit from the hands-on experience with these techniques in the Udalova lab, and from access to clinical samples and expertise in their immune analysis in the Luqmani group. </w:t>
      </w:r>
      <w:r w:rsidRPr="00B10388">
        <w:rPr>
          <w:rFonts w:ascii="Arial" w:eastAsiaTheme="minorEastAsia" w:hAnsi="Arial" w:cs="Arial"/>
          <w:lang w:eastAsia="zh-CN"/>
        </w:rPr>
        <w:t xml:space="preserve">Primary human neutrophils and plasma will be prepared from blood samples of patients with well </w:t>
      </w:r>
      <w:proofErr w:type="spellStart"/>
      <w:r w:rsidRPr="00B10388">
        <w:rPr>
          <w:rFonts w:ascii="Arial" w:eastAsiaTheme="minorEastAsia" w:hAnsi="Arial" w:cs="Arial"/>
          <w:lang w:eastAsia="zh-CN"/>
        </w:rPr>
        <w:t>phenotyped</w:t>
      </w:r>
      <w:proofErr w:type="spellEnd"/>
      <w:r w:rsidRPr="00B10388">
        <w:rPr>
          <w:rFonts w:ascii="Arial" w:eastAsiaTheme="minorEastAsia" w:hAnsi="Arial" w:cs="Arial"/>
          <w:lang w:eastAsia="zh-CN"/>
        </w:rPr>
        <w:t xml:space="preserve"> forms of vasculitis recruited by Prof </w:t>
      </w:r>
      <w:proofErr w:type="spellStart"/>
      <w:r w:rsidRPr="00B10388">
        <w:rPr>
          <w:rFonts w:ascii="Arial" w:eastAsiaTheme="minorEastAsia" w:hAnsi="Arial" w:cs="Arial"/>
          <w:lang w:eastAsia="zh-CN"/>
        </w:rPr>
        <w:t>Luqmani’s</w:t>
      </w:r>
      <w:proofErr w:type="spellEnd"/>
      <w:r w:rsidRPr="00B10388">
        <w:rPr>
          <w:rFonts w:ascii="Arial" w:eastAsiaTheme="minorEastAsia" w:hAnsi="Arial" w:cs="Arial"/>
          <w:lang w:eastAsia="zh-CN"/>
        </w:rPr>
        <w:t xml:space="preserve"> research team. Confocal microscopy will be applied routinely to validate organoid structure and to image neutrophil-vasculature interaction and vascular damages. </w:t>
      </w:r>
      <w:r w:rsidRPr="00B10388">
        <w:rPr>
          <w:rFonts w:ascii="Arial" w:hAnsi="Arial" w:cs="Arial"/>
          <w:lang w:eastAsia="zh-CN"/>
        </w:rPr>
        <w:t>Multiplex assays such as the Luminex assay will be used for patient plasma profiling to identify key signalling molecules that modulate neutrophil-vasculature interaction</w:t>
      </w:r>
      <w:r w:rsidRPr="00B10388">
        <w:rPr>
          <w:rFonts w:ascii="Arial" w:hAnsi="Arial" w:cs="Arial"/>
        </w:rPr>
        <w:t>. A core curriculum of lectures will be taken in the first term to provide a solid foundation in a broad range of subjects including inflammation, genomics, epigenetics, translational immunology and data analysis. Students will attend weekly seminars within the department and those relevant in the wider University. Students will be expected to present data regularly to the department, the Genomics of Inflammation lab and to attend external conferences to present their research globally. Students will also have the opportunity to work closely with both internal and external collaborators on organoids development.</w:t>
      </w:r>
      <w:r>
        <w:rPr>
          <w:rFonts w:ascii="Arial" w:hAnsi="Arial" w:cs="Arial"/>
        </w:rPr>
        <w:t xml:space="preserve"> </w:t>
      </w:r>
    </w:p>
    <w:p w14:paraId="5E411970" w14:textId="77777777" w:rsidR="00CB5014" w:rsidRDefault="00CB5014" w:rsidP="00CB5014">
      <w:pPr>
        <w:rPr>
          <w:rFonts w:ascii="Arial" w:hAnsi="Arial" w:cs="Arial"/>
          <w:b/>
          <w:lang w:eastAsia="zh-CN"/>
        </w:rPr>
      </w:pPr>
    </w:p>
    <w:p w14:paraId="0279C145" w14:textId="77777777" w:rsidR="00CB5014" w:rsidRPr="001D6CCA" w:rsidRDefault="00CB5014" w:rsidP="00CB5014">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13F836E8" w14:textId="77777777" w:rsidR="00CB5014" w:rsidRDefault="00CB5014" w:rsidP="00CB5014">
      <w:pPr>
        <w:rPr>
          <w:rFonts w:ascii="Arial" w:hAnsi="Arial" w:cs="Arial"/>
          <w:b/>
          <w:i/>
        </w:rPr>
      </w:pPr>
      <w:r w:rsidRPr="00760A43">
        <w:rPr>
          <w:rFonts w:ascii="Arial" w:hAnsi="Arial" w:cs="Arial"/>
        </w:rPr>
        <w:t>(1)</w:t>
      </w:r>
      <w:r>
        <w:rPr>
          <w:rFonts w:ascii="Arial" w:hAnsi="Arial" w:cs="Arial"/>
        </w:rPr>
        <w:t xml:space="preserve"> </w:t>
      </w:r>
      <w:r>
        <w:rPr>
          <w:rFonts w:ascii="Arial" w:hAnsi="Arial" w:cs="Arial"/>
        </w:rPr>
        <w:tab/>
        <w:t xml:space="preserve">Ponte C, Martins-Martinho J, </w:t>
      </w:r>
      <w:r w:rsidRPr="00B10388">
        <w:rPr>
          <w:rFonts w:ascii="Arial" w:hAnsi="Arial" w:cs="Arial"/>
          <w:b/>
        </w:rPr>
        <w:t>Luqmani RA</w:t>
      </w:r>
      <w:r>
        <w:rPr>
          <w:rFonts w:ascii="Arial" w:hAnsi="Arial" w:cs="Arial"/>
        </w:rPr>
        <w:t xml:space="preserve">. </w:t>
      </w:r>
      <w:r w:rsidRPr="001F2141">
        <w:rPr>
          <w:rFonts w:ascii="Arial" w:hAnsi="Arial" w:cs="Arial"/>
        </w:rPr>
        <w:t>Diagnosis of giant cell arteritis</w:t>
      </w:r>
      <w:r>
        <w:rPr>
          <w:rFonts w:ascii="Arial" w:hAnsi="Arial" w:cs="Arial"/>
        </w:rPr>
        <w:t xml:space="preserve">. </w:t>
      </w:r>
      <w:r>
        <w:rPr>
          <w:rFonts w:ascii="Arial" w:hAnsi="Arial" w:cs="Arial"/>
          <w:b/>
          <w:i/>
        </w:rPr>
        <w:t>Rheumatology (Oxford)</w:t>
      </w:r>
      <w:r w:rsidRPr="001F2141">
        <w:rPr>
          <w:rFonts w:ascii="Arial" w:hAnsi="Arial" w:cs="Arial"/>
          <w:b/>
          <w:i/>
        </w:rPr>
        <w:t xml:space="preserve">. </w:t>
      </w:r>
      <w:r w:rsidRPr="001F2141">
        <w:rPr>
          <w:rFonts w:ascii="Arial" w:hAnsi="Arial" w:cs="Arial"/>
        </w:rPr>
        <w:t>2020 May 1;59(Supplement_3):iii5-iii16</w:t>
      </w:r>
      <w:r w:rsidRPr="001F2141">
        <w:rPr>
          <w:rFonts w:ascii="Arial" w:hAnsi="Arial" w:cs="Arial"/>
          <w:b/>
          <w:i/>
        </w:rPr>
        <w:t>.</w:t>
      </w:r>
    </w:p>
    <w:p w14:paraId="345F16A9" w14:textId="77777777" w:rsidR="00CB5014" w:rsidRDefault="00CB5014" w:rsidP="00CB5014">
      <w:pPr>
        <w:rPr>
          <w:rFonts w:ascii="Arial" w:hAnsi="Arial" w:cs="Arial"/>
        </w:rPr>
      </w:pPr>
      <w:r w:rsidRPr="00760A43">
        <w:rPr>
          <w:rFonts w:ascii="Arial" w:hAnsi="Arial" w:cs="Arial"/>
        </w:rPr>
        <w:t>(2)</w:t>
      </w:r>
      <w:r>
        <w:rPr>
          <w:rFonts w:ascii="Arial" w:hAnsi="Arial" w:cs="Arial"/>
        </w:rPr>
        <w:t xml:space="preserve"> </w:t>
      </w:r>
      <w:r>
        <w:rPr>
          <w:rFonts w:ascii="Arial" w:hAnsi="Arial" w:cs="Arial"/>
        </w:rPr>
        <w:tab/>
      </w:r>
      <w:r w:rsidRPr="00B47DF4">
        <w:rPr>
          <w:rFonts w:ascii="Arial" w:hAnsi="Arial" w:cs="Arial"/>
        </w:rPr>
        <w:t xml:space="preserve">Wang L, Luqmani R, </w:t>
      </w:r>
      <w:r w:rsidRPr="00B47DF4">
        <w:rPr>
          <w:rFonts w:ascii="Arial" w:hAnsi="Arial" w:cs="Arial"/>
          <w:b/>
        </w:rPr>
        <w:t>Udalova IA</w:t>
      </w:r>
      <w:r w:rsidRPr="00B47DF4">
        <w:rPr>
          <w:rFonts w:ascii="Arial" w:hAnsi="Arial" w:cs="Arial"/>
        </w:rPr>
        <w:t xml:space="preserve">. The role of neutrophils in rheumatic disease-associated vascular inflammation. </w:t>
      </w:r>
      <w:r w:rsidRPr="00B47DF4">
        <w:rPr>
          <w:rFonts w:ascii="Arial" w:hAnsi="Arial" w:cs="Arial"/>
          <w:b/>
          <w:i/>
        </w:rPr>
        <w:t>Nat</w:t>
      </w:r>
      <w:r>
        <w:rPr>
          <w:rFonts w:ascii="Arial" w:hAnsi="Arial" w:cs="Arial"/>
          <w:b/>
          <w:i/>
        </w:rPr>
        <w:t>ure</w:t>
      </w:r>
      <w:r w:rsidRPr="00B47DF4">
        <w:rPr>
          <w:rFonts w:ascii="Arial" w:hAnsi="Arial" w:cs="Arial"/>
          <w:b/>
          <w:i/>
        </w:rPr>
        <w:t xml:space="preserve"> Rev</w:t>
      </w:r>
      <w:r>
        <w:rPr>
          <w:rFonts w:ascii="Arial" w:hAnsi="Arial" w:cs="Arial"/>
          <w:b/>
          <w:i/>
        </w:rPr>
        <w:t>iew</w:t>
      </w:r>
      <w:r w:rsidRPr="00B47DF4">
        <w:rPr>
          <w:rFonts w:ascii="Arial" w:hAnsi="Arial" w:cs="Arial"/>
          <w:b/>
          <w:i/>
        </w:rPr>
        <w:t xml:space="preserve"> Rheumatol</w:t>
      </w:r>
      <w:r>
        <w:rPr>
          <w:rFonts w:ascii="Arial" w:hAnsi="Arial" w:cs="Arial"/>
          <w:b/>
          <w:i/>
        </w:rPr>
        <w:t>ogy</w:t>
      </w:r>
      <w:r w:rsidRPr="00B47DF4">
        <w:rPr>
          <w:rFonts w:ascii="Arial" w:hAnsi="Arial" w:cs="Arial"/>
        </w:rPr>
        <w:t>. 2022 Mar;18(3):158-170.</w:t>
      </w:r>
    </w:p>
    <w:p w14:paraId="3EF51A9A" w14:textId="77777777" w:rsidR="00CB5014" w:rsidRPr="001F2141" w:rsidRDefault="00CB5014" w:rsidP="00CB5014">
      <w:pPr>
        <w:rPr>
          <w:rFonts w:ascii="Arial" w:hAnsi="Arial" w:cs="Arial"/>
          <w:b/>
          <w:i/>
        </w:rPr>
      </w:pPr>
      <w:r>
        <w:rPr>
          <w:rFonts w:ascii="Arial" w:hAnsi="Arial" w:cs="Arial"/>
        </w:rPr>
        <w:t>(3)</w:t>
      </w:r>
      <w:r>
        <w:rPr>
          <w:rFonts w:ascii="Arial" w:hAnsi="Arial" w:cs="Arial"/>
        </w:rPr>
        <w:tab/>
        <w:t xml:space="preserve">Oxford Covid-19 Immunology Consortium. </w:t>
      </w:r>
      <w:r w:rsidRPr="00760A43">
        <w:rPr>
          <w:rFonts w:ascii="Arial" w:hAnsi="Arial" w:cs="Arial"/>
        </w:rPr>
        <w:t>A blood atlas of COVID-19 defines hallmarks of disease severity and specificity</w:t>
      </w:r>
      <w:r w:rsidRPr="00285340">
        <w:rPr>
          <w:rFonts w:ascii="Arial" w:hAnsi="Arial" w:cs="Arial"/>
        </w:rPr>
        <w:t xml:space="preserve">. </w:t>
      </w:r>
      <w:r w:rsidRPr="00FC6529">
        <w:rPr>
          <w:rFonts w:ascii="Arial" w:hAnsi="Arial" w:cs="Arial"/>
          <w:b/>
          <w:i/>
        </w:rPr>
        <w:t xml:space="preserve">Cell. </w:t>
      </w:r>
      <w:r w:rsidRPr="00FC6529">
        <w:rPr>
          <w:rFonts w:ascii="Arial" w:hAnsi="Arial" w:cs="Arial"/>
        </w:rPr>
        <w:t>2022 Mar 3;185(5):916-938.e58</w:t>
      </w:r>
      <w:r w:rsidRPr="00F85317">
        <w:rPr>
          <w:rFonts w:ascii="Arial" w:hAnsi="Arial" w:cs="Arial"/>
        </w:rPr>
        <w:t>.</w:t>
      </w:r>
    </w:p>
    <w:p w14:paraId="5C0A4B2D" w14:textId="77777777" w:rsidR="00CB5014" w:rsidRPr="00760A43" w:rsidRDefault="00CB5014" w:rsidP="00CB5014">
      <w:pPr>
        <w:spacing w:line="276" w:lineRule="auto"/>
        <w:rPr>
          <w:rFonts w:ascii="Arial" w:hAnsi="Arial" w:cs="Arial"/>
        </w:rPr>
      </w:pPr>
      <w:r w:rsidRPr="00760A43">
        <w:rPr>
          <w:rFonts w:ascii="Arial" w:hAnsi="Arial" w:cs="Arial"/>
        </w:rPr>
        <w:lastRenderedPageBreak/>
        <w:t>(</w:t>
      </w:r>
      <w:r>
        <w:rPr>
          <w:rFonts w:ascii="Arial" w:hAnsi="Arial" w:cs="Arial"/>
        </w:rPr>
        <w:t>4</w:t>
      </w:r>
      <w:r w:rsidRPr="00760A43">
        <w:rPr>
          <w:rFonts w:ascii="Arial" w:hAnsi="Arial" w:cs="Arial"/>
        </w:rPr>
        <w:t>)</w:t>
      </w:r>
      <w:r w:rsidRPr="00760A43">
        <w:rPr>
          <w:rFonts w:ascii="Arial" w:hAnsi="Arial" w:cs="Arial"/>
        </w:rPr>
        <w:tab/>
      </w:r>
      <w:r w:rsidRPr="00760A43">
        <w:rPr>
          <w:rFonts w:ascii="Arial" w:hAnsi="Arial" w:cs="Arial"/>
          <w:b/>
        </w:rPr>
        <w:t>Wang L</w:t>
      </w:r>
      <w:r w:rsidRPr="00760A43">
        <w:rPr>
          <w:rFonts w:ascii="Arial" w:hAnsi="Arial" w:cs="Arial"/>
        </w:rPr>
        <w:t xml:space="preserve">, Ai Z, </w:t>
      </w:r>
      <w:proofErr w:type="spellStart"/>
      <w:r w:rsidRPr="00760A43">
        <w:rPr>
          <w:rFonts w:ascii="Arial" w:hAnsi="Arial" w:cs="Arial"/>
        </w:rPr>
        <w:t>Khoyratty</w:t>
      </w:r>
      <w:proofErr w:type="spellEnd"/>
      <w:r w:rsidRPr="00760A43">
        <w:rPr>
          <w:rFonts w:ascii="Arial" w:hAnsi="Arial" w:cs="Arial"/>
        </w:rPr>
        <w:t xml:space="preserve"> T, Zec K, Eames HL, van Grinsven E, Hudak A, Morris S, Ahern D, Monaco C, </w:t>
      </w:r>
      <w:proofErr w:type="spellStart"/>
      <w:r w:rsidRPr="00760A43">
        <w:rPr>
          <w:rFonts w:ascii="Arial" w:hAnsi="Arial" w:cs="Arial"/>
        </w:rPr>
        <w:t>Eruslanov</w:t>
      </w:r>
      <w:proofErr w:type="spellEnd"/>
      <w:r w:rsidRPr="00760A43">
        <w:rPr>
          <w:rFonts w:ascii="Arial" w:hAnsi="Arial" w:cs="Arial"/>
        </w:rPr>
        <w:t xml:space="preserve"> EB, </w:t>
      </w:r>
      <w:r w:rsidRPr="00760A43">
        <w:rPr>
          <w:rFonts w:ascii="Arial" w:hAnsi="Arial" w:cs="Arial"/>
          <w:b/>
        </w:rPr>
        <w:t>Luqmani R</w:t>
      </w:r>
      <w:r w:rsidRPr="00760A43">
        <w:rPr>
          <w:rFonts w:ascii="Arial" w:hAnsi="Arial" w:cs="Arial"/>
        </w:rPr>
        <w:t xml:space="preserve">, </w:t>
      </w:r>
      <w:r w:rsidRPr="00760A43">
        <w:rPr>
          <w:rFonts w:ascii="Arial" w:hAnsi="Arial" w:cs="Arial"/>
          <w:b/>
        </w:rPr>
        <w:t>Udalova IA</w:t>
      </w:r>
      <w:r w:rsidRPr="00760A43">
        <w:rPr>
          <w:rFonts w:ascii="Arial" w:hAnsi="Arial" w:cs="Arial"/>
        </w:rPr>
        <w:t xml:space="preserve">. ROS producing immature neutrophils are linked to GCA vascular pathologies. </w:t>
      </w:r>
      <w:r w:rsidRPr="00760A43">
        <w:rPr>
          <w:rFonts w:ascii="Arial" w:hAnsi="Arial" w:cs="Arial"/>
          <w:b/>
          <w:i/>
        </w:rPr>
        <w:t>Journal of Clinical Investigations Insight</w:t>
      </w:r>
      <w:r w:rsidRPr="00760A43">
        <w:rPr>
          <w:rFonts w:ascii="Arial" w:hAnsi="Arial" w:cs="Arial"/>
        </w:rPr>
        <w:t>. 2020 Oct 15;5(20):e139163</w:t>
      </w:r>
    </w:p>
    <w:p w14:paraId="11F2F742" w14:textId="77777777" w:rsidR="00CB5014" w:rsidRPr="00B47DF4" w:rsidRDefault="00CB5014" w:rsidP="00CB5014">
      <w:pPr>
        <w:spacing w:line="276" w:lineRule="auto"/>
        <w:rPr>
          <w:rFonts w:ascii="Arial" w:hAnsi="Arial" w:cs="Arial"/>
        </w:rPr>
      </w:pPr>
      <w:r w:rsidRPr="00760A43">
        <w:rPr>
          <w:rFonts w:ascii="Arial" w:hAnsi="Arial" w:cs="Arial"/>
        </w:rPr>
        <w:t>(</w:t>
      </w:r>
      <w:r>
        <w:rPr>
          <w:rFonts w:ascii="Arial" w:hAnsi="Arial" w:cs="Arial"/>
        </w:rPr>
        <w:t>5</w:t>
      </w:r>
      <w:r w:rsidRPr="00760A43">
        <w:rPr>
          <w:rFonts w:ascii="Arial" w:hAnsi="Arial" w:cs="Arial"/>
        </w:rPr>
        <w:t xml:space="preserve">) </w:t>
      </w:r>
      <w:r w:rsidRPr="00760A43">
        <w:rPr>
          <w:rFonts w:ascii="Arial" w:hAnsi="Arial" w:cs="Arial"/>
        </w:rPr>
        <w:tab/>
      </w:r>
      <w:proofErr w:type="spellStart"/>
      <w:r w:rsidRPr="00760A43">
        <w:rPr>
          <w:rFonts w:ascii="Arial" w:hAnsi="Arial" w:cs="Arial"/>
        </w:rPr>
        <w:t>Khoyratty</w:t>
      </w:r>
      <w:proofErr w:type="spellEnd"/>
      <w:r w:rsidRPr="00760A43">
        <w:rPr>
          <w:rFonts w:ascii="Arial" w:hAnsi="Arial" w:cs="Arial"/>
        </w:rPr>
        <w:t xml:space="preserve"> T*, Ai Z*, Ballesteros I, Mathie S, Eames HL, Martín-Salamanca S, </w:t>
      </w:r>
      <w:r w:rsidRPr="00760A43">
        <w:rPr>
          <w:rFonts w:ascii="Arial" w:hAnsi="Arial" w:cs="Arial"/>
          <w:b/>
        </w:rPr>
        <w:t>Wang L</w:t>
      </w:r>
      <w:r w:rsidRPr="00760A43">
        <w:rPr>
          <w:rFonts w:ascii="Arial" w:hAnsi="Arial" w:cs="Arial"/>
        </w:rPr>
        <w:t xml:space="preserve">, Hemmings A, Willemsen N, von Werz V, Zehrer A, </w:t>
      </w:r>
      <w:proofErr w:type="spellStart"/>
      <w:r w:rsidRPr="00760A43">
        <w:rPr>
          <w:rFonts w:ascii="Arial" w:hAnsi="Arial" w:cs="Arial"/>
        </w:rPr>
        <w:t>Walzog</w:t>
      </w:r>
      <w:proofErr w:type="spellEnd"/>
      <w:r w:rsidRPr="00760A43">
        <w:rPr>
          <w:rFonts w:ascii="Arial" w:hAnsi="Arial" w:cs="Arial"/>
        </w:rPr>
        <w:t xml:space="preserve"> B, van Grinsven E, Hidalgo A, </w:t>
      </w:r>
      <w:r w:rsidRPr="00760A43">
        <w:rPr>
          <w:rFonts w:ascii="Arial" w:hAnsi="Arial" w:cs="Arial"/>
          <w:b/>
        </w:rPr>
        <w:t>Udalova IA</w:t>
      </w:r>
      <w:r w:rsidRPr="00760A43">
        <w:rPr>
          <w:rFonts w:ascii="Arial" w:hAnsi="Arial" w:cs="Arial"/>
        </w:rPr>
        <w:t xml:space="preserve">. Distinct transcription factor networks control neutrophil-driven inflammation. </w:t>
      </w:r>
      <w:r w:rsidRPr="00760A43">
        <w:rPr>
          <w:rFonts w:ascii="Arial" w:hAnsi="Arial" w:cs="Arial"/>
          <w:b/>
          <w:i/>
        </w:rPr>
        <w:t>Nature Immunology</w:t>
      </w:r>
      <w:r w:rsidRPr="00760A43">
        <w:rPr>
          <w:rFonts w:ascii="Arial" w:hAnsi="Arial" w:cs="Arial"/>
        </w:rPr>
        <w:t xml:space="preserve">, </w:t>
      </w:r>
      <w:r w:rsidRPr="00B47DF4">
        <w:rPr>
          <w:rFonts w:ascii="Arial" w:hAnsi="Arial" w:cs="Arial"/>
        </w:rPr>
        <w:t>2021 Sep;22(9):1093-1106</w:t>
      </w:r>
      <w:r w:rsidRPr="00760A43">
        <w:rPr>
          <w:rFonts w:ascii="Arial" w:hAnsi="Arial" w:cs="Arial"/>
        </w:rPr>
        <w:t>.</w:t>
      </w:r>
    </w:p>
    <w:p w14:paraId="310466C2" w14:textId="77777777" w:rsidR="00CB5014" w:rsidRPr="00B47DF4" w:rsidRDefault="00CB5014" w:rsidP="00CB5014">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0E6FAC5" w14:textId="77777777" w:rsidR="00CB5014" w:rsidRDefault="00CB5014" w:rsidP="00CB5014">
      <w:pPr>
        <w:rPr>
          <w:rFonts w:ascii="Arial" w:hAnsi="Arial" w:cs="Arial"/>
        </w:rPr>
      </w:pPr>
      <w:r w:rsidRPr="00B47DF4">
        <w:rPr>
          <w:rFonts w:ascii="Arial" w:hAnsi="Arial" w:cs="Arial"/>
        </w:rPr>
        <w:t xml:space="preserve">Professor Irina Udalova </w:t>
      </w:r>
      <w:hyperlink r:id="rId43" w:history="1">
        <w:r w:rsidRPr="00496326">
          <w:rPr>
            <w:rStyle w:val="Hyperlink"/>
            <w:rFonts w:ascii="Arial" w:hAnsi="Arial" w:cs="Arial"/>
          </w:rPr>
          <w:t>Irina.udalova@kennedy.ox.ac.uk</w:t>
        </w:r>
      </w:hyperlink>
    </w:p>
    <w:p w14:paraId="082F0653" w14:textId="77777777" w:rsidR="00CB5014" w:rsidRDefault="00CB5014" w:rsidP="00CB5014">
      <w:pPr>
        <w:rPr>
          <w:rFonts w:ascii="Arial" w:hAnsi="Arial" w:cs="Arial"/>
        </w:rPr>
      </w:pPr>
      <w:r w:rsidRPr="00B47DF4">
        <w:rPr>
          <w:rFonts w:ascii="Arial" w:hAnsi="Arial" w:cs="Arial"/>
        </w:rPr>
        <w:t xml:space="preserve">Professor Raashid Luqmani </w:t>
      </w:r>
      <w:hyperlink r:id="rId44" w:history="1">
        <w:r w:rsidRPr="00496326">
          <w:rPr>
            <w:rStyle w:val="Hyperlink"/>
            <w:rFonts w:ascii="Arial" w:hAnsi="Arial" w:cs="Arial"/>
          </w:rPr>
          <w:t>raashid.luqmani@ndorms.ox.ac.uk</w:t>
        </w:r>
      </w:hyperlink>
    </w:p>
    <w:p w14:paraId="0F125ED2" w14:textId="77777777" w:rsidR="00CB5014" w:rsidRDefault="00CB5014" w:rsidP="00CB5014">
      <w:pPr>
        <w:rPr>
          <w:rFonts w:ascii="Arial" w:hAnsi="Arial" w:cs="Arial"/>
        </w:rPr>
      </w:pPr>
      <w:r>
        <w:rPr>
          <w:rFonts w:ascii="Arial" w:hAnsi="Arial" w:cs="Arial"/>
        </w:rPr>
        <w:t xml:space="preserve">Dr Kristina Zec </w:t>
      </w:r>
      <w:hyperlink r:id="rId45" w:history="1">
        <w:r w:rsidRPr="00496326">
          <w:rPr>
            <w:rStyle w:val="Hyperlink"/>
            <w:rFonts w:ascii="Arial" w:hAnsi="Arial" w:cs="Arial"/>
          </w:rPr>
          <w:t>Kristina.zec@kennedy.ox.ac.uk</w:t>
        </w:r>
      </w:hyperlink>
    </w:p>
    <w:p w14:paraId="4ECC4866" w14:textId="77777777" w:rsidR="00CB5014" w:rsidRDefault="00CB5014" w:rsidP="00CB5014">
      <w:pPr>
        <w:rPr>
          <w:rFonts w:ascii="Arial" w:hAnsi="Arial" w:cs="Arial"/>
          <w:b/>
          <w:bCs/>
        </w:rPr>
      </w:pPr>
    </w:p>
    <w:p w14:paraId="6CA43B2B" w14:textId="77777777" w:rsidR="00CB5014" w:rsidRPr="00CB5014" w:rsidRDefault="00CB5014" w:rsidP="0057177B">
      <w:pPr>
        <w:rPr>
          <w:rFonts w:ascii="Arial" w:hAnsi="Arial" w:cs="Arial"/>
          <w:bCs/>
          <w:lang w:eastAsia="zh-CN"/>
        </w:rPr>
      </w:pPr>
    </w:p>
    <w:p w14:paraId="10FE4573" w14:textId="77777777" w:rsidR="0057177B" w:rsidRDefault="0057177B" w:rsidP="0057177B">
      <w:pPr>
        <w:rPr>
          <w:rFonts w:ascii="Arial" w:hAnsi="Arial" w:cs="Arial"/>
        </w:rPr>
      </w:pPr>
      <w:r>
        <w:rPr>
          <w:rFonts w:ascii="Arial" w:hAnsi="Arial" w:cs="Arial"/>
        </w:rPr>
        <w:br w:type="page"/>
      </w:r>
    </w:p>
    <w:p w14:paraId="05BAFA1D" w14:textId="77777777" w:rsidR="0057177B" w:rsidRPr="00C3117D" w:rsidRDefault="0057177B" w:rsidP="0057177B">
      <w:pPr>
        <w:pStyle w:val="Projecttitles"/>
        <w:ind w:left="360"/>
      </w:pPr>
      <w:r w:rsidRPr="00C3117D">
        <w:lastRenderedPageBreak/>
        <w:t>Project Title: Investigating interactions between oxygen-sensing pathways and autoimmunity</w:t>
      </w:r>
    </w:p>
    <w:p w14:paraId="7119D9E3" w14:textId="77777777" w:rsidR="0057177B" w:rsidRDefault="0057177B" w:rsidP="0057177B">
      <w:pPr>
        <w:rPr>
          <w:rFonts w:ascii="Arial" w:hAnsi="Arial" w:cs="Arial"/>
          <w:b/>
        </w:rPr>
      </w:pPr>
    </w:p>
    <w:p w14:paraId="07C8D1E1" w14:textId="77777777" w:rsidR="0057177B" w:rsidRDefault="0057177B" w:rsidP="0057177B">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Fadi Issa</w:t>
      </w:r>
    </w:p>
    <w:p w14:paraId="3E285451" w14:textId="77777777" w:rsidR="0057177B" w:rsidRPr="00170766" w:rsidRDefault="0057177B" w:rsidP="0057177B">
      <w:pPr>
        <w:rPr>
          <w:rFonts w:ascii="Arial" w:hAnsi="Arial" w:cs="Arial"/>
          <w:b/>
        </w:rPr>
      </w:pPr>
      <w:r w:rsidRPr="00170766">
        <w:rPr>
          <w:rFonts w:ascii="Arial" w:hAnsi="Arial" w:cs="Arial"/>
          <w:b/>
        </w:rPr>
        <w:t>Co-Supervisor/s: Katherine Bull; Joanna Hester; Chris Pugh</w:t>
      </w:r>
    </w:p>
    <w:p w14:paraId="2C378E61" w14:textId="77777777" w:rsidR="0057177B" w:rsidRDefault="0057177B" w:rsidP="0057177B">
      <w:pPr>
        <w:rPr>
          <w:rFonts w:ascii="Arial" w:hAnsi="Arial" w:cs="Arial"/>
          <w:b/>
        </w:rPr>
      </w:pPr>
    </w:p>
    <w:p w14:paraId="6A5DE8BE" w14:textId="77777777" w:rsidR="0057177B" w:rsidRDefault="0057177B" w:rsidP="0057177B">
      <w:pPr>
        <w:rPr>
          <w:rFonts w:ascii="Arial" w:hAnsi="Arial" w:cs="Arial"/>
          <w:b/>
        </w:rPr>
      </w:pPr>
      <w:r w:rsidRPr="00DB78D5">
        <w:rPr>
          <w:rFonts w:ascii="Arial" w:hAnsi="Arial" w:cs="Arial"/>
          <w:b/>
        </w:rPr>
        <w:t>PROJECT OVERVIEW</w:t>
      </w:r>
      <w:r>
        <w:rPr>
          <w:rFonts w:ascii="Arial" w:hAnsi="Arial" w:cs="Arial"/>
          <w:b/>
        </w:rPr>
        <w:t>: (500 words maximum)</w:t>
      </w:r>
    </w:p>
    <w:p w14:paraId="2FB6A222" w14:textId="77777777" w:rsidR="0057177B" w:rsidRPr="00BB3599" w:rsidRDefault="0057177B" w:rsidP="0057177B">
      <w:pPr>
        <w:pStyle w:val="Default"/>
        <w:spacing w:after="120"/>
        <w:jc w:val="both"/>
        <w:rPr>
          <w:rFonts w:ascii="Arial" w:hAnsi="Arial" w:cs="Arial"/>
          <w:sz w:val="22"/>
          <w:szCs w:val="22"/>
        </w:rPr>
      </w:pPr>
      <w:r w:rsidRPr="00BB3599">
        <w:rPr>
          <w:rFonts w:ascii="Arial" w:hAnsi="Arial" w:cs="Arial"/>
          <w:sz w:val="22"/>
          <w:szCs w:val="22"/>
        </w:rPr>
        <w:t xml:space="preserve">Hypoxia complicates most human diseases, and the immune system operates in the resultant environment. Oxygen-homeostatic transcriptional responses are controlled by the hypoxia-inducible factor (HIF) pathways, regulated by the oxygen-sensing HIF hydroxylases (PHD 1-3 and FIH) [1]. We recently discovered that </w:t>
      </w:r>
      <w:r w:rsidRPr="00BB3599">
        <w:rPr>
          <w:rFonts w:ascii="Arial" w:hAnsi="Arial" w:cs="Arial"/>
          <w:b/>
          <w:bCs/>
          <w:sz w:val="22"/>
          <w:szCs w:val="22"/>
        </w:rPr>
        <w:t>global silencing of PHD2, the major oxygen-sensitive hydroxylase controlling HIF, results in spontaneous development of systemic lupus erythematosus (SLE)-like autoimmunity</w:t>
      </w:r>
      <w:r w:rsidRPr="00BB3599">
        <w:rPr>
          <w:rFonts w:ascii="Arial" w:hAnsi="Arial" w:cs="Arial"/>
          <w:sz w:val="22"/>
          <w:szCs w:val="22"/>
        </w:rPr>
        <w:t xml:space="preserve">, associated with impaired regulatory T cell (Treg) function in mice. Importantly this phenotype is reversible when PHD2 is re-expressed [2]. </w:t>
      </w:r>
    </w:p>
    <w:p w14:paraId="0C76B56A" w14:textId="77777777" w:rsidR="0057177B" w:rsidRPr="00BB3599" w:rsidRDefault="0057177B" w:rsidP="0057177B">
      <w:pPr>
        <w:pStyle w:val="Default"/>
        <w:spacing w:after="120"/>
        <w:jc w:val="both"/>
        <w:rPr>
          <w:rFonts w:ascii="Arial" w:hAnsi="Arial" w:cs="Arial"/>
          <w:sz w:val="22"/>
          <w:szCs w:val="22"/>
        </w:rPr>
      </w:pPr>
      <w:r w:rsidRPr="00BB3599">
        <w:rPr>
          <w:rFonts w:ascii="Arial" w:hAnsi="Arial" w:cs="Arial"/>
          <w:sz w:val="22"/>
          <w:szCs w:val="22"/>
        </w:rPr>
        <w:t>More recently, we tested the immune effects of environmental hypoxia on normal unchallenged adult mice to investigate whether the magnitude of HIF hydroxylase inhibition resulting from physiologically tolerable levels of hypoxia would be sufficient to influence immune status. Systemic hypoxia did produce a small HIF2</w:t>
      </w:r>
      <w:r w:rsidRPr="006745FA">
        <w:rPr>
          <w:rFonts w:ascii="Symbol" w:hAnsi="Symbol" w:cs="Arial"/>
          <w:sz w:val="22"/>
          <w:szCs w:val="22"/>
        </w:rPr>
        <w:t></w:t>
      </w:r>
      <w:r w:rsidRPr="00BB3599">
        <w:rPr>
          <w:rFonts w:ascii="Arial" w:hAnsi="Arial" w:cs="Arial"/>
          <w:sz w:val="22"/>
          <w:szCs w:val="22"/>
        </w:rPr>
        <w:t xml:space="preserve">-dependent increase in lymph node size, milder than that seen with PHD2 silencing, but associated with an increased incidence of </w:t>
      </w:r>
      <w:proofErr w:type="spellStart"/>
      <w:r w:rsidRPr="00BB3599">
        <w:rPr>
          <w:rFonts w:ascii="Arial" w:hAnsi="Arial" w:cs="Arial"/>
          <w:sz w:val="22"/>
          <w:szCs w:val="22"/>
        </w:rPr>
        <w:t>anti nuclear</w:t>
      </w:r>
      <w:proofErr w:type="spellEnd"/>
      <w:r w:rsidRPr="00BB3599">
        <w:rPr>
          <w:rFonts w:ascii="Arial" w:hAnsi="Arial" w:cs="Arial"/>
          <w:sz w:val="22"/>
          <w:szCs w:val="22"/>
        </w:rPr>
        <w:t xml:space="preserve"> antibody (ANA) positivity (but little evidence of tissue inflammation). Furthermore, we have found that the ability of splenocytes to kill mycobacteria in vitro is enhanced following BCG immunisation combined with hypoxic exposure compared to BCG immunisation alone, mediated at least in part through HIF system effects in Tregs. Importantly, HIF induction via prolyl hydroxylase inhibition is already being used as a treatment for renal anaemia [3] and drugs inhibiting HIF2 </w:t>
      </w:r>
      <w:proofErr w:type="spellStart"/>
      <w:r w:rsidRPr="00BB3599">
        <w:rPr>
          <w:rFonts w:ascii="Arial" w:hAnsi="Arial" w:cs="Arial"/>
          <w:sz w:val="22"/>
          <w:szCs w:val="22"/>
        </w:rPr>
        <w:t>dimerisation</w:t>
      </w:r>
      <w:proofErr w:type="spellEnd"/>
      <w:r w:rsidRPr="00BB3599">
        <w:rPr>
          <w:rFonts w:ascii="Arial" w:hAnsi="Arial" w:cs="Arial"/>
          <w:sz w:val="22"/>
          <w:szCs w:val="22"/>
        </w:rPr>
        <w:t xml:space="preserve"> are showing promising results in the treatment of renal cancer [4].</w:t>
      </w:r>
    </w:p>
    <w:p w14:paraId="411A6CCA" w14:textId="77777777" w:rsidR="0057177B" w:rsidRDefault="0057177B" w:rsidP="0057177B">
      <w:pPr>
        <w:spacing w:after="120" w:line="240" w:lineRule="auto"/>
        <w:jc w:val="both"/>
      </w:pPr>
      <w:r w:rsidRPr="00BB3599">
        <w:rPr>
          <w:rFonts w:ascii="Arial" w:hAnsi="Arial" w:cs="Arial"/>
        </w:rPr>
        <w:t xml:space="preserve">In this project we will test the </w:t>
      </w:r>
      <w:r w:rsidRPr="00BB3599">
        <w:rPr>
          <w:rFonts w:ascii="Arial" w:hAnsi="Arial" w:cs="Arial"/>
          <w:b/>
          <w:bCs/>
        </w:rPr>
        <w:t>hypotheses</w:t>
      </w:r>
      <w:r w:rsidRPr="00BB3599">
        <w:rPr>
          <w:rFonts w:ascii="Arial" w:hAnsi="Arial" w:cs="Arial"/>
        </w:rPr>
        <w:t xml:space="preserve"> that 1) HIF pathway induction can potentiate autoimmune responses/phenotypes and 2) that blocking endogenous HIF pathway induction or suppressing HIF2</w:t>
      </w:r>
      <w:r w:rsidRPr="0025783D">
        <w:rPr>
          <w:rFonts w:ascii="Symbol" w:hAnsi="Symbol"/>
        </w:rPr>
        <w:t></w:t>
      </w:r>
      <w:r w:rsidRPr="0025783D">
        <w:rPr>
          <w:rFonts w:ascii="Symbol" w:hAnsi="Symbol"/>
        </w:rPr>
        <w:t></w:t>
      </w:r>
      <w:r w:rsidRPr="00BB3599">
        <w:rPr>
          <w:rFonts w:ascii="Arial" w:hAnsi="Arial" w:cs="Arial"/>
        </w:rPr>
        <w:t>can enhance immune regulation and ameliorate autoimmune phenotypes. Specifically, we will examine the effects of manipulating the HIF pathway (genetically, by altering oxygen supply, or pharmacologically) in mouse models of autoinflammatory and autoimmune conditions. Initial studies will focus on two models of SLE, TLR7 agonism with Imiquimod, which induces self-reactive antibody production and immune complex mediated renal damage consistent with lupus nephritis and MRL/</w:t>
      </w:r>
      <w:proofErr w:type="spellStart"/>
      <w:r w:rsidRPr="00BB3599">
        <w:rPr>
          <w:rFonts w:ascii="Arial" w:hAnsi="Arial" w:cs="Arial"/>
        </w:rPr>
        <w:t>lpr</w:t>
      </w:r>
      <w:proofErr w:type="spellEnd"/>
      <w:r w:rsidRPr="00BB3599">
        <w:rPr>
          <w:rFonts w:ascii="Arial" w:hAnsi="Arial" w:cs="Arial"/>
        </w:rPr>
        <w:t xml:space="preserve"> mice which provide a good polygenic model of multi-system human lupus.  Both models can be combined with hypoxic or pharmacological manipulation of the HIF pathway and the Imiquimod model can be applied to mice with genetic HIF pathway manipulations. Sharpin deficient and NOD mice are also available and these experiments are all covered by existing animal licence permissions.</w:t>
      </w:r>
    </w:p>
    <w:p w14:paraId="2DCC4D96" w14:textId="77777777" w:rsidR="0057177B" w:rsidRPr="00BB3599" w:rsidRDefault="0057177B" w:rsidP="0057177B">
      <w:pPr>
        <w:spacing w:after="120" w:line="240" w:lineRule="auto"/>
        <w:jc w:val="both"/>
        <w:rPr>
          <w:rFonts w:ascii="Arial" w:hAnsi="Arial" w:cs="Arial"/>
        </w:rPr>
      </w:pPr>
      <w:r w:rsidRPr="00BB3599">
        <w:rPr>
          <w:rFonts w:ascii="Arial" w:hAnsi="Arial" w:cs="Arial"/>
        </w:rPr>
        <w:t xml:space="preserve">We will then extend this work to investigate the </w:t>
      </w:r>
      <w:r w:rsidRPr="00BB3599">
        <w:rPr>
          <w:rFonts w:ascii="Arial" w:hAnsi="Arial" w:cs="Arial"/>
          <w:b/>
        </w:rPr>
        <w:t>underlying mechanisms</w:t>
      </w:r>
      <w:r w:rsidRPr="00BB3599">
        <w:rPr>
          <w:rFonts w:ascii="Arial" w:hAnsi="Arial" w:cs="Arial"/>
        </w:rPr>
        <w:t xml:space="preserve"> linking changes in HIF2</w:t>
      </w:r>
      <w:r w:rsidRPr="00BB3599">
        <w:rPr>
          <w:rFonts w:ascii="Symbol" w:hAnsi="Symbol" w:cs="Arial"/>
        </w:rPr>
        <w:t></w:t>
      </w:r>
      <w:r w:rsidRPr="00BB3599">
        <w:rPr>
          <w:rFonts w:ascii="Symbol" w:hAnsi="Symbol" w:cs="Arial"/>
        </w:rPr>
        <w:t></w:t>
      </w:r>
      <w:r w:rsidRPr="00BB3599">
        <w:rPr>
          <w:rFonts w:ascii="Arial" w:hAnsi="Arial" w:cs="Arial"/>
        </w:rPr>
        <w:t xml:space="preserve">activity to changes in Treg phenotype, but potentially considering effects in other cell types highlighted by the models. Mechanistic studies will </w:t>
      </w:r>
      <w:r w:rsidRPr="00BB3599">
        <w:rPr>
          <w:rFonts w:ascii="Arial" w:hAnsi="Arial" w:cs="Arial"/>
          <w:b/>
        </w:rPr>
        <w:t>combine state of the art approaches</w:t>
      </w:r>
      <w:r w:rsidRPr="00BB3599">
        <w:rPr>
          <w:rFonts w:ascii="Arial" w:hAnsi="Arial" w:cs="Arial"/>
        </w:rPr>
        <w:t xml:space="preserve"> including single cell and bulk sequencing, targeted CRISPR and/or small molecule interventions using both animal (perhaps including our humanised mouse models [5]) and in vitro assays (using human or mouse leukocytes). The goal of this latter work being </w:t>
      </w:r>
      <w:r w:rsidRPr="00BB3599">
        <w:rPr>
          <w:rFonts w:ascii="Arial" w:hAnsi="Arial" w:cs="Arial"/>
        </w:rPr>
        <w:lastRenderedPageBreak/>
        <w:t xml:space="preserve">not only to advance knowledge and relate findings to human disease but also to </w:t>
      </w:r>
      <w:r w:rsidRPr="00BB3599">
        <w:rPr>
          <w:rFonts w:ascii="Arial" w:hAnsi="Arial" w:cs="Arial"/>
          <w:b/>
          <w:bCs/>
        </w:rPr>
        <w:t xml:space="preserve">identify intermediary targets that could allow the immune response to be reversibly and precisely tuned </w:t>
      </w:r>
      <w:r w:rsidRPr="00BB3599">
        <w:rPr>
          <w:rFonts w:ascii="Arial" w:hAnsi="Arial" w:cs="Arial"/>
        </w:rPr>
        <w:t xml:space="preserve">without entraining the wide effects of the entire HIF transcriptional pathways. </w:t>
      </w:r>
    </w:p>
    <w:p w14:paraId="11C942EB" w14:textId="77777777" w:rsidR="0057177B" w:rsidRDefault="0057177B" w:rsidP="0057177B">
      <w:pPr>
        <w:rPr>
          <w:rFonts w:ascii="Arial" w:hAnsi="Arial" w:cs="Arial"/>
          <w:b/>
        </w:rPr>
      </w:pPr>
    </w:p>
    <w:p w14:paraId="7118F986" w14:textId="77777777" w:rsidR="0057177B" w:rsidRPr="005E7F53" w:rsidRDefault="0057177B" w:rsidP="0057177B">
      <w:pPr>
        <w:jc w:val="both"/>
        <w:rPr>
          <w:rFonts w:ascii="Arial" w:hAnsi="Arial" w:cs="Arial"/>
        </w:rPr>
      </w:pPr>
      <w:r>
        <w:rPr>
          <w:rFonts w:ascii="Arial" w:hAnsi="Arial" w:cs="Arial"/>
          <w:b/>
        </w:rPr>
        <w:t>KEYWORDS (5 WORDS):</w:t>
      </w:r>
      <w:r>
        <w:rPr>
          <w:rFonts w:ascii="Arial" w:hAnsi="Arial" w:cs="Arial"/>
        </w:rPr>
        <w:t xml:space="preserve"> </w:t>
      </w:r>
      <w:r w:rsidRPr="005E7F53">
        <w:rPr>
          <w:rFonts w:ascii="Arial" w:hAnsi="Arial" w:cs="Arial"/>
          <w:bCs/>
        </w:rPr>
        <w:t>Hypoxia; autoimmunity; SLE; Treg; HIF</w:t>
      </w:r>
    </w:p>
    <w:p w14:paraId="662986CF" w14:textId="77777777" w:rsidR="0057177B" w:rsidRDefault="0057177B" w:rsidP="0057177B">
      <w:pPr>
        <w:jc w:val="both"/>
        <w:rPr>
          <w:rFonts w:ascii="Arial" w:hAnsi="Arial" w:cs="Arial"/>
          <w:b/>
        </w:rPr>
      </w:pPr>
    </w:p>
    <w:p w14:paraId="62259A39" w14:textId="77777777" w:rsidR="0057177B" w:rsidRDefault="0057177B" w:rsidP="0057177B">
      <w:pPr>
        <w:jc w:val="both"/>
        <w:rPr>
          <w:rFonts w:ascii="Arial" w:hAnsi="Arial" w:cs="Arial"/>
          <w:b/>
        </w:rPr>
      </w:pPr>
      <w:r w:rsidRPr="006C25E7">
        <w:rPr>
          <w:rFonts w:ascii="Arial" w:hAnsi="Arial" w:cs="Arial"/>
          <w:b/>
        </w:rPr>
        <w:t>TRAINING OPPORTUNITIES</w:t>
      </w:r>
      <w:r>
        <w:rPr>
          <w:rFonts w:ascii="Arial" w:hAnsi="Arial" w:cs="Arial"/>
          <w:b/>
        </w:rPr>
        <w:t>:</w:t>
      </w:r>
    </w:p>
    <w:p w14:paraId="579A738B" w14:textId="77777777" w:rsidR="0057177B" w:rsidRPr="00BB3599" w:rsidRDefault="0057177B" w:rsidP="0057177B">
      <w:pPr>
        <w:jc w:val="both"/>
        <w:rPr>
          <w:rFonts w:ascii="Arial" w:hAnsi="Arial" w:cs="Arial"/>
        </w:rPr>
      </w:pPr>
      <w:r w:rsidRPr="00BB3599">
        <w:rPr>
          <w:rFonts w:ascii="Arial" w:hAnsi="Arial" w:cs="Arial"/>
        </w:rPr>
        <w:t xml:space="preserve">Generic skills training would be provided through access to the resources of the University’s Graduate School (see </w:t>
      </w:r>
      <w:hyperlink r:id="rId46" w:history="1">
        <w:r w:rsidRPr="00BB3599">
          <w:rPr>
            <w:rStyle w:val="Hyperlink"/>
            <w:rFonts w:ascii="Arial" w:hAnsi="Arial" w:cs="Arial"/>
          </w:rPr>
          <w:t>https://www.medsci.ox.ac.uk/study/skillstraining</w:t>
        </w:r>
      </w:hyperlink>
      <w:r w:rsidRPr="00BB3599">
        <w:rPr>
          <w:rFonts w:ascii="Arial" w:hAnsi="Arial" w:cs="Arial"/>
        </w:rPr>
        <w:t xml:space="preserve">).  This covers areas such as experimental design, literature searching, coding, statistics, research presentations and scientific writing. </w:t>
      </w:r>
    </w:p>
    <w:p w14:paraId="5B4F787B" w14:textId="77777777" w:rsidR="0057177B" w:rsidRPr="00BB3599" w:rsidRDefault="0057177B" w:rsidP="0057177B">
      <w:pPr>
        <w:jc w:val="both"/>
        <w:rPr>
          <w:rFonts w:ascii="Arial" w:hAnsi="Arial" w:cs="Arial"/>
        </w:rPr>
      </w:pPr>
      <w:r w:rsidRPr="00BB3599">
        <w:rPr>
          <w:rFonts w:ascii="Arial" w:hAnsi="Arial" w:cs="Arial"/>
        </w:rPr>
        <w:t xml:space="preserve">The project work would involve training in specific skills including, but not restricted to: </w:t>
      </w:r>
    </w:p>
    <w:p w14:paraId="12CDF07C" w14:textId="77777777" w:rsidR="0057177B" w:rsidRPr="00BB3599" w:rsidRDefault="0057177B" w:rsidP="0057177B">
      <w:pPr>
        <w:pStyle w:val="ListParagraph"/>
        <w:numPr>
          <w:ilvl w:val="0"/>
          <w:numId w:val="24"/>
        </w:numPr>
        <w:jc w:val="both"/>
        <w:rPr>
          <w:rFonts w:ascii="Arial" w:hAnsi="Arial" w:cs="Arial"/>
        </w:rPr>
      </w:pPr>
      <w:r w:rsidRPr="00BB3599">
        <w:rPr>
          <w:rFonts w:ascii="Arial" w:hAnsi="Arial" w:cs="Arial"/>
        </w:rPr>
        <w:t>use of animal models;</w:t>
      </w:r>
    </w:p>
    <w:p w14:paraId="018F8ACF" w14:textId="77777777" w:rsidR="0057177B" w:rsidRPr="00BB3599" w:rsidRDefault="0057177B" w:rsidP="0057177B">
      <w:pPr>
        <w:pStyle w:val="ListParagraph"/>
        <w:numPr>
          <w:ilvl w:val="0"/>
          <w:numId w:val="24"/>
        </w:numPr>
        <w:jc w:val="both"/>
        <w:rPr>
          <w:rFonts w:ascii="Arial" w:hAnsi="Arial" w:cs="Arial"/>
        </w:rPr>
      </w:pPr>
      <w:r w:rsidRPr="00BB3599">
        <w:rPr>
          <w:rFonts w:ascii="Arial" w:hAnsi="Arial" w:cs="Arial"/>
        </w:rPr>
        <w:t>informatics relating to single cell sequencing, including RNA velocity;</w:t>
      </w:r>
    </w:p>
    <w:p w14:paraId="7ACCDECB" w14:textId="77777777" w:rsidR="0057177B" w:rsidRPr="00BB3599" w:rsidRDefault="0057177B" w:rsidP="0057177B">
      <w:pPr>
        <w:pStyle w:val="ListParagraph"/>
        <w:numPr>
          <w:ilvl w:val="0"/>
          <w:numId w:val="24"/>
        </w:numPr>
        <w:jc w:val="both"/>
        <w:rPr>
          <w:rFonts w:ascii="Arial" w:hAnsi="Arial" w:cs="Arial"/>
        </w:rPr>
      </w:pPr>
      <w:r w:rsidRPr="00BB3599">
        <w:rPr>
          <w:rFonts w:ascii="Arial" w:hAnsi="Arial" w:cs="Arial"/>
        </w:rPr>
        <w:t>signal pathway analysis;</w:t>
      </w:r>
    </w:p>
    <w:p w14:paraId="208C0969" w14:textId="77777777" w:rsidR="0057177B" w:rsidRPr="00BB3599" w:rsidRDefault="0057177B" w:rsidP="0057177B">
      <w:pPr>
        <w:pStyle w:val="ListParagraph"/>
        <w:numPr>
          <w:ilvl w:val="0"/>
          <w:numId w:val="24"/>
        </w:numPr>
        <w:jc w:val="both"/>
        <w:rPr>
          <w:rFonts w:ascii="Arial" w:hAnsi="Arial" w:cs="Arial"/>
        </w:rPr>
      </w:pPr>
      <w:r w:rsidRPr="00BB3599">
        <w:rPr>
          <w:rFonts w:ascii="Arial" w:hAnsi="Arial" w:cs="Arial"/>
        </w:rPr>
        <w:t>use of tissue culture models;</w:t>
      </w:r>
    </w:p>
    <w:p w14:paraId="3751C34F" w14:textId="77777777" w:rsidR="0057177B" w:rsidRPr="00BB3599" w:rsidRDefault="0057177B" w:rsidP="0057177B">
      <w:pPr>
        <w:jc w:val="both"/>
        <w:rPr>
          <w:rFonts w:ascii="Arial" w:hAnsi="Arial" w:cs="Arial"/>
        </w:rPr>
      </w:pPr>
      <w:r w:rsidRPr="00BB3599">
        <w:rPr>
          <w:rFonts w:ascii="Arial" w:hAnsi="Arial" w:cs="Arial"/>
        </w:rPr>
        <w:t>and potentially</w:t>
      </w:r>
    </w:p>
    <w:p w14:paraId="56BE7016" w14:textId="77777777" w:rsidR="0057177B" w:rsidRPr="00BB3599" w:rsidRDefault="0057177B" w:rsidP="0057177B">
      <w:pPr>
        <w:pStyle w:val="ListParagraph"/>
        <w:numPr>
          <w:ilvl w:val="0"/>
          <w:numId w:val="23"/>
        </w:numPr>
        <w:jc w:val="both"/>
        <w:rPr>
          <w:rFonts w:ascii="Arial" w:hAnsi="Arial" w:cs="Arial"/>
        </w:rPr>
      </w:pPr>
      <w:r w:rsidRPr="00BB3599">
        <w:rPr>
          <w:rFonts w:ascii="Arial" w:hAnsi="Arial" w:cs="Arial"/>
        </w:rPr>
        <w:t>Cas9/CRISPR based genetic modification of cells;</w:t>
      </w:r>
    </w:p>
    <w:p w14:paraId="62DED348" w14:textId="77777777" w:rsidR="0057177B" w:rsidRPr="00BB3599" w:rsidRDefault="0057177B" w:rsidP="0057177B">
      <w:pPr>
        <w:pStyle w:val="ListParagraph"/>
        <w:numPr>
          <w:ilvl w:val="0"/>
          <w:numId w:val="23"/>
        </w:numPr>
        <w:jc w:val="both"/>
        <w:rPr>
          <w:rFonts w:ascii="Arial" w:hAnsi="Arial" w:cs="Arial"/>
        </w:rPr>
      </w:pPr>
      <w:r w:rsidRPr="00BB3599">
        <w:rPr>
          <w:rFonts w:ascii="Arial" w:hAnsi="Arial" w:cs="Arial"/>
        </w:rPr>
        <w:t>small molecule or RNAi based screens.</w:t>
      </w:r>
    </w:p>
    <w:p w14:paraId="195C6273" w14:textId="77777777" w:rsidR="0057177B" w:rsidRPr="00BB3599" w:rsidRDefault="0057177B" w:rsidP="0057177B">
      <w:pPr>
        <w:jc w:val="both"/>
        <w:rPr>
          <w:rFonts w:ascii="Arial" w:hAnsi="Arial" w:cs="Arial"/>
        </w:rPr>
      </w:pPr>
      <w:r w:rsidRPr="00BB3599">
        <w:rPr>
          <w:rFonts w:ascii="Arial" w:hAnsi="Arial" w:cs="Arial"/>
        </w:rPr>
        <w:t>Attendance at meetings run by both the Hypoxia Biology Group and Transplantation Research and Immunology Group would ensure a broad grounding in the field of studies. Attendance at seminar series run across the University and meetings held with BMS would add diversity, exposure to a commercial mind-set and exposure to other methodologies.</w:t>
      </w:r>
    </w:p>
    <w:p w14:paraId="0839A1D5" w14:textId="77777777" w:rsidR="0057177B" w:rsidRPr="00BB3599" w:rsidRDefault="0057177B" w:rsidP="0057177B">
      <w:pPr>
        <w:jc w:val="both"/>
        <w:rPr>
          <w:rFonts w:ascii="Arial" w:hAnsi="Arial" w:cs="Arial"/>
        </w:rPr>
      </w:pPr>
      <w:r w:rsidRPr="00BB3599">
        <w:rPr>
          <w:rFonts w:ascii="Arial" w:hAnsi="Arial" w:cs="Arial"/>
        </w:rPr>
        <w:t>In addition, the recipient of the Fellowship would receive support from the Oxford University Clinical Academic Graduate School which Chris Pugh directs. This would help with career development and acquisition of skills necessary to progress a clinical academic career, including advice about future grant applications and access to Clinical Lectureships.</w:t>
      </w:r>
    </w:p>
    <w:p w14:paraId="260229DE" w14:textId="77777777" w:rsidR="0057177B" w:rsidRDefault="0057177B" w:rsidP="0057177B">
      <w:pPr>
        <w:rPr>
          <w:rFonts w:ascii="Arial" w:hAnsi="Arial" w:cs="Arial"/>
          <w:b/>
        </w:rPr>
      </w:pPr>
    </w:p>
    <w:p w14:paraId="3C0CFA0C" w14:textId="77777777" w:rsidR="0057177B" w:rsidRPr="001D6CCA" w:rsidRDefault="0057177B" w:rsidP="0057177B">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58E17460" w14:textId="77777777" w:rsidR="0057177B" w:rsidRPr="00BB3599" w:rsidRDefault="0057177B" w:rsidP="0057177B">
      <w:pPr>
        <w:spacing w:after="120" w:line="240" w:lineRule="auto"/>
        <w:jc w:val="both"/>
        <w:rPr>
          <w:rFonts w:ascii="Arial" w:hAnsi="Arial" w:cs="Arial"/>
        </w:rPr>
      </w:pPr>
      <w:r w:rsidRPr="00BB3599">
        <w:rPr>
          <w:rFonts w:ascii="Arial" w:hAnsi="Arial" w:cs="Arial"/>
        </w:rPr>
        <w:t xml:space="preserve">1. Pugh, C. W. &amp; Ratcliffe, P. J. </w:t>
      </w:r>
      <w:r w:rsidRPr="00BB3599">
        <w:rPr>
          <w:rFonts w:ascii="Arial" w:eastAsia="Times New Roman" w:hAnsi="Arial" w:cs="Arial"/>
          <w:i/>
          <w:lang w:eastAsia="en-GB"/>
        </w:rPr>
        <w:t>Exp Cell Res</w:t>
      </w:r>
      <w:r w:rsidRPr="00BB3599">
        <w:rPr>
          <w:rFonts w:ascii="Arial" w:eastAsia="Times New Roman" w:hAnsi="Arial" w:cs="Arial"/>
          <w:lang w:eastAsia="en-GB"/>
        </w:rPr>
        <w:t xml:space="preserve"> 356(2):116-121 (2017). </w:t>
      </w:r>
    </w:p>
    <w:p w14:paraId="5C3A74CB" w14:textId="77777777" w:rsidR="0057177B" w:rsidRPr="00BB3599" w:rsidRDefault="0057177B" w:rsidP="0057177B">
      <w:pPr>
        <w:spacing w:after="120" w:line="240" w:lineRule="auto"/>
        <w:jc w:val="both"/>
        <w:rPr>
          <w:rFonts w:ascii="Arial" w:hAnsi="Arial" w:cs="Arial"/>
        </w:rPr>
      </w:pPr>
      <w:r w:rsidRPr="00BB3599">
        <w:rPr>
          <w:rFonts w:ascii="Arial" w:hAnsi="Arial" w:cs="Arial"/>
        </w:rPr>
        <w:t xml:space="preserve">2. Yamamoto et al. </w:t>
      </w:r>
      <w:r w:rsidRPr="00BB3599">
        <w:rPr>
          <w:rFonts w:ascii="Arial" w:hAnsi="Arial" w:cs="Arial"/>
          <w:i/>
          <w:iCs/>
        </w:rPr>
        <w:t xml:space="preserve">J Clin Invest </w:t>
      </w:r>
      <w:r w:rsidRPr="00BB3599">
        <w:rPr>
          <w:rFonts w:ascii="Arial" w:hAnsi="Arial" w:cs="Arial"/>
          <w:bCs/>
        </w:rPr>
        <w:t>130</w:t>
      </w:r>
      <w:r w:rsidRPr="00BB3599">
        <w:rPr>
          <w:rFonts w:ascii="Arial" w:hAnsi="Arial" w:cs="Arial"/>
        </w:rPr>
        <w:t xml:space="preserve">, 3640-3656 (2019). </w:t>
      </w:r>
    </w:p>
    <w:p w14:paraId="499F7B7E" w14:textId="77777777" w:rsidR="0057177B" w:rsidRPr="00BB3599" w:rsidRDefault="0057177B" w:rsidP="0057177B">
      <w:pPr>
        <w:spacing w:after="120" w:line="240" w:lineRule="auto"/>
        <w:jc w:val="both"/>
        <w:rPr>
          <w:rFonts w:ascii="Arial" w:hAnsi="Arial" w:cs="Arial"/>
        </w:rPr>
      </w:pPr>
      <w:r w:rsidRPr="00BB3599">
        <w:rPr>
          <w:rFonts w:ascii="Arial" w:hAnsi="Arial" w:cs="Arial"/>
        </w:rPr>
        <w:t xml:space="preserve">3. Chen et al. </w:t>
      </w:r>
      <w:r w:rsidRPr="00BB3599">
        <w:rPr>
          <w:rFonts w:ascii="Arial" w:hAnsi="Arial" w:cs="Arial"/>
          <w:i/>
        </w:rPr>
        <w:t>N Engl J Med</w:t>
      </w:r>
      <w:r w:rsidRPr="00BB3599">
        <w:rPr>
          <w:rFonts w:ascii="Arial" w:hAnsi="Arial" w:cs="Arial"/>
        </w:rPr>
        <w:t xml:space="preserve"> 381(11):1011-1022(2019). </w:t>
      </w:r>
    </w:p>
    <w:p w14:paraId="06517242" w14:textId="77777777" w:rsidR="0057177B" w:rsidRPr="00BB3599" w:rsidRDefault="0057177B" w:rsidP="0057177B">
      <w:pPr>
        <w:spacing w:after="120" w:line="240" w:lineRule="auto"/>
        <w:jc w:val="both"/>
        <w:rPr>
          <w:rFonts w:ascii="Arial" w:hAnsi="Arial" w:cs="Arial"/>
        </w:rPr>
      </w:pPr>
      <w:r w:rsidRPr="00BB3599">
        <w:rPr>
          <w:rFonts w:ascii="Arial" w:hAnsi="Arial" w:cs="Arial"/>
        </w:rPr>
        <w:t xml:space="preserve">4. Courtney et al. </w:t>
      </w:r>
      <w:r w:rsidRPr="00BB3599">
        <w:rPr>
          <w:rFonts w:ascii="Arial" w:hAnsi="Arial" w:cs="Arial"/>
          <w:i/>
          <w:iCs/>
        </w:rPr>
        <w:t xml:space="preserve">J Clin Oncol </w:t>
      </w:r>
      <w:r w:rsidRPr="00BB3599">
        <w:rPr>
          <w:rFonts w:ascii="Arial" w:hAnsi="Arial" w:cs="Arial"/>
          <w:bCs/>
        </w:rPr>
        <w:t>36</w:t>
      </w:r>
      <w:r w:rsidRPr="00BB3599">
        <w:rPr>
          <w:rFonts w:ascii="Arial" w:hAnsi="Arial" w:cs="Arial"/>
        </w:rPr>
        <w:t xml:space="preserve">, 867-874 (2018). </w:t>
      </w:r>
    </w:p>
    <w:p w14:paraId="7D990D83" w14:textId="77777777" w:rsidR="0057177B" w:rsidRPr="00BB3599" w:rsidRDefault="0057177B" w:rsidP="0057177B">
      <w:pPr>
        <w:spacing w:after="120" w:line="240" w:lineRule="auto"/>
        <w:jc w:val="both"/>
        <w:rPr>
          <w:rStyle w:val="labs-docsum-journal-citation"/>
          <w:rFonts w:ascii="Arial" w:hAnsi="Arial" w:cs="Arial"/>
        </w:rPr>
      </w:pPr>
      <w:r w:rsidRPr="00BB3599">
        <w:rPr>
          <w:rFonts w:ascii="Arial" w:hAnsi="Arial" w:cs="Arial"/>
        </w:rPr>
        <w:t xml:space="preserve">5. </w:t>
      </w:r>
      <w:proofErr w:type="spellStart"/>
      <w:r w:rsidRPr="00BB3599">
        <w:rPr>
          <w:rStyle w:val="labs-docsum-authors"/>
          <w:rFonts w:ascii="Arial" w:hAnsi="Arial" w:cs="Arial"/>
        </w:rPr>
        <w:t>Adigbli</w:t>
      </w:r>
      <w:proofErr w:type="spellEnd"/>
      <w:r w:rsidRPr="00BB3599">
        <w:rPr>
          <w:rStyle w:val="labs-docsum-authors"/>
          <w:rFonts w:ascii="Arial" w:hAnsi="Arial" w:cs="Arial"/>
        </w:rPr>
        <w:t xml:space="preserve"> et al. </w:t>
      </w:r>
      <w:proofErr w:type="spellStart"/>
      <w:r w:rsidRPr="00BB3599">
        <w:rPr>
          <w:rFonts w:ascii="Arial" w:eastAsia="Times New Roman" w:hAnsi="Arial" w:cs="Arial"/>
          <w:color w:val="3B3030"/>
          <w:shd w:val="clear" w:color="auto" w:fill="FFFFFF"/>
        </w:rPr>
        <w:t>doi</w:t>
      </w:r>
      <w:proofErr w:type="spellEnd"/>
      <w:r w:rsidRPr="00BB3599">
        <w:rPr>
          <w:rFonts w:ascii="Arial" w:eastAsia="Times New Roman" w:hAnsi="Arial" w:cs="Arial"/>
          <w:color w:val="3B3030"/>
          <w:shd w:val="clear" w:color="auto" w:fill="FFFFFF"/>
        </w:rPr>
        <w:t>: 10.1097/TP.0000000000003177</w:t>
      </w:r>
      <w:r w:rsidRPr="00BB3599">
        <w:rPr>
          <w:rStyle w:val="labs-docsum-authors"/>
          <w:rFonts w:ascii="Arial" w:hAnsi="Arial" w:cs="Arial"/>
        </w:rPr>
        <w:t xml:space="preserve"> </w:t>
      </w:r>
      <w:r w:rsidRPr="00BB3599">
        <w:rPr>
          <w:rStyle w:val="labs-docsum-journal-citation"/>
          <w:rFonts w:ascii="Arial" w:hAnsi="Arial" w:cs="Arial"/>
          <w:i/>
        </w:rPr>
        <w:t>Transplantation.</w:t>
      </w:r>
      <w:r w:rsidRPr="00BB3599">
        <w:rPr>
          <w:rStyle w:val="labs-docsum-journal-citation"/>
          <w:rFonts w:ascii="Arial" w:hAnsi="Arial" w:cs="Arial"/>
        </w:rPr>
        <w:t xml:space="preserve"> (2020). </w:t>
      </w:r>
    </w:p>
    <w:p w14:paraId="73A85BFD" w14:textId="77777777" w:rsidR="0057177B" w:rsidRDefault="0057177B" w:rsidP="0057177B">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1CDDED6D" w14:textId="77777777" w:rsidR="0057177B" w:rsidRDefault="0057177B" w:rsidP="0057177B">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08EA3376" w14:textId="77777777" w:rsidR="0057177B" w:rsidRDefault="0057177B" w:rsidP="0057177B">
      <w:pPr>
        <w:rPr>
          <w:sz w:val="24"/>
          <w:szCs w:val="24"/>
        </w:rPr>
      </w:pPr>
      <w:r>
        <w:rPr>
          <w:rFonts w:ascii="Arial" w:hAnsi="Arial" w:cs="Arial"/>
        </w:rPr>
        <w:t xml:space="preserve">Email: Fadi.issa@nds.ox.ac.uk; </w:t>
      </w:r>
      <w:hyperlink r:id="rId47" w:history="1">
        <w:r w:rsidRPr="003323B2">
          <w:rPr>
            <w:rStyle w:val="Hyperlink"/>
            <w:rFonts w:ascii="Arial" w:hAnsi="Arial" w:cs="Arial"/>
          </w:rPr>
          <w:t>bullk@well.ox.ac.uk</w:t>
        </w:r>
      </w:hyperlink>
      <w:r>
        <w:rPr>
          <w:rFonts w:ascii="Arial" w:hAnsi="Arial" w:cs="Arial"/>
        </w:rPr>
        <w:t xml:space="preserve">; </w:t>
      </w:r>
      <w:hyperlink r:id="rId48" w:history="1">
        <w:r w:rsidRPr="003323B2">
          <w:rPr>
            <w:rStyle w:val="Hyperlink"/>
            <w:rFonts w:ascii="Arial" w:hAnsi="Arial" w:cs="Arial"/>
          </w:rPr>
          <w:t>Joanna.hester@nds.ox.ac.uk</w:t>
        </w:r>
      </w:hyperlink>
      <w:r>
        <w:rPr>
          <w:rFonts w:ascii="Arial" w:hAnsi="Arial" w:cs="Arial"/>
        </w:rPr>
        <w:t xml:space="preserve">; </w:t>
      </w:r>
      <w:hyperlink r:id="rId49" w:history="1">
        <w:r w:rsidRPr="003323B2">
          <w:rPr>
            <w:rStyle w:val="Hyperlink"/>
            <w:rFonts w:ascii="Arial" w:hAnsi="Arial" w:cs="Arial"/>
          </w:rPr>
          <w:t>chris.pugh@ndm.ox.ac.uk</w:t>
        </w:r>
      </w:hyperlink>
      <w:r>
        <w:rPr>
          <w:rFonts w:ascii="Arial" w:hAnsi="Arial" w:cs="Arial"/>
        </w:rPr>
        <w:t xml:space="preserve">. </w:t>
      </w:r>
      <w:r>
        <w:rPr>
          <w:sz w:val="24"/>
          <w:szCs w:val="24"/>
        </w:rPr>
        <w:br w:type="page"/>
      </w:r>
    </w:p>
    <w:p w14:paraId="48DFF5EC" w14:textId="77777777" w:rsidR="00B26672" w:rsidRDefault="00B26672" w:rsidP="00B26672"/>
    <w:p w14:paraId="1AE2532D" w14:textId="637CE166" w:rsidR="0057177B" w:rsidRDefault="0057177B" w:rsidP="0057177B">
      <w:pPr>
        <w:pStyle w:val="Projecttitles"/>
        <w:ind w:left="360"/>
      </w:pPr>
      <w:r>
        <w:t xml:space="preserve">Project Title: </w:t>
      </w:r>
      <w:r w:rsidRPr="00D86CEB">
        <w:t>Identifying therapeutic combinations</w:t>
      </w:r>
      <w:r>
        <w:t xml:space="preserve"> for immune mediated inflammatory disease</w:t>
      </w:r>
      <w:r w:rsidRPr="00D86CEB">
        <w:t xml:space="preserve"> using computational modelling, artificial intelligence and experimentation</w:t>
      </w:r>
    </w:p>
    <w:p w14:paraId="779DA88E" w14:textId="77777777" w:rsidR="0057177B" w:rsidRDefault="0057177B" w:rsidP="0057177B">
      <w:pPr>
        <w:rPr>
          <w:rFonts w:ascii="Arial" w:hAnsi="Arial" w:cs="Arial"/>
          <w:b/>
        </w:rPr>
      </w:pPr>
    </w:p>
    <w:p w14:paraId="76584D2A" w14:textId="77777777" w:rsidR="0057177B" w:rsidRDefault="0057177B" w:rsidP="0057177B">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Prof. Mark Coles</w:t>
      </w:r>
    </w:p>
    <w:p w14:paraId="34952E95" w14:textId="2C89F693" w:rsidR="0057177B" w:rsidRPr="00D807FA" w:rsidRDefault="0057177B" w:rsidP="0057177B">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Prof. Eamonn Gaffney</w:t>
      </w:r>
      <w:r w:rsidR="00E55D48">
        <w:rPr>
          <w:rFonts w:ascii="Arial" w:hAnsi="Arial" w:cs="Arial"/>
          <w:b/>
        </w:rPr>
        <w:t>, Prof. Christopher Buckley</w:t>
      </w:r>
    </w:p>
    <w:p w14:paraId="5A28DA60" w14:textId="77777777" w:rsidR="0057177B" w:rsidRDefault="0057177B" w:rsidP="0057177B">
      <w:pPr>
        <w:rPr>
          <w:rFonts w:ascii="Arial" w:hAnsi="Arial" w:cs="Arial"/>
          <w:b/>
        </w:rPr>
      </w:pPr>
    </w:p>
    <w:p w14:paraId="6C4E8351" w14:textId="77777777" w:rsidR="0057177B" w:rsidRDefault="0057177B" w:rsidP="0057177B">
      <w:pPr>
        <w:rPr>
          <w:rFonts w:ascii="Arial" w:hAnsi="Arial" w:cs="Arial"/>
          <w:b/>
        </w:rPr>
      </w:pPr>
      <w:r w:rsidRPr="00DB78D5">
        <w:rPr>
          <w:rFonts w:ascii="Arial" w:hAnsi="Arial" w:cs="Arial"/>
          <w:b/>
        </w:rPr>
        <w:t>PROJECT OVERVIEW</w:t>
      </w:r>
      <w:r>
        <w:rPr>
          <w:rFonts w:ascii="Arial" w:hAnsi="Arial" w:cs="Arial"/>
          <w:b/>
        </w:rPr>
        <w:t>: (500 words maximum)</w:t>
      </w:r>
    </w:p>
    <w:p w14:paraId="1B10B097"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b/>
          <w:bCs/>
          <w:lang w:val="en-US"/>
        </w:rPr>
        <w:t>Background:</w:t>
      </w:r>
      <w:r w:rsidRPr="0018087A">
        <w:rPr>
          <w:rFonts w:ascii="Arial" w:eastAsia="MS Mincho" w:hAnsi="Arial" w:cs="Arial"/>
          <w:lang w:val="en-US"/>
        </w:rPr>
        <w:t xml:space="preserve"> Advances in gene sequencing and imaging technologies are transforming how scientists undertake research in rheumatoid arthritis (RA), permitting human data driven therapy development.  Using blood and tissue biopsies, we have been developing gene expression maps in joint pathology.  Although these datasets have provided key insights into disease, they lack temporal and spatial information limiting their impact on therapeutic discovery and development. Thus, the challenge is to develop and apply new technologies that can provide new insights into RA and identify a cure. </w:t>
      </w:r>
    </w:p>
    <w:p w14:paraId="6A535590" w14:textId="77777777" w:rsidR="0057177B" w:rsidRPr="0018087A" w:rsidRDefault="0057177B" w:rsidP="0057177B">
      <w:pPr>
        <w:spacing w:after="0" w:line="240" w:lineRule="auto"/>
        <w:jc w:val="both"/>
        <w:rPr>
          <w:rFonts w:ascii="Arial" w:eastAsia="MS Mincho" w:hAnsi="Arial" w:cs="Arial"/>
          <w:lang w:val="en-US"/>
        </w:rPr>
      </w:pPr>
    </w:p>
    <w:p w14:paraId="1A0664CF"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b/>
          <w:bCs/>
          <w:lang w:val="en-US"/>
        </w:rPr>
        <w:t>Project Objectives:</w:t>
      </w:r>
      <w:r w:rsidRPr="0018087A">
        <w:rPr>
          <w:rFonts w:ascii="Arial" w:eastAsia="MS Mincho" w:hAnsi="Arial" w:cs="Arial"/>
          <w:lang w:val="en-US"/>
        </w:rPr>
        <w:t xml:space="preserve"> Using a combination of data analytics, computer simulations and experimental validation to identify disease mechanisms and use artificial intelligence to determine if combinations of existing therapeutics developed to treat cancer or other autoimmune diseases could be a CURE for RA. </w:t>
      </w:r>
    </w:p>
    <w:p w14:paraId="02561778" w14:textId="77777777" w:rsidR="0057177B" w:rsidRPr="0018087A" w:rsidRDefault="0057177B" w:rsidP="0057177B">
      <w:pPr>
        <w:spacing w:after="0" w:line="240" w:lineRule="auto"/>
        <w:jc w:val="both"/>
        <w:rPr>
          <w:rFonts w:ascii="Arial" w:eastAsia="MS Mincho" w:hAnsi="Arial" w:cs="Arial"/>
          <w:lang w:val="en-US"/>
        </w:rPr>
      </w:pPr>
    </w:p>
    <w:p w14:paraId="3BCF07E6" w14:textId="190075A2"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b/>
          <w:bCs/>
          <w:lang w:val="en-US"/>
        </w:rPr>
        <w:t xml:space="preserve">Approach: </w:t>
      </w:r>
      <w:r w:rsidRPr="0018087A">
        <w:rPr>
          <w:rFonts w:ascii="Arial" w:eastAsia="MS Mincho" w:hAnsi="Arial" w:cs="Arial"/>
          <w:lang w:val="en-US"/>
        </w:rPr>
        <w:t xml:space="preserve">In this project the student will develop and </w:t>
      </w:r>
      <w:proofErr w:type="spellStart"/>
      <w:r w:rsidRPr="0018087A">
        <w:rPr>
          <w:rFonts w:ascii="Arial" w:eastAsia="MS Mincho" w:hAnsi="Arial" w:cs="Arial"/>
          <w:lang w:val="en-US"/>
        </w:rPr>
        <w:t>utilise</w:t>
      </w:r>
      <w:proofErr w:type="spellEnd"/>
      <w:r w:rsidRPr="0018087A">
        <w:rPr>
          <w:rFonts w:ascii="Arial" w:eastAsia="MS Mincho" w:hAnsi="Arial" w:cs="Arial"/>
          <w:lang w:val="en-US"/>
        </w:rPr>
        <w:t xml:space="preserve"> multi-scale computational models, to simulate cellular and molecular interactions in time and space; and apply machine learning-based approaches to identify optimal therapeutic intervention strategies.  In this research program we will </w:t>
      </w:r>
      <w:proofErr w:type="spellStart"/>
      <w:r w:rsidRPr="0018087A">
        <w:rPr>
          <w:rFonts w:ascii="Arial" w:eastAsia="MS Mincho" w:hAnsi="Arial" w:cs="Arial"/>
          <w:lang w:val="en-US"/>
        </w:rPr>
        <w:t>utilise</w:t>
      </w:r>
      <w:proofErr w:type="spellEnd"/>
      <w:r w:rsidRPr="0018087A">
        <w:rPr>
          <w:rFonts w:ascii="Arial" w:eastAsia="MS Mincho" w:hAnsi="Arial" w:cs="Arial"/>
          <w:lang w:val="en-US"/>
        </w:rPr>
        <w:t xml:space="preserve"> primary human RA datasets to build computer models focusing on two key disease mechanisms, joint inflammation and cartilage and bone destruction.  Using the power of high performance computing, millions of computer simulations can be run, and artificial intelligence applied to identify novel intervention strategies.  This will involve screening existing therapeutics that could potentially be repurposed to treat RA.  The outputs from these simulations will be validated using human cell culture and in animal models.  Because all computer models will be designed using primary human datasets, the translation of predictions to human clinical medicine will be de-risked. This novel approach has the potential to significantly change how therapies for rheumatoid arthritis are identified</w:t>
      </w:r>
      <w:r w:rsidR="00ED03DE">
        <w:rPr>
          <w:rFonts w:ascii="Arial" w:eastAsia="MS Mincho" w:hAnsi="Arial" w:cs="Arial"/>
          <w:lang w:val="en-US"/>
        </w:rPr>
        <w:t>.</w:t>
      </w:r>
    </w:p>
    <w:p w14:paraId="106EC9F8" w14:textId="77777777" w:rsidR="0057177B" w:rsidRPr="0018087A" w:rsidRDefault="0057177B" w:rsidP="0057177B">
      <w:pPr>
        <w:spacing w:after="0" w:line="240" w:lineRule="auto"/>
        <w:jc w:val="both"/>
        <w:rPr>
          <w:rFonts w:ascii="Arial" w:eastAsia="MS Mincho" w:hAnsi="Arial" w:cs="Arial"/>
          <w:lang w:val="en-US"/>
        </w:rPr>
      </w:pPr>
    </w:p>
    <w:p w14:paraId="0546D72F"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lang w:val="en-US"/>
        </w:rPr>
        <w:t xml:space="preserve">Specific Project Aims </w:t>
      </w:r>
    </w:p>
    <w:p w14:paraId="09B9E05F"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lang w:val="en-US"/>
        </w:rPr>
        <w:t xml:space="preserve">1: Develop a multi-scale temporal and spatial model of macrophage – </w:t>
      </w:r>
      <w:proofErr w:type="spellStart"/>
      <w:r w:rsidRPr="0018087A">
        <w:rPr>
          <w:rFonts w:ascii="Arial" w:eastAsia="MS Mincho" w:hAnsi="Arial" w:cs="Arial"/>
          <w:lang w:val="en-US"/>
        </w:rPr>
        <w:t>sublining</w:t>
      </w:r>
      <w:proofErr w:type="spellEnd"/>
      <w:r w:rsidRPr="0018087A">
        <w:rPr>
          <w:rFonts w:ascii="Arial" w:eastAsia="MS Mincho" w:hAnsi="Arial" w:cs="Arial"/>
          <w:lang w:val="en-US"/>
        </w:rPr>
        <w:t xml:space="preserve"> layer fibroblast (Thy1+) function in human synovium, built on single cell </w:t>
      </w:r>
      <w:proofErr w:type="spellStart"/>
      <w:r w:rsidRPr="0018087A">
        <w:rPr>
          <w:rFonts w:ascii="Arial" w:eastAsia="MS Mincho" w:hAnsi="Arial" w:cs="Arial"/>
          <w:lang w:val="en-US"/>
        </w:rPr>
        <w:t>RNAseq</w:t>
      </w:r>
      <w:proofErr w:type="spellEnd"/>
      <w:r w:rsidRPr="0018087A">
        <w:rPr>
          <w:rFonts w:ascii="Arial" w:eastAsia="MS Mincho" w:hAnsi="Arial" w:cs="Arial"/>
          <w:lang w:val="en-US"/>
        </w:rPr>
        <w:t>, cytometry and immunohistochemistry datasets from early and chronic RA permitting simulation of receptor-ligand interactions and signaling processes in the formation, maintenance and potential resolution of the inflammatory pathology.</w:t>
      </w:r>
    </w:p>
    <w:p w14:paraId="3AE15C20" w14:textId="77777777" w:rsidR="0057177B" w:rsidRPr="0018087A" w:rsidRDefault="0057177B" w:rsidP="0057177B">
      <w:pPr>
        <w:spacing w:after="0" w:line="240" w:lineRule="auto"/>
        <w:jc w:val="both"/>
        <w:rPr>
          <w:rFonts w:ascii="Arial" w:eastAsia="MS Mincho" w:hAnsi="Arial" w:cs="Arial"/>
          <w:lang w:val="en-US"/>
        </w:rPr>
      </w:pPr>
    </w:p>
    <w:p w14:paraId="729819A1"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lang w:val="en-US"/>
        </w:rPr>
        <w:t>2: Generate a computational simulation of lining layer fibroblast (Thy1-PRG4+) migration and invasion of bone and cartilage to identify key regulators of fibroblast directed migration and destructive potential that can be selectively targeted.</w:t>
      </w:r>
    </w:p>
    <w:p w14:paraId="501C25CE" w14:textId="77777777" w:rsidR="0057177B" w:rsidRPr="0018087A" w:rsidRDefault="0057177B" w:rsidP="0057177B">
      <w:pPr>
        <w:spacing w:after="0" w:line="240" w:lineRule="auto"/>
        <w:jc w:val="both"/>
        <w:rPr>
          <w:rFonts w:ascii="Arial" w:eastAsia="MS Mincho" w:hAnsi="Arial" w:cs="Arial"/>
          <w:lang w:val="en-US"/>
        </w:rPr>
      </w:pPr>
    </w:p>
    <w:p w14:paraId="62E33476" w14:textId="77777777" w:rsidR="0057177B" w:rsidRPr="0018087A" w:rsidRDefault="0057177B" w:rsidP="0057177B">
      <w:pPr>
        <w:spacing w:after="0" w:line="240" w:lineRule="auto"/>
        <w:jc w:val="both"/>
        <w:rPr>
          <w:rFonts w:ascii="Arial" w:eastAsia="MS Mincho" w:hAnsi="Arial" w:cs="Arial"/>
          <w:lang w:val="en-US"/>
        </w:rPr>
      </w:pPr>
      <w:r w:rsidRPr="0018087A">
        <w:rPr>
          <w:rFonts w:ascii="Arial" w:eastAsia="MS Mincho" w:hAnsi="Arial" w:cs="Arial"/>
          <w:lang w:val="en-US"/>
        </w:rPr>
        <w:lastRenderedPageBreak/>
        <w:t>Thus the aim of this DPhil project will be to use a combination of modelling, machine learning and experimental validation to identify potential therapeutic targeting strategies for human inflammatory disease.</w:t>
      </w:r>
    </w:p>
    <w:p w14:paraId="416090E6" w14:textId="77777777" w:rsidR="0057177B" w:rsidRPr="00DB21B4" w:rsidRDefault="0057177B" w:rsidP="0057177B">
      <w:pPr>
        <w:spacing w:after="0" w:line="240" w:lineRule="auto"/>
        <w:jc w:val="both"/>
        <w:rPr>
          <w:rFonts w:ascii="Calibri" w:eastAsia="MS Mincho" w:hAnsi="Calibri" w:cs="Calibri"/>
          <w:lang w:val="en-US"/>
        </w:rPr>
      </w:pPr>
    </w:p>
    <w:p w14:paraId="30A38EF6" w14:textId="77777777" w:rsidR="0057177B" w:rsidRDefault="0057177B" w:rsidP="0057177B">
      <w:pPr>
        <w:jc w:val="both"/>
        <w:rPr>
          <w:rFonts w:ascii="Arial" w:hAnsi="Arial" w:cs="Arial"/>
          <w:bCs/>
        </w:rPr>
      </w:pPr>
      <w:r>
        <w:rPr>
          <w:rFonts w:ascii="Arial" w:hAnsi="Arial" w:cs="Arial"/>
          <w:b/>
        </w:rPr>
        <w:t>KEYWORDS (5 WORDS</w:t>
      </w:r>
      <w:r w:rsidRPr="005E7F53">
        <w:rPr>
          <w:rFonts w:ascii="Arial" w:hAnsi="Arial" w:cs="Arial"/>
          <w:bCs/>
        </w:rPr>
        <w:t>): Computational modelling, systems biology</w:t>
      </w:r>
    </w:p>
    <w:p w14:paraId="0DB0512E" w14:textId="77777777" w:rsidR="0057177B" w:rsidRPr="003A3B83" w:rsidRDefault="0057177B" w:rsidP="0057177B">
      <w:pPr>
        <w:jc w:val="both"/>
        <w:rPr>
          <w:rFonts w:ascii="Arial" w:hAnsi="Arial" w:cs="Arial"/>
        </w:rPr>
      </w:pPr>
    </w:p>
    <w:p w14:paraId="40271512" w14:textId="77777777" w:rsidR="0057177B" w:rsidRDefault="0057177B" w:rsidP="0057177B">
      <w:pPr>
        <w:jc w:val="both"/>
        <w:rPr>
          <w:rFonts w:ascii="Arial" w:hAnsi="Arial" w:cs="Arial"/>
          <w:bCs/>
        </w:rPr>
      </w:pPr>
      <w:r w:rsidRPr="006C25E7">
        <w:rPr>
          <w:rFonts w:ascii="Arial" w:hAnsi="Arial" w:cs="Arial"/>
          <w:b/>
        </w:rPr>
        <w:t>TRAINING OPPORTUNITIES</w:t>
      </w:r>
      <w:r>
        <w:rPr>
          <w:rFonts w:ascii="Arial" w:hAnsi="Arial" w:cs="Arial"/>
          <w:b/>
        </w:rPr>
        <w:t>:</w:t>
      </w:r>
      <w:r w:rsidRPr="004E73EA">
        <w:t xml:space="preserve"> </w:t>
      </w:r>
      <w:r w:rsidRPr="004E73EA">
        <w:rPr>
          <w:rFonts w:ascii="Arial" w:hAnsi="Arial" w:cs="Arial"/>
          <w:bCs/>
        </w:rPr>
        <w:t>The student will be based in the Kennedy Institute of Rheumatology taking advantage of</w:t>
      </w:r>
      <w:r>
        <w:rPr>
          <w:rFonts w:ascii="Arial" w:hAnsi="Arial" w:cs="Arial"/>
          <w:bCs/>
        </w:rPr>
        <w:t xml:space="preserve"> data from</w:t>
      </w:r>
      <w:r w:rsidRPr="004E73EA">
        <w:rPr>
          <w:rFonts w:ascii="Arial" w:hAnsi="Arial" w:cs="Arial"/>
          <w:bCs/>
        </w:rPr>
        <w:t xml:space="preserve"> world leading technologies in the institute including confocal microscopy, high dimensional Cell Dive imaging and 3D light sheet microscopy. obtain training in key cutting-edge technologies including: 3D light sheet and multi-plex high dimensional imaging; Spatial genomics and big data analysis</w:t>
      </w:r>
      <w:r>
        <w:rPr>
          <w:rFonts w:ascii="Arial" w:hAnsi="Arial" w:cs="Arial"/>
          <w:bCs/>
        </w:rPr>
        <w:t xml:space="preserve">. They will have access to BMRC computing cluster and appropriate systems biology training and learning computational/mathematical skills including use of </w:t>
      </w:r>
      <w:proofErr w:type="spellStart"/>
      <w:r>
        <w:rPr>
          <w:rFonts w:ascii="Arial" w:hAnsi="Arial" w:cs="Arial"/>
          <w:bCs/>
        </w:rPr>
        <w:t>Matlab</w:t>
      </w:r>
      <w:proofErr w:type="spellEnd"/>
      <w:r>
        <w:rPr>
          <w:rFonts w:ascii="Arial" w:hAnsi="Arial" w:cs="Arial"/>
          <w:bCs/>
        </w:rPr>
        <w:t xml:space="preserve"> or higher level programming languages.</w:t>
      </w:r>
    </w:p>
    <w:p w14:paraId="366038B1" w14:textId="77777777" w:rsidR="0057177B" w:rsidRDefault="0057177B" w:rsidP="0057177B">
      <w:pPr>
        <w:jc w:val="both"/>
        <w:rPr>
          <w:rFonts w:ascii="Arial" w:hAnsi="Arial" w:cs="Arial"/>
          <w:bCs/>
        </w:rPr>
      </w:pPr>
    </w:p>
    <w:p w14:paraId="246BC062" w14:textId="77777777" w:rsidR="0057177B" w:rsidRPr="001D6CCA" w:rsidRDefault="0057177B" w:rsidP="0057177B">
      <w:pPr>
        <w:jc w:val="both"/>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54C04086" w14:textId="77777777" w:rsidR="0057177B" w:rsidRPr="008A50B2" w:rsidRDefault="0057177B" w:rsidP="0057177B">
      <w:pPr>
        <w:jc w:val="both"/>
        <w:rPr>
          <w:rFonts w:ascii="Arial" w:hAnsi="Arial" w:cs="Arial"/>
        </w:rPr>
      </w:pPr>
      <w:r w:rsidRPr="008A50B2">
        <w:rPr>
          <w:rFonts w:ascii="Arial" w:hAnsi="Arial" w:cs="Arial"/>
        </w:rPr>
        <w:t xml:space="preserve">Cosgrove J, </w:t>
      </w:r>
      <w:proofErr w:type="spellStart"/>
      <w:r w:rsidRPr="008A50B2">
        <w:rPr>
          <w:rFonts w:ascii="Arial" w:hAnsi="Arial" w:cs="Arial"/>
        </w:rPr>
        <w:t>Novkovic</w:t>
      </w:r>
      <w:proofErr w:type="spellEnd"/>
      <w:r w:rsidRPr="008A50B2">
        <w:rPr>
          <w:rFonts w:ascii="Arial" w:hAnsi="Arial" w:cs="Arial"/>
        </w:rPr>
        <w:t xml:space="preserve"> M, Albrecht S, Pikor NB, Zhou Z , Onder L, </w:t>
      </w:r>
      <w:proofErr w:type="spellStart"/>
      <w:r w:rsidRPr="008A50B2">
        <w:rPr>
          <w:rFonts w:ascii="Arial" w:hAnsi="Arial" w:cs="Arial"/>
        </w:rPr>
        <w:t>Mörbe</w:t>
      </w:r>
      <w:proofErr w:type="spellEnd"/>
      <w:r w:rsidRPr="008A50B2">
        <w:rPr>
          <w:rFonts w:ascii="Arial" w:hAnsi="Arial" w:cs="Arial"/>
        </w:rPr>
        <w:t xml:space="preserve"> U, </w:t>
      </w:r>
      <w:proofErr w:type="spellStart"/>
      <w:r w:rsidRPr="008A50B2">
        <w:rPr>
          <w:rFonts w:ascii="Arial" w:hAnsi="Arial" w:cs="Arial"/>
        </w:rPr>
        <w:t>Cupovic</w:t>
      </w:r>
      <w:proofErr w:type="spellEnd"/>
      <w:r w:rsidRPr="008A50B2">
        <w:rPr>
          <w:rFonts w:ascii="Arial" w:hAnsi="Arial" w:cs="Arial"/>
        </w:rPr>
        <w:t xml:space="preserve"> J, Miller H, Alden K, </w:t>
      </w:r>
      <w:proofErr w:type="spellStart"/>
      <w:r w:rsidRPr="008A50B2">
        <w:rPr>
          <w:rFonts w:ascii="Arial" w:hAnsi="Arial" w:cs="Arial"/>
        </w:rPr>
        <w:t>Thuery</w:t>
      </w:r>
      <w:proofErr w:type="spellEnd"/>
      <w:r w:rsidRPr="008A50B2">
        <w:rPr>
          <w:rFonts w:ascii="Arial" w:hAnsi="Arial" w:cs="Arial"/>
        </w:rPr>
        <w:t xml:space="preserve"> A, O’Toole P, Pinter R, Jarrett S, Taylor E, Venetz D, Heller M, </w:t>
      </w:r>
      <w:proofErr w:type="spellStart"/>
      <w:r w:rsidRPr="008A50B2">
        <w:rPr>
          <w:rFonts w:ascii="Arial" w:hAnsi="Arial" w:cs="Arial"/>
        </w:rPr>
        <w:t>Uguccioni</w:t>
      </w:r>
      <w:proofErr w:type="spellEnd"/>
      <w:r w:rsidRPr="008A50B2">
        <w:rPr>
          <w:rFonts w:ascii="Arial" w:hAnsi="Arial" w:cs="Arial"/>
        </w:rPr>
        <w:t xml:space="preserve"> M, Legler DF, Lacey CJ, </w:t>
      </w:r>
      <w:proofErr w:type="spellStart"/>
      <w:r w:rsidRPr="008A50B2">
        <w:rPr>
          <w:rFonts w:ascii="Arial" w:hAnsi="Arial" w:cs="Arial"/>
        </w:rPr>
        <w:t>Coatesworth</w:t>
      </w:r>
      <w:proofErr w:type="spellEnd"/>
      <w:r w:rsidRPr="008A50B2">
        <w:rPr>
          <w:rFonts w:ascii="Arial" w:hAnsi="Arial" w:cs="Arial"/>
        </w:rPr>
        <w:t xml:space="preserve"> A, Polak WG, </w:t>
      </w:r>
      <w:proofErr w:type="spellStart"/>
      <w:r w:rsidRPr="008A50B2">
        <w:rPr>
          <w:rFonts w:ascii="Arial" w:hAnsi="Arial" w:cs="Arial"/>
        </w:rPr>
        <w:t>Cupedo</w:t>
      </w:r>
      <w:proofErr w:type="spellEnd"/>
      <w:r w:rsidRPr="008A50B2">
        <w:rPr>
          <w:rFonts w:ascii="Arial" w:hAnsi="Arial" w:cs="Arial"/>
        </w:rPr>
        <w:t xml:space="preserve"> T, </w:t>
      </w:r>
      <w:proofErr w:type="spellStart"/>
      <w:r w:rsidRPr="008A50B2">
        <w:rPr>
          <w:rFonts w:ascii="Arial" w:hAnsi="Arial" w:cs="Arial"/>
        </w:rPr>
        <w:t>Manoury</w:t>
      </w:r>
      <w:proofErr w:type="spellEnd"/>
      <w:r w:rsidRPr="008A50B2">
        <w:rPr>
          <w:rFonts w:ascii="Arial" w:hAnsi="Arial" w:cs="Arial"/>
        </w:rPr>
        <w:t xml:space="preserve"> B, Thelen M, Stein JV, Wolf M, Leake MC, Timmis J, Ludewig B, Coles MC, B-cell Zone Reticular Cell Microenvironments Shape CXCL13 Gradient Formation, Nature Communications, 2020, Jul 22;11(1):3677. </w:t>
      </w:r>
      <w:proofErr w:type="spellStart"/>
      <w:r w:rsidRPr="008A50B2">
        <w:rPr>
          <w:rFonts w:ascii="Arial" w:hAnsi="Arial" w:cs="Arial"/>
        </w:rPr>
        <w:t>doi</w:t>
      </w:r>
      <w:proofErr w:type="spellEnd"/>
      <w:r w:rsidRPr="008A50B2">
        <w:rPr>
          <w:rFonts w:ascii="Arial" w:hAnsi="Arial" w:cs="Arial"/>
        </w:rPr>
        <w:t>: 10.1038/s41467-020-17135-2.</w:t>
      </w:r>
    </w:p>
    <w:p w14:paraId="6E78351C" w14:textId="77777777" w:rsidR="0057177B" w:rsidRPr="008A50B2" w:rsidRDefault="0057177B" w:rsidP="0057177B">
      <w:pPr>
        <w:jc w:val="both"/>
        <w:rPr>
          <w:rFonts w:ascii="Arial" w:hAnsi="Arial" w:cs="Arial"/>
        </w:rPr>
      </w:pPr>
      <w:r w:rsidRPr="008A50B2">
        <w:rPr>
          <w:rFonts w:ascii="Arial" w:hAnsi="Arial" w:cs="Arial"/>
        </w:rPr>
        <w:t xml:space="preserve">Croft AP, Campos J, Jansen K, Turner JD, Marshall J, Attar M, Savary L, Perlman H, Barone F, McGettrick HM, Fearon DT, Wei K, Raychaudhuri S, </w:t>
      </w:r>
      <w:proofErr w:type="spellStart"/>
      <w:r w:rsidRPr="008A50B2">
        <w:rPr>
          <w:rFonts w:ascii="Arial" w:hAnsi="Arial" w:cs="Arial"/>
        </w:rPr>
        <w:t>Lorsunsky</w:t>
      </w:r>
      <w:proofErr w:type="spellEnd"/>
      <w:r w:rsidRPr="008A50B2">
        <w:rPr>
          <w:rFonts w:ascii="Arial" w:hAnsi="Arial" w:cs="Arial"/>
        </w:rPr>
        <w:t xml:space="preserve"> I, Brenner MB, Coles M, Sansom SN, Filer A, Buckley CD, Pathologically distinct fibroblast subsets drive inflammation and tissue damage in arthritis, Nature. 2019 Jun;570(7760):246-251. </w:t>
      </w:r>
      <w:proofErr w:type="spellStart"/>
      <w:r w:rsidRPr="008A50B2">
        <w:rPr>
          <w:rFonts w:ascii="Arial" w:hAnsi="Arial" w:cs="Arial"/>
        </w:rPr>
        <w:t>doi</w:t>
      </w:r>
      <w:proofErr w:type="spellEnd"/>
      <w:r w:rsidRPr="008A50B2">
        <w:rPr>
          <w:rFonts w:ascii="Arial" w:hAnsi="Arial" w:cs="Arial"/>
        </w:rPr>
        <w:t>: 10.1038/s41586-019-1263-7</w:t>
      </w:r>
    </w:p>
    <w:p w14:paraId="149A6A9C" w14:textId="77777777" w:rsidR="0057177B" w:rsidRPr="008A50B2" w:rsidRDefault="0057177B" w:rsidP="0057177B">
      <w:pPr>
        <w:jc w:val="both"/>
        <w:rPr>
          <w:rFonts w:ascii="Arial" w:hAnsi="Arial" w:cs="Arial"/>
        </w:rPr>
      </w:pPr>
      <w:r w:rsidRPr="008A50B2">
        <w:rPr>
          <w:rFonts w:ascii="Arial" w:hAnsi="Arial" w:cs="Arial"/>
        </w:rPr>
        <w:t xml:space="preserve">Nayar S, Campos J, Smith CG, </w:t>
      </w:r>
      <w:proofErr w:type="spellStart"/>
      <w:r w:rsidRPr="008A50B2">
        <w:rPr>
          <w:rFonts w:ascii="Arial" w:hAnsi="Arial" w:cs="Arial"/>
        </w:rPr>
        <w:t>Iannizzotto</w:t>
      </w:r>
      <w:proofErr w:type="spellEnd"/>
      <w:r w:rsidRPr="008A50B2">
        <w:rPr>
          <w:rFonts w:ascii="Arial" w:hAnsi="Arial" w:cs="Arial"/>
        </w:rPr>
        <w:t xml:space="preserve"> V, Gardner DH, </w:t>
      </w:r>
      <w:proofErr w:type="spellStart"/>
      <w:r w:rsidRPr="008A50B2">
        <w:rPr>
          <w:rFonts w:ascii="Arial" w:hAnsi="Arial" w:cs="Arial"/>
        </w:rPr>
        <w:t>Mourcin</w:t>
      </w:r>
      <w:proofErr w:type="spellEnd"/>
      <w:r w:rsidRPr="008A50B2">
        <w:rPr>
          <w:rFonts w:ascii="Arial" w:hAnsi="Arial" w:cs="Arial"/>
        </w:rPr>
        <w:t xml:space="preserve"> F, </w:t>
      </w:r>
      <w:proofErr w:type="spellStart"/>
      <w:r w:rsidRPr="008A50B2">
        <w:rPr>
          <w:rFonts w:ascii="Arial" w:hAnsi="Arial" w:cs="Arial"/>
        </w:rPr>
        <w:t>Roulois</w:t>
      </w:r>
      <w:proofErr w:type="spellEnd"/>
      <w:r w:rsidRPr="008A50B2">
        <w:rPr>
          <w:rFonts w:ascii="Arial" w:hAnsi="Arial" w:cs="Arial"/>
        </w:rPr>
        <w:t xml:space="preserve"> D, Turner J, Sylvestre M, Asam S, </w:t>
      </w:r>
      <w:proofErr w:type="spellStart"/>
      <w:r w:rsidRPr="008A50B2">
        <w:rPr>
          <w:rFonts w:ascii="Arial" w:hAnsi="Arial" w:cs="Arial"/>
        </w:rPr>
        <w:t>Glaysher</w:t>
      </w:r>
      <w:proofErr w:type="spellEnd"/>
      <w:r w:rsidRPr="008A50B2">
        <w:rPr>
          <w:rFonts w:ascii="Arial" w:hAnsi="Arial" w:cs="Arial"/>
        </w:rPr>
        <w:t xml:space="preserve"> B, Bowman SJ, Fearon DT, Filer A, Tarte K, Luther SA, Fisher BA, Buckley CD, Coles MC, Barone F, </w:t>
      </w:r>
      <w:proofErr w:type="spellStart"/>
      <w:r w:rsidRPr="008A50B2">
        <w:rPr>
          <w:rFonts w:ascii="Arial" w:hAnsi="Arial" w:cs="Arial"/>
        </w:rPr>
        <w:t>Immunofibroblasts</w:t>
      </w:r>
      <w:proofErr w:type="spellEnd"/>
      <w:r w:rsidRPr="008A50B2">
        <w:rPr>
          <w:rFonts w:ascii="Arial" w:hAnsi="Arial" w:cs="Arial"/>
        </w:rPr>
        <w:t xml:space="preserve"> are pivotal drivers of tertiary lymphoid structure formation and local pathology.  Proc Natl </w:t>
      </w:r>
      <w:proofErr w:type="spellStart"/>
      <w:r w:rsidRPr="008A50B2">
        <w:rPr>
          <w:rFonts w:ascii="Arial" w:hAnsi="Arial" w:cs="Arial"/>
        </w:rPr>
        <w:t>Acad</w:t>
      </w:r>
      <w:proofErr w:type="spellEnd"/>
      <w:r w:rsidRPr="008A50B2">
        <w:rPr>
          <w:rFonts w:ascii="Arial" w:hAnsi="Arial" w:cs="Arial"/>
        </w:rPr>
        <w:t xml:space="preserve"> Sci U S A. 2019 Jun 18. </w:t>
      </w:r>
      <w:proofErr w:type="spellStart"/>
      <w:r w:rsidRPr="008A50B2">
        <w:rPr>
          <w:rFonts w:ascii="Arial" w:hAnsi="Arial" w:cs="Arial"/>
        </w:rPr>
        <w:t>pii</w:t>
      </w:r>
      <w:proofErr w:type="spellEnd"/>
      <w:r w:rsidRPr="008A50B2">
        <w:rPr>
          <w:rFonts w:ascii="Arial" w:hAnsi="Arial" w:cs="Arial"/>
        </w:rPr>
        <w:t xml:space="preserve">: 201905301. </w:t>
      </w:r>
      <w:proofErr w:type="spellStart"/>
      <w:r w:rsidRPr="008A50B2">
        <w:rPr>
          <w:rFonts w:ascii="Arial" w:hAnsi="Arial" w:cs="Arial"/>
        </w:rPr>
        <w:t>doi</w:t>
      </w:r>
      <w:proofErr w:type="spellEnd"/>
      <w:r w:rsidRPr="008A50B2">
        <w:rPr>
          <w:rFonts w:ascii="Arial" w:hAnsi="Arial" w:cs="Arial"/>
        </w:rPr>
        <w:t>: 10.1073/pnas.1905301116.</w:t>
      </w:r>
    </w:p>
    <w:p w14:paraId="02F8AAD5" w14:textId="77777777" w:rsidR="0057177B" w:rsidRDefault="0057177B" w:rsidP="0057177B">
      <w:pPr>
        <w:jc w:val="both"/>
        <w:rPr>
          <w:rFonts w:ascii="Arial" w:hAnsi="Arial" w:cs="Arial"/>
          <w:lang w:val="en-US"/>
        </w:rPr>
      </w:pPr>
      <w:r w:rsidRPr="008A50B2">
        <w:rPr>
          <w:rFonts w:ascii="Arial" w:hAnsi="Arial" w:cs="Arial"/>
          <w:lang w:val="en-US"/>
        </w:rPr>
        <w:t xml:space="preserve">Brown LV, Gaffney EA, Wagg J, Coles MC. An in silico model of cytotoxic T-lymphocyte activation in the lymph node following short peptide vaccination. J R Soc Interface. 2018 Mar;15(140). </w:t>
      </w:r>
      <w:proofErr w:type="spellStart"/>
      <w:r w:rsidRPr="008A50B2">
        <w:rPr>
          <w:rFonts w:ascii="Arial" w:hAnsi="Arial" w:cs="Arial"/>
          <w:lang w:val="en-US"/>
        </w:rPr>
        <w:t>pii</w:t>
      </w:r>
      <w:proofErr w:type="spellEnd"/>
      <w:r w:rsidRPr="008A50B2">
        <w:rPr>
          <w:rFonts w:ascii="Arial" w:hAnsi="Arial" w:cs="Arial"/>
          <w:lang w:val="en-US"/>
        </w:rPr>
        <w:t xml:space="preserve">: 20180041. </w:t>
      </w:r>
      <w:proofErr w:type="spellStart"/>
      <w:r w:rsidRPr="008A50B2">
        <w:rPr>
          <w:rFonts w:ascii="Arial" w:hAnsi="Arial" w:cs="Arial"/>
          <w:lang w:val="en-US"/>
        </w:rPr>
        <w:t>doi</w:t>
      </w:r>
      <w:proofErr w:type="spellEnd"/>
      <w:r w:rsidRPr="008A50B2">
        <w:rPr>
          <w:rFonts w:ascii="Arial" w:hAnsi="Arial" w:cs="Arial"/>
          <w:lang w:val="en-US"/>
        </w:rPr>
        <w:t>: 10.1098/rsif.2018.0041.</w:t>
      </w:r>
    </w:p>
    <w:p w14:paraId="18BE5DC9" w14:textId="77777777" w:rsidR="0057177B" w:rsidRPr="006E50CF" w:rsidRDefault="0057177B" w:rsidP="0057177B">
      <w:pPr>
        <w:spacing w:after="0"/>
        <w:contextualSpacing/>
        <w:rPr>
          <w:rFonts w:ascii="Arial" w:hAnsi="Arial" w:cs="Arial"/>
          <w:bCs/>
        </w:rPr>
      </w:pPr>
      <w:r w:rsidRPr="00CD5528">
        <w:rPr>
          <w:rFonts w:ascii="Arial" w:hAnsi="Arial" w:cs="Arial"/>
          <w:bCs/>
        </w:rPr>
        <w:t>Aschenbrenner D, Quaranta M, Banerjee S, Ilott N, Jansen J, Steere B, Chen YH, Ho S, Cox K, Arancibia-Cárcamo CV, Coles M, Gaffney E, Travis SP, Denson L, Kugathasan S, Schmitz J, Powrie F, Sansom SN, Uhlig HH.</w:t>
      </w:r>
      <w:r>
        <w:rPr>
          <w:rFonts w:ascii="Arial" w:hAnsi="Arial" w:cs="Arial"/>
          <w:bCs/>
        </w:rPr>
        <w:t xml:space="preserve"> </w:t>
      </w:r>
      <w:r w:rsidRPr="006E50CF">
        <w:rPr>
          <w:rFonts w:ascii="Arial" w:hAnsi="Arial" w:cs="Arial"/>
          <w:bCs/>
        </w:rPr>
        <w:t>Deconvolution of monocyte responses in inflammatory bowel disease reveals an IL-1 cytokine network that regulates IL-23 in genetic and acquired IL-10 resistance</w:t>
      </w:r>
      <w:r>
        <w:rPr>
          <w:rFonts w:ascii="Arial" w:hAnsi="Arial" w:cs="Arial"/>
          <w:bCs/>
        </w:rPr>
        <w:t xml:space="preserve">, </w:t>
      </w:r>
      <w:r w:rsidRPr="00CD5528">
        <w:rPr>
          <w:rFonts w:ascii="Arial" w:hAnsi="Arial" w:cs="Arial"/>
          <w:bCs/>
        </w:rPr>
        <w:t xml:space="preserve">Gut. 2020 Oct 9:gutjnl-2020-321731. </w:t>
      </w:r>
      <w:proofErr w:type="spellStart"/>
      <w:r w:rsidRPr="00CD5528">
        <w:rPr>
          <w:rFonts w:ascii="Arial" w:hAnsi="Arial" w:cs="Arial"/>
          <w:bCs/>
        </w:rPr>
        <w:t>doi</w:t>
      </w:r>
      <w:proofErr w:type="spellEnd"/>
      <w:r w:rsidRPr="00CD5528">
        <w:rPr>
          <w:rFonts w:ascii="Arial" w:hAnsi="Arial" w:cs="Arial"/>
          <w:bCs/>
        </w:rPr>
        <w:t>: 10.1136/gutjnl-2020-321731</w:t>
      </w:r>
    </w:p>
    <w:p w14:paraId="5A20A889" w14:textId="77777777" w:rsidR="0057177B" w:rsidRPr="008A50B2" w:rsidRDefault="0057177B" w:rsidP="0057177B">
      <w:pPr>
        <w:jc w:val="both"/>
        <w:rPr>
          <w:rFonts w:ascii="Arial" w:hAnsi="Arial" w:cs="Arial"/>
        </w:rPr>
      </w:pPr>
      <w:r w:rsidRPr="008A50B2">
        <w:rPr>
          <w:rFonts w:ascii="Arial" w:hAnsi="Arial" w:cs="Arial"/>
          <w:lang w:val="en-US"/>
        </w:rPr>
        <w:fldChar w:fldCharType="begin"/>
      </w:r>
      <w:r w:rsidRPr="008A50B2">
        <w:rPr>
          <w:rFonts w:ascii="Arial" w:hAnsi="Arial" w:cs="Arial"/>
        </w:rPr>
        <w:instrText xml:space="preserve"> ADDIN EN.REFLIST </w:instrText>
      </w:r>
      <w:r w:rsidRPr="008A50B2">
        <w:rPr>
          <w:rFonts w:ascii="Arial" w:hAnsi="Arial" w:cs="Arial"/>
          <w:lang w:val="en-US"/>
        </w:rPr>
        <w:fldChar w:fldCharType="end"/>
      </w:r>
    </w:p>
    <w:p w14:paraId="58666D42" w14:textId="77777777" w:rsidR="00D711DD" w:rsidRDefault="00D711DD" w:rsidP="0057177B">
      <w:pPr>
        <w:rPr>
          <w:rFonts w:ascii="Arial" w:hAnsi="Arial" w:cs="Arial"/>
          <w:b/>
        </w:rPr>
      </w:pPr>
    </w:p>
    <w:p w14:paraId="31EE694F" w14:textId="7FA78356" w:rsidR="0057177B" w:rsidRDefault="0057177B" w:rsidP="0057177B">
      <w:pPr>
        <w:rPr>
          <w:rFonts w:ascii="Arial" w:hAnsi="Arial" w:cs="Arial"/>
          <w:b/>
        </w:rPr>
      </w:pPr>
      <w:r>
        <w:rPr>
          <w:rFonts w:ascii="Arial" w:hAnsi="Arial" w:cs="Arial"/>
          <w:b/>
        </w:rPr>
        <w:lastRenderedPageBreak/>
        <w:t>CONTACT INFORMATION OF ALL SUPERVISORS</w:t>
      </w:r>
      <w:r w:rsidRPr="0007238D">
        <w:rPr>
          <w:rFonts w:ascii="Arial" w:hAnsi="Arial" w:cs="Arial"/>
          <w:b/>
        </w:rPr>
        <w:t>:</w:t>
      </w:r>
      <w:r>
        <w:rPr>
          <w:rFonts w:ascii="Arial" w:hAnsi="Arial" w:cs="Arial"/>
          <w:b/>
        </w:rPr>
        <w:t xml:space="preserve"> </w:t>
      </w:r>
    </w:p>
    <w:p w14:paraId="07CFDB20" w14:textId="77777777" w:rsidR="00CE7241" w:rsidRDefault="0057177B" w:rsidP="0057177B">
      <w:pPr>
        <w:rPr>
          <w:rFonts w:ascii="Arial" w:hAnsi="Arial" w:cs="Arial"/>
        </w:rPr>
      </w:pPr>
      <w:r>
        <w:rPr>
          <w:rFonts w:ascii="Arial" w:hAnsi="Arial" w:cs="Arial"/>
        </w:rPr>
        <w:t xml:space="preserve">Email: </w:t>
      </w:r>
    </w:p>
    <w:p w14:paraId="2C47FCCC" w14:textId="4006DAB6" w:rsidR="0057177B" w:rsidRDefault="00000000" w:rsidP="0057177B">
      <w:pPr>
        <w:rPr>
          <w:rFonts w:ascii="Arial" w:hAnsi="Arial" w:cs="Arial"/>
        </w:rPr>
      </w:pPr>
      <w:hyperlink r:id="rId50" w:history="1">
        <w:r w:rsidR="00CE7241" w:rsidRPr="004D5143">
          <w:rPr>
            <w:rStyle w:val="Hyperlink"/>
            <w:rFonts w:ascii="Arial" w:hAnsi="Arial" w:cs="Arial"/>
          </w:rPr>
          <w:t>mark.coles2@kennedy.ox.ac.uk</w:t>
        </w:r>
      </w:hyperlink>
    </w:p>
    <w:p w14:paraId="6323ABB5" w14:textId="77777777" w:rsidR="00E55D48" w:rsidRDefault="00000000" w:rsidP="00E55D48">
      <w:pPr>
        <w:rPr>
          <w:rStyle w:val="Hyperlink"/>
          <w:rFonts w:ascii="Arial" w:hAnsi="Arial" w:cs="Arial"/>
        </w:rPr>
      </w:pPr>
      <w:hyperlink r:id="rId51" w:history="1">
        <w:r w:rsidR="0057177B" w:rsidRPr="00A66C08">
          <w:rPr>
            <w:rStyle w:val="Hyperlink"/>
            <w:rFonts w:ascii="Arial" w:hAnsi="Arial" w:cs="Arial"/>
          </w:rPr>
          <w:t>eamonn.gaffney@maths.ox.ac.uk</w:t>
        </w:r>
      </w:hyperlink>
    </w:p>
    <w:p w14:paraId="6DCE5FDE" w14:textId="4B5AB815" w:rsidR="00E55D48" w:rsidRPr="00E55D48" w:rsidRDefault="00000000" w:rsidP="00E55D48">
      <w:pPr>
        <w:rPr>
          <w:rStyle w:val="Hyperlink"/>
          <w:rFonts w:ascii="Arial" w:hAnsi="Arial" w:cs="Arial"/>
        </w:rPr>
      </w:pPr>
      <w:hyperlink r:id="rId52" w:history="1">
        <w:r w:rsidR="00E55D48" w:rsidRPr="00A21CFE">
          <w:rPr>
            <w:rStyle w:val="Hyperlink"/>
            <w:rFonts w:ascii="Arial" w:hAnsi="Arial" w:cs="Arial"/>
            <w:sz w:val="21"/>
            <w:szCs w:val="21"/>
          </w:rPr>
          <w:t>christopher.buckley@kennedy.ox.ac.uk</w:t>
        </w:r>
      </w:hyperlink>
    </w:p>
    <w:p w14:paraId="7D7788F7" w14:textId="77777777" w:rsidR="00E55D48" w:rsidRDefault="00E55D48" w:rsidP="0057177B">
      <w:pPr>
        <w:rPr>
          <w:rStyle w:val="Hyperlink"/>
          <w:rFonts w:ascii="Arial" w:hAnsi="Arial" w:cs="Arial"/>
        </w:rPr>
      </w:pPr>
    </w:p>
    <w:p w14:paraId="6F113ECC" w14:textId="72CAE08B" w:rsidR="006B14AA" w:rsidRDefault="006B14AA">
      <w:pPr>
        <w:rPr>
          <w:rStyle w:val="Hyperlink"/>
          <w:rFonts w:ascii="Arial" w:hAnsi="Arial" w:cs="Arial"/>
        </w:rPr>
      </w:pPr>
      <w:r>
        <w:rPr>
          <w:rStyle w:val="Hyperlink"/>
          <w:rFonts w:ascii="Arial" w:hAnsi="Arial" w:cs="Arial"/>
        </w:rPr>
        <w:br w:type="page"/>
      </w:r>
    </w:p>
    <w:p w14:paraId="6C152111" w14:textId="77777777" w:rsidR="0057177B" w:rsidRDefault="0057177B" w:rsidP="0057177B">
      <w:pPr>
        <w:rPr>
          <w:rFonts w:ascii="Arial" w:hAnsi="Arial" w:cs="Arial"/>
        </w:rPr>
      </w:pPr>
    </w:p>
    <w:p w14:paraId="21930F1E" w14:textId="6C230DAA" w:rsidR="0057177B" w:rsidRDefault="004D52C7" w:rsidP="004D52C7">
      <w:pPr>
        <w:pStyle w:val="Projecttitles"/>
        <w:ind w:left="360"/>
      </w:pPr>
      <w:r w:rsidRPr="00A9472B">
        <w:t>Investigation of DDR2 signalling that promotes synovial cell invasion into cartilage in rheumatoid arthritis</w:t>
      </w:r>
    </w:p>
    <w:p w14:paraId="17D03642" w14:textId="77777777" w:rsidR="004D52C7" w:rsidRPr="00364FA1" w:rsidRDefault="004D52C7" w:rsidP="0057177B">
      <w:pPr>
        <w:pStyle w:val="NormalWeb"/>
        <w:spacing w:before="0" w:beforeAutospacing="0" w:after="120" w:afterAutospacing="0"/>
        <w:rPr>
          <w:rFonts w:ascii="Arial" w:hAnsi="Arial" w:cs="Arial"/>
          <w:color w:val="0E101A"/>
          <w:sz w:val="22"/>
          <w:szCs w:val="22"/>
        </w:rPr>
      </w:pPr>
    </w:p>
    <w:p w14:paraId="28128D2E" w14:textId="77777777" w:rsidR="004D52C7" w:rsidRDefault="004D52C7" w:rsidP="004D52C7">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Yoshifumi Itoh</w:t>
      </w:r>
    </w:p>
    <w:p w14:paraId="6ABEEACF" w14:textId="77777777" w:rsidR="004D52C7" w:rsidRPr="00D807FA" w:rsidRDefault="004D52C7" w:rsidP="004D52C7">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/s</w:t>
      </w:r>
      <w:r w:rsidRPr="00DB78D5">
        <w:rPr>
          <w:rFonts w:ascii="Arial" w:hAnsi="Arial" w:cs="Arial"/>
          <w:b/>
        </w:rPr>
        <w:t>:</w:t>
      </w:r>
      <w:r>
        <w:rPr>
          <w:rFonts w:ascii="Arial" w:hAnsi="Arial" w:cs="Arial"/>
          <w:b/>
        </w:rPr>
        <w:t xml:space="preserve"> </w:t>
      </w:r>
      <w:r w:rsidRPr="00364FA1">
        <w:rPr>
          <w:rStyle w:val="Strong"/>
          <w:rFonts w:ascii="Arial" w:hAnsi="Arial" w:cs="Arial"/>
          <w:color w:val="0E101A"/>
        </w:rPr>
        <w:t>Chris Buckley; Richard Williams</w:t>
      </w:r>
    </w:p>
    <w:p w14:paraId="1EA54091" w14:textId="77777777" w:rsidR="0057177B" w:rsidRPr="00364FA1" w:rsidRDefault="0057177B" w:rsidP="0057177B">
      <w:pPr>
        <w:pStyle w:val="NormalWeb"/>
        <w:spacing w:before="0" w:beforeAutospacing="0" w:after="120" w:afterAutospacing="0"/>
        <w:rPr>
          <w:rFonts w:ascii="Arial" w:hAnsi="Arial" w:cs="Arial"/>
          <w:color w:val="0E101A"/>
          <w:sz w:val="22"/>
          <w:szCs w:val="22"/>
        </w:rPr>
      </w:pPr>
    </w:p>
    <w:p w14:paraId="44AACDFF" w14:textId="77777777" w:rsidR="0057177B" w:rsidRPr="00364FA1" w:rsidRDefault="0057177B" w:rsidP="0057177B">
      <w:pPr>
        <w:pStyle w:val="NormalWeb"/>
        <w:spacing w:before="0" w:beforeAutospacing="0" w:after="120" w:afterAutospacing="0"/>
        <w:rPr>
          <w:rFonts w:ascii="Arial" w:hAnsi="Arial" w:cs="Arial"/>
          <w:color w:val="0E101A"/>
          <w:sz w:val="22"/>
          <w:szCs w:val="22"/>
        </w:rPr>
      </w:pPr>
      <w:r w:rsidRPr="00364FA1">
        <w:rPr>
          <w:rStyle w:val="Strong"/>
          <w:rFonts w:ascii="Arial" w:hAnsi="Arial" w:cs="Arial"/>
          <w:color w:val="0E101A"/>
          <w:sz w:val="22"/>
          <w:szCs w:val="22"/>
        </w:rPr>
        <w:t>PROJECT OVERVIEW: (500 words maximum)</w:t>
      </w:r>
    </w:p>
    <w:p w14:paraId="44164252" w14:textId="77777777" w:rsidR="004D52C7" w:rsidRPr="00364FA1" w:rsidRDefault="004D52C7" w:rsidP="004D52C7">
      <w:pPr>
        <w:rPr>
          <w:rFonts w:ascii="Arial" w:eastAsia="Times New Roman" w:hAnsi="Arial" w:cs="Arial"/>
        </w:rPr>
      </w:pPr>
      <w:r w:rsidRPr="008C4F04">
        <w:rPr>
          <w:rFonts w:ascii="Arial" w:eastAsia="Times New Roman" w:hAnsi="Arial" w:cs="Arial"/>
        </w:rPr>
        <w:t>A hallmark of rheumatoid arthritis (RA) is the destruction of cartilage and bone by inflamed synovial pannus tissue. The primary cell type that erodes cartilage</w:t>
      </w:r>
      <w:r>
        <w:rPr>
          <w:rFonts w:ascii="Arial" w:eastAsia="Times New Roman" w:hAnsi="Arial" w:cs="Arial"/>
        </w:rPr>
        <w:t xml:space="preserve"> in RA </w:t>
      </w:r>
      <w:r w:rsidRPr="008C4F04">
        <w:rPr>
          <w:rFonts w:ascii="Arial" w:eastAsia="Times New Roman" w:hAnsi="Arial" w:cs="Arial"/>
        </w:rPr>
        <w:t xml:space="preserve">is synovial fibroblasts (RASF), and we have previously identified the crucial </w:t>
      </w:r>
      <w:r>
        <w:rPr>
          <w:rFonts w:ascii="Arial" w:eastAsia="Times New Roman" w:hAnsi="Arial" w:cs="Arial"/>
        </w:rPr>
        <w:t>cartilage-eroding</w:t>
      </w:r>
      <w:r w:rsidRPr="008C4F04">
        <w:rPr>
          <w:rFonts w:ascii="Arial" w:eastAsia="Times New Roman" w:hAnsi="Arial" w:cs="Arial"/>
        </w:rPr>
        <w:t xml:space="preserve"> proteolytic enzyme, membrane-type </w:t>
      </w:r>
      <w:r>
        <w:rPr>
          <w:rFonts w:ascii="Arial" w:eastAsia="Times New Roman" w:hAnsi="Arial" w:cs="Arial"/>
        </w:rPr>
        <w:t>1</w:t>
      </w:r>
      <w:r w:rsidRPr="008C4F04">
        <w:rPr>
          <w:rFonts w:ascii="Arial" w:eastAsia="Times New Roman" w:hAnsi="Arial" w:cs="Arial"/>
        </w:rPr>
        <w:t xml:space="preserve"> matrix metalloproteinase (MT1-MMP), which is highly expressed on the cell surface of RASF (Miller et al., 2009). Inhibition of MT1-MMP completely abolished cartilage invasion of RASF, and selective inhibition of MT1-MMP in a mouse model of arthritis also inhibited cartilage degradation (Kaneko </w:t>
      </w:r>
      <w:r w:rsidRPr="008C4F04">
        <w:rPr>
          <w:rFonts w:ascii="Arial" w:eastAsia="Times New Roman" w:hAnsi="Arial" w:cs="Arial"/>
          <w:i/>
          <w:iCs/>
          <w:color w:val="0E101A"/>
        </w:rPr>
        <w:t>et al</w:t>
      </w:r>
      <w:r w:rsidRPr="008C4F04">
        <w:rPr>
          <w:rFonts w:ascii="Arial" w:eastAsia="Times New Roman" w:hAnsi="Arial" w:cs="Arial"/>
        </w:rPr>
        <w:t xml:space="preserve">., 2016). </w:t>
      </w:r>
    </w:p>
    <w:p w14:paraId="24FB2A71" w14:textId="77777777" w:rsidR="004D52C7" w:rsidRPr="00364FA1" w:rsidRDefault="004D52C7" w:rsidP="004D52C7">
      <w:pPr>
        <w:rPr>
          <w:rFonts w:ascii="Arial" w:eastAsia="Times New Roman" w:hAnsi="Arial" w:cs="Arial"/>
        </w:rPr>
      </w:pPr>
    </w:p>
    <w:p w14:paraId="5298050B" w14:textId="77777777" w:rsidR="004D52C7" w:rsidRPr="00364FA1" w:rsidRDefault="004D52C7" w:rsidP="004D52C7">
      <w:pPr>
        <w:rPr>
          <w:rFonts w:ascii="Arial" w:eastAsia="Times New Roman" w:hAnsi="Arial" w:cs="Arial"/>
        </w:rPr>
      </w:pPr>
      <w:r w:rsidRPr="008C4F04">
        <w:rPr>
          <w:rFonts w:ascii="Arial" w:eastAsia="Times New Roman" w:hAnsi="Arial" w:cs="Arial"/>
        </w:rPr>
        <w:t xml:space="preserve">MT1-MMP is highly expressed in the RASF at the interface between </w:t>
      </w:r>
      <w:r>
        <w:rPr>
          <w:rFonts w:ascii="Arial" w:eastAsia="Times New Roman" w:hAnsi="Arial" w:cs="Arial"/>
        </w:rPr>
        <w:t xml:space="preserve">the </w:t>
      </w:r>
      <w:r w:rsidRPr="008C4F04">
        <w:rPr>
          <w:rFonts w:ascii="Arial" w:eastAsia="Times New Roman" w:hAnsi="Arial" w:cs="Arial"/>
        </w:rPr>
        <w:t>pannus and cartilage, suggesting that cartilage may stimulate RASF to express MT1-MMP</w:t>
      </w:r>
      <w:r>
        <w:rPr>
          <w:rFonts w:ascii="Arial" w:eastAsia="Times New Roman" w:hAnsi="Arial" w:cs="Arial"/>
        </w:rPr>
        <w:t xml:space="preserve"> </w:t>
      </w:r>
      <w:r w:rsidRPr="008C4F04">
        <w:rPr>
          <w:rFonts w:ascii="Arial" w:eastAsia="Times New Roman" w:hAnsi="Arial" w:cs="Arial"/>
        </w:rPr>
        <w:t xml:space="preserve">(Miller et al., 2009).  We </w:t>
      </w:r>
      <w:r>
        <w:rPr>
          <w:rFonts w:ascii="Arial" w:eastAsia="Times New Roman" w:hAnsi="Arial" w:cs="Arial"/>
        </w:rPr>
        <w:t>found that</w:t>
      </w:r>
      <w:r w:rsidRPr="008C4F04">
        <w:rPr>
          <w:rFonts w:ascii="Arial" w:eastAsia="Times New Roman" w:hAnsi="Arial" w:cs="Arial"/>
        </w:rPr>
        <w:t xml:space="preserve"> a collagen receptor tyrosine kinase, </w:t>
      </w:r>
      <w:proofErr w:type="spellStart"/>
      <w:r w:rsidRPr="008C4F04">
        <w:rPr>
          <w:rFonts w:ascii="Arial" w:eastAsia="Times New Roman" w:hAnsi="Arial" w:cs="Arial"/>
        </w:rPr>
        <w:t>discoidin</w:t>
      </w:r>
      <w:proofErr w:type="spellEnd"/>
      <w:r w:rsidRPr="008C4F04">
        <w:rPr>
          <w:rFonts w:ascii="Arial" w:eastAsia="Times New Roman" w:hAnsi="Arial" w:cs="Arial"/>
        </w:rPr>
        <w:t xml:space="preserve"> domain receptor 2 (DDR2), </w:t>
      </w:r>
      <w:r>
        <w:rPr>
          <w:rFonts w:ascii="Arial" w:eastAsia="Times New Roman" w:hAnsi="Arial" w:cs="Arial"/>
        </w:rPr>
        <w:t>mediates</w:t>
      </w:r>
      <w:r w:rsidRPr="008C4F04">
        <w:rPr>
          <w:rFonts w:ascii="Arial" w:eastAsia="Times New Roman" w:hAnsi="Arial" w:cs="Arial"/>
        </w:rPr>
        <w:t xml:space="preserve"> cartilage collagen signal to synovial fibroblasts and </w:t>
      </w:r>
      <w:r>
        <w:rPr>
          <w:rFonts w:ascii="Arial" w:eastAsia="Times New Roman" w:hAnsi="Arial" w:cs="Arial"/>
        </w:rPr>
        <w:t>upregulates</w:t>
      </w:r>
      <w:r w:rsidRPr="008C4F04">
        <w:rPr>
          <w:rFonts w:ascii="Arial" w:eastAsia="Times New Roman" w:hAnsi="Arial" w:cs="Arial"/>
        </w:rPr>
        <w:t xml:space="preserve"> </w:t>
      </w:r>
      <w:r>
        <w:rPr>
          <w:rFonts w:ascii="Arial" w:eastAsia="Times New Roman" w:hAnsi="Arial" w:cs="Arial"/>
        </w:rPr>
        <w:t xml:space="preserve">the </w:t>
      </w:r>
      <w:r w:rsidRPr="008C4F04">
        <w:rPr>
          <w:rFonts w:ascii="Arial" w:eastAsia="Times New Roman" w:hAnsi="Arial" w:cs="Arial"/>
        </w:rPr>
        <w:t>MT1-MMP gene (Majkowska </w:t>
      </w:r>
      <w:r w:rsidRPr="008C4F04">
        <w:rPr>
          <w:rFonts w:ascii="Arial" w:eastAsia="Times New Roman" w:hAnsi="Arial" w:cs="Arial"/>
          <w:i/>
          <w:iCs/>
          <w:color w:val="0E101A"/>
        </w:rPr>
        <w:t>et al</w:t>
      </w:r>
      <w:r w:rsidRPr="008C4F04">
        <w:rPr>
          <w:rFonts w:ascii="Arial" w:eastAsia="Times New Roman" w:hAnsi="Arial" w:cs="Arial"/>
        </w:rPr>
        <w:t xml:space="preserve">., 2017). Interestingly, intact </w:t>
      </w:r>
      <w:r>
        <w:rPr>
          <w:rFonts w:ascii="Arial" w:eastAsia="Times New Roman" w:hAnsi="Arial" w:cs="Arial"/>
        </w:rPr>
        <w:t xml:space="preserve">healthy </w:t>
      </w:r>
      <w:r w:rsidRPr="008C4F04">
        <w:rPr>
          <w:rFonts w:ascii="Arial" w:eastAsia="Times New Roman" w:hAnsi="Arial" w:cs="Arial"/>
        </w:rPr>
        <w:t xml:space="preserve">cartilage does not activate the </w:t>
      </w:r>
      <w:r>
        <w:rPr>
          <w:rFonts w:ascii="Arial" w:eastAsia="Times New Roman" w:hAnsi="Arial" w:cs="Arial"/>
        </w:rPr>
        <w:t xml:space="preserve">DDR2 </w:t>
      </w:r>
      <w:r w:rsidRPr="008C4F04">
        <w:rPr>
          <w:rFonts w:ascii="Arial" w:eastAsia="Times New Roman" w:hAnsi="Arial" w:cs="Arial"/>
        </w:rPr>
        <w:t>signal</w:t>
      </w:r>
      <w:r>
        <w:rPr>
          <w:rFonts w:ascii="Arial" w:eastAsia="Times New Roman" w:hAnsi="Arial" w:cs="Arial"/>
        </w:rPr>
        <w:t>,</w:t>
      </w:r>
      <w:r w:rsidRPr="008C4F04">
        <w:rPr>
          <w:rFonts w:ascii="Arial" w:eastAsia="Times New Roman" w:hAnsi="Arial" w:cs="Arial"/>
        </w:rPr>
        <w:t xml:space="preserve"> </w:t>
      </w:r>
      <w:r>
        <w:rPr>
          <w:rFonts w:ascii="Arial" w:eastAsia="Times New Roman" w:hAnsi="Arial" w:cs="Arial"/>
        </w:rPr>
        <w:t xml:space="preserve">and </w:t>
      </w:r>
      <w:r w:rsidRPr="008C4F04">
        <w:rPr>
          <w:rFonts w:ascii="Arial" w:eastAsia="Times New Roman" w:hAnsi="Arial" w:cs="Arial"/>
        </w:rPr>
        <w:t>cartilage needs to be partially damaged to activate DDR2</w:t>
      </w:r>
      <w:r>
        <w:rPr>
          <w:rFonts w:ascii="Arial" w:eastAsia="Times New Roman" w:hAnsi="Arial" w:cs="Arial"/>
        </w:rPr>
        <w:t xml:space="preserve"> in an efficient manner.</w:t>
      </w:r>
      <w:r w:rsidRPr="008C4F04">
        <w:rPr>
          <w:rFonts w:ascii="Arial" w:eastAsia="Times New Roman" w:hAnsi="Arial" w:cs="Arial"/>
        </w:rPr>
        <w:t xml:space="preserve"> </w:t>
      </w:r>
      <w:r>
        <w:rPr>
          <w:rFonts w:ascii="Arial" w:eastAsia="Times New Roman" w:hAnsi="Arial" w:cs="Arial"/>
        </w:rPr>
        <w:t xml:space="preserve">These findings </w:t>
      </w:r>
      <w:r w:rsidRPr="008C4F04">
        <w:rPr>
          <w:rFonts w:ascii="Arial" w:eastAsia="Times New Roman" w:hAnsi="Arial" w:cs="Arial"/>
        </w:rPr>
        <w:t xml:space="preserve">suggest that DDR2 </w:t>
      </w:r>
      <w:r>
        <w:rPr>
          <w:rFonts w:ascii="Arial" w:eastAsia="Times New Roman" w:hAnsi="Arial" w:cs="Arial"/>
        </w:rPr>
        <w:t>acts as</w:t>
      </w:r>
      <w:r w:rsidRPr="008C4F04">
        <w:rPr>
          <w:rFonts w:ascii="Arial" w:eastAsia="Times New Roman" w:hAnsi="Arial" w:cs="Arial"/>
        </w:rPr>
        <w:t xml:space="preserve"> a sensor </w:t>
      </w:r>
      <w:r>
        <w:rPr>
          <w:rFonts w:ascii="Arial" w:eastAsia="Times New Roman" w:hAnsi="Arial" w:cs="Arial"/>
        </w:rPr>
        <w:t>detecting</w:t>
      </w:r>
      <w:r w:rsidRPr="008C4F04">
        <w:rPr>
          <w:rFonts w:ascii="Arial" w:eastAsia="Times New Roman" w:hAnsi="Arial" w:cs="Arial"/>
        </w:rPr>
        <w:t xml:space="preserve"> cartilage damage. </w:t>
      </w:r>
      <w:r>
        <w:rPr>
          <w:rFonts w:ascii="Arial" w:eastAsia="Times New Roman" w:hAnsi="Arial" w:cs="Arial"/>
        </w:rPr>
        <w:t>In addition to</w:t>
      </w:r>
      <w:r w:rsidRPr="008C4F04">
        <w:rPr>
          <w:rFonts w:ascii="Arial" w:eastAsia="Times New Roman" w:hAnsi="Arial" w:cs="Arial"/>
        </w:rPr>
        <w:t xml:space="preserve"> MT1-MMP gene upregulatio</w:t>
      </w:r>
      <w:r>
        <w:rPr>
          <w:rFonts w:ascii="Arial" w:eastAsia="Times New Roman" w:hAnsi="Arial" w:cs="Arial"/>
        </w:rPr>
        <w:t>n, DDR2 signalling also plays a role in regulating MT1-MMP function. Pharmacological inhibition of DDR2</w:t>
      </w:r>
      <w:r w:rsidRPr="008C4F04">
        <w:rPr>
          <w:rFonts w:ascii="Arial" w:eastAsia="Times New Roman" w:hAnsi="Arial" w:cs="Arial"/>
        </w:rPr>
        <w:t xml:space="preserve"> inhibited MT1-MMP activity in RASF, although MT1-MMP is </w:t>
      </w:r>
      <w:r>
        <w:rPr>
          <w:rFonts w:ascii="Arial" w:eastAsia="Times New Roman" w:hAnsi="Arial" w:cs="Arial"/>
        </w:rPr>
        <w:t xml:space="preserve">still </w:t>
      </w:r>
      <w:r w:rsidRPr="008C4F04">
        <w:rPr>
          <w:rFonts w:ascii="Arial" w:eastAsia="Times New Roman" w:hAnsi="Arial" w:cs="Arial"/>
        </w:rPr>
        <w:t>expressed</w:t>
      </w:r>
      <w:r>
        <w:rPr>
          <w:rFonts w:ascii="Arial" w:eastAsia="Times New Roman" w:hAnsi="Arial" w:cs="Arial"/>
        </w:rPr>
        <w:t xml:space="preserve"> </w:t>
      </w:r>
      <w:r w:rsidRPr="008C4F04">
        <w:rPr>
          <w:rFonts w:ascii="Arial" w:eastAsia="Times New Roman" w:hAnsi="Arial" w:cs="Arial"/>
        </w:rPr>
        <w:t>(Majkowska </w:t>
      </w:r>
      <w:r w:rsidRPr="008C4F04">
        <w:rPr>
          <w:rFonts w:ascii="Arial" w:eastAsia="Times New Roman" w:hAnsi="Arial" w:cs="Arial"/>
          <w:i/>
          <w:iCs/>
          <w:color w:val="0E101A"/>
        </w:rPr>
        <w:t>et al</w:t>
      </w:r>
      <w:r w:rsidRPr="008C4F04">
        <w:rPr>
          <w:rFonts w:ascii="Arial" w:eastAsia="Times New Roman" w:hAnsi="Arial" w:cs="Arial"/>
        </w:rPr>
        <w:t xml:space="preserve">., 2017). These data suggest that the role of DDR2 signalling is not only in MT1-MMP gene upregulation but also modulates other gene expressions to activate synovial cells for tissue destruction. </w:t>
      </w:r>
    </w:p>
    <w:p w14:paraId="2D066897" w14:textId="77777777" w:rsidR="004D52C7" w:rsidRPr="00364FA1" w:rsidRDefault="004D52C7" w:rsidP="004D52C7">
      <w:pPr>
        <w:rPr>
          <w:rFonts w:ascii="Arial" w:eastAsia="Times New Roman" w:hAnsi="Arial" w:cs="Arial"/>
        </w:rPr>
      </w:pPr>
    </w:p>
    <w:p w14:paraId="69E72A6A" w14:textId="77777777" w:rsidR="004D52C7" w:rsidRPr="008C4F04" w:rsidRDefault="004D52C7" w:rsidP="004D52C7">
      <w:pPr>
        <w:rPr>
          <w:rFonts w:ascii="Arial" w:eastAsia="Times New Roman" w:hAnsi="Arial" w:cs="Arial"/>
        </w:rPr>
      </w:pPr>
      <w:r w:rsidRPr="008C4F04">
        <w:rPr>
          <w:rFonts w:ascii="Arial" w:eastAsia="Times New Roman" w:hAnsi="Arial" w:cs="Arial"/>
        </w:rPr>
        <w:t>Recently it was reported that DDR2 contributes to the progression of arthritis by upregulating IL-15 and Dkk-1 in the mouse model of arthritis. A lack of DDR2 and pharmacological inhibition of DDR2 abrogates joint damage in the mouse model of arthritis (Mu </w:t>
      </w:r>
      <w:r w:rsidRPr="008C4F04">
        <w:rPr>
          <w:rFonts w:ascii="Arial" w:eastAsia="Times New Roman" w:hAnsi="Arial" w:cs="Arial"/>
          <w:i/>
          <w:iCs/>
          <w:color w:val="0E101A"/>
        </w:rPr>
        <w:t>et al</w:t>
      </w:r>
      <w:r w:rsidRPr="008C4F04">
        <w:rPr>
          <w:rFonts w:ascii="Arial" w:eastAsia="Times New Roman" w:hAnsi="Arial" w:cs="Arial"/>
        </w:rPr>
        <w:t>., Arthritis &amp; Rheum, 2020), which supports our hypothesis of a broader role of DDR2 signalling. However, the mechanism of DDR2 signalling to activate synovial fibroblasts needs further understanding, and a systematic approach to unveil the role of DDR2 signalling is required.</w:t>
      </w:r>
    </w:p>
    <w:p w14:paraId="6453223C"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p>
    <w:p w14:paraId="6455500E"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This DPhil project aims to reveal the whole picture of DDR2 signalling and its effects that promote synovial cell invasion. To achieve the goal, we have the following four specific aims.</w:t>
      </w:r>
    </w:p>
    <w:p w14:paraId="37ED1762"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p>
    <w:p w14:paraId="1DA6CC77"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 xml:space="preserve">1. </w:t>
      </w:r>
      <w:r>
        <w:rPr>
          <w:rFonts w:ascii="Arial" w:hAnsi="Arial" w:cs="Arial"/>
          <w:color w:val="0E101A"/>
          <w:sz w:val="22"/>
          <w:szCs w:val="22"/>
        </w:rPr>
        <w:t>Identify</w:t>
      </w:r>
      <w:r w:rsidRPr="00364FA1">
        <w:rPr>
          <w:rFonts w:ascii="Arial" w:hAnsi="Arial" w:cs="Arial"/>
          <w:color w:val="0E101A"/>
          <w:sz w:val="22"/>
          <w:szCs w:val="22"/>
        </w:rPr>
        <w:t xml:space="preserve"> the complete set of genes that DDR2 signalling activates in human synovial fibroblasts by </w:t>
      </w:r>
      <w:proofErr w:type="spellStart"/>
      <w:r w:rsidRPr="00364FA1">
        <w:rPr>
          <w:rFonts w:ascii="Arial" w:hAnsi="Arial" w:cs="Arial"/>
          <w:color w:val="0E101A"/>
          <w:sz w:val="22"/>
          <w:szCs w:val="22"/>
        </w:rPr>
        <w:t>RNAseq</w:t>
      </w:r>
      <w:proofErr w:type="spellEnd"/>
      <w:r w:rsidRPr="00364FA1">
        <w:rPr>
          <w:rFonts w:ascii="Arial" w:hAnsi="Arial" w:cs="Arial"/>
          <w:color w:val="0E101A"/>
          <w:sz w:val="22"/>
          <w:szCs w:val="22"/>
        </w:rPr>
        <w:t>;</w:t>
      </w:r>
    </w:p>
    <w:p w14:paraId="22FEBE1C"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lastRenderedPageBreak/>
        <w:t>2. Investigate the roles of the identified genes in the synovial invasion;</w:t>
      </w:r>
    </w:p>
    <w:p w14:paraId="21CFF996"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3. Investigate the mechanism of DDR2 activation by cartilage;</w:t>
      </w:r>
    </w:p>
    <w:p w14:paraId="42A6B8EC"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4. Investigate the expression of the identified genes in the human RA and mouse model of arthritis.</w:t>
      </w:r>
    </w:p>
    <w:p w14:paraId="11110FE0"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p>
    <w:p w14:paraId="569ACB8E"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Achieving this DPhil project would significantly deepen our understanding of RA disease progression and may identify novel means to prevent cartilage degradation in RA.</w:t>
      </w:r>
    </w:p>
    <w:p w14:paraId="0B7FF5DC" w14:textId="77777777" w:rsidR="004D52C7" w:rsidRDefault="004D52C7" w:rsidP="004D52C7">
      <w:pPr>
        <w:rPr>
          <w:rFonts w:ascii="Arial" w:hAnsi="Arial" w:cs="Arial"/>
          <w:b/>
        </w:rPr>
      </w:pPr>
    </w:p>
    <w:p w14:paraId="4707A248" w14:textId="77777777" w:rsidR="004D52C7" w:rsidRDefault="004D52C7" w:rsidP="004D52C7">
      <w:pPr>
        <w:jc w:val="both"/>
        <w:rPr>
          <w:rFonts w:ascii="Arial" w:hAnsi="Arial" w:cs="Arial"/>
          <w:b/>
        </w:rPr>
      </w:pPr>
      <w:r>
        <w:rPr>
          <w:rFonts w:ascii="Arial" w:hAnsi="Arial" w:cs="Arial"/>
          <w:b/>
        </w:rPr>
        <w:t>KEYWORDS (5 WORDS):</w:t>
      </w:r>
    </w:p>
    <w:p w14:paraId="0AE98830" w14:textId="77777777" w:rsidR="004D52C7" w:rsidRPr="00A9472B"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Rheumatoid Arthritis, Cartilage, DDR2, MT1-MMP, invasion</w:t>
      </w:r>
    </w:p>
    <w:p w14:paraId="3C1A5FB9" w14:textId="77777777" w:rsidR="004D52C7" w:rsidRDefault="004D52C7" w:rsidP="004D52C7">
      <w:pPr>
        <w:jc w:val="both"/>
        <w:rPr>
          <w:rFonts w:ascii="Arial" w:hAnsi="Arial" w:cs="Arial"/>
          <w:b/>
        </w:rPr>
      </w:pPr>
      <w:r w:rsidRPr="006C25E7">
        <w:rPr>
          <w:rFonts w:ascii="Arial" w:hAnsi="Arial" w:cs="Arial"/>
          <w:b/>
        </w:rPr>
        <w:t>TRAINING OPPORTUNITIES</w:t>
      </w:r>
      <w:r>
        <w:rPr>
          <w:rFonts w:ascii="Arial" w:hAnsi="Arial" w:cs="Arial"/>
          <w:b/>
        </w:rPr>
        <w:t>:</w:t>
      </w:r>
    </w:p>
    <w:p w14:paraId="5AD6FE38" w14:textId="77777777" w:rsidR="004D52C7" w:rsidRPr="00364FA1" w:rsidRDefault="004D52C7" w:rsidP="004D52C7">
      <w:pPr>
        <w:pStyle w:val="NormalWeb"/>
        <w:spacing w:before="0" w:beforeAutospacing="0" w:after="120" w:afterAutospacing="0"/>
        <w:rPr>
          <w:rFonts w:ascii="Arial" w:hAnsi="Arial" w:cs="Arial"/>
          <w:color w:val="0E101A"/>
          <w:sz w:val="22"/>
          <w:szCs w:val="22"/>
        </w:rPr>
      </w:pPr>
      <w:r w:rsidRPr="00364FA1">
        <w:rPr>
          <w:rFonts w:ascii="Arial" w:hAnsi="Arial" w:cs="Arial"/>
          <w:color w:val="0E101A"/>
          <w:sz w:val="22"/>
          <w:szCs w:val="22"/>
        </w:rPr>
        <w:t xml:space="preserve">The Kennedy Institute is a world-renowned research centre housed in a state-of-the-art research facility. Full training will be provided in a range of cell and molecular biology techniques. A core curriculum of 20 lectures will be taken in the first term of year 1 to provide a solid foundation in musculoskeletal sciences, immunology, and data analysis. Students will attend weekly departmental meetings and will be expected to attend seminars within the department and those relevant in the wider University. Subject-specific training will be received through our group's weekly supervision meetings. Students will also attend external scientific conferences where they will be expected to present the research findings. </w:t>
      </w:r>
    </w:p>
    <w:p w14:paraId="04E38529" w14:textId="77777777" w:rsidR="004D52C7" w:rsidRDefault="004D52C7" w:rsidP="004D52C7">
      <w:pPr>
        <w:rPr>
          <w:rFonts w:ascii="Arial" w:hAnsi="Arial" w:cs="Arial"/>
          <w:b/>
        </w:rPr>
      </w:pPr>
    </w:p>
    <w:p w14:paraId="27782F11" w14:textId="77777777" w:rsidR="004D52C7" w:rsidRPr="001D6CCA" w:rsidRDefault="004D52C7" w:rsidP="004D52C7">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48B2695B" w14:textId="77777777" w:rsidR="004D52C7" w:rsidRPr="00B860CC" w:rsidRDefault="004D52C7" w:rsidP="004D52C7">
      <w:pPr>
        <w:pStyle w:val="NormalWeb"/>
        <w:spacing w:before="0" w:beforeAutospacing="0" w:after="120" w:afterAutospacing="0"/>
        <w:rPr>
          <w:rFonts w:ascii="Arial" w:hAnsi="Arial" w:cs="Arial"/>
          <w:color w:val="0E101A"/>
          <w:sz w:val="22"/>
          <w:szCs w:val="22"/>
        </w:rPr>
      </w:pPr>
      <w:r w:rsidRPr="00B860CC">
        <w:rPr>
          <w:rFonts w:ascii="Arial" w:hAnsi="Arial" w:cs="Arial"/>
          <w:color w:val="0E101A"/>
          <w:sz w:val="22"/>
          <w:szCs w:val="22"/>
        </w:rPr>
        <w:t xml:space="preserve">1. </w:t>
      </w:r>
      <w:r w:rsidRPr="00B860CC">
        <w:rPr>
          <w:rFonts w:ascii="Arial" w:hAnsi="Arial" w:cs="Arial"/>
          <w:color w:val="000000"/>
          <w:sz w:val="22"/>
          <w:szCs w:val="22"/>
        </w:rPr>
        <w:t xml:space="preserve">Gifford, V., and Itoh, Y. (2019) MT1-MMP-dependent cell migration: proteolytic and non-proteolytic mechanisms. </w:t>
      </w:r>
      <w:proofErr w:type="spellStart"/>
      <w:r w:rsidRPr="00B860CC">
        <w:rPr>
          <w:rFonts w:ascii="Arial" w:hAnsi="Arial" w:cs="Arial"/>
          <w:b/>
          <w:bCs/>
          <w:i/>
          <w:iCs/>
          <w:color w:val="000000"/>
          <w:sz w:val="22"/>
          <w:szCs w:val="22"/>
        </w:rPr>
        <w:t>Biochem</w:t>
      </w:r>
      <w:proofErr w:type="spellEnd"/>
      <w:r w:rsidRPr="00B860CC">
        <w:rPr>
          <w:rFonts w:ascii="Arial" w:hAnsi="Arial" w:cs="Arial"/>
          <w:b/>
          <w:bCs/>
          <w:i/>
          <w:iCs/>
          <w:color w:val="000000"/>
          <w:sz w:val="22"/>
          <w:szCs w:val="22"/>
        </w:rPr>
        <w:t xml:space="preserve"> Soc Trans</w:t>
      </w:r>
      <w:r w:rsidRPr="00B860CC">
        <w:rPr>
          <w:rFonts w:ascii="Arial" w:hAnsi="Arial" w:cs="Arial"/>
          <w:i/>
          <w:iCs/>
          <w:color w:val="000000"/>
          <w:sz w:val="22"/>
          <w:szCs w:val="22"/>
        </w:rPr>
        <w:t>,</w:t>
      </w:r>
      <w:r w:rsidRPr="00B860CC">
        <w:rPr>
          <w:rFonts w:ascii="Arial" w:hAnsi="Arial" w:cs="Arial"/>
          <w:color w:val="000000"/>
          <w:sz w:val="22"/>
          <w:szCs w:val="22"/>
        </w:rPr>
        <w:t xml:space="preserve"> 47</w:t>
      </w:r>
      <w:r>
        <w:rPr>
          <w:rFonts w:ascii="Arial" w:hAnsi="Arial" w:cs="Arial"/>
          <w:color w:val="000000"/>
          <w:sz w:val="22"/>
          <w:szCs w:val="22"/>
        </w:rPr>
        <w:t xml:space="preserve"> (3)</w:t>
      </w:r>
      <w:r w:rsidRPr="00B860CC">
        <w:rPr>
          <w:rFonts w:ascii="Arial" w:hAnsi="Arial" w:cs="Arial"/>
          <w:color w:val="000000"/>
          <w:sz w:val="22"/>
          <w:szCs w:val="22"/>
        </w:rPr>
        <w:t>, 811-826</w:t>
      </w:r>
    </w:p>
    <w:p w14:paraId="7F809B27" w14:textId="77777777" w:rsidR="004D52C7" w:rsidRPr="000F744F" w:rsidRDefault="004D52C7" w:rsidP="004D52C7">
      <w:pPr>
        <w:pStyle w:val="NormalWeb"/>
        <w:spacing w:before="0" w:beforeAutospacing="0" w:after="120" w:afterAutospacing="0"/>
        <w:rPr>
          <w:rFonts w:ascii="Arial" w:hAnsi="Arial" w:cs="Arial"/>
          <w:color w:val="0E101A"/>
          <w:sz w:val="22"/>
          <w:szCs w:val="22"/>
        </w:rPr>
      </w:pPr>
      <w:r w:rsidRPr="000F744F">
        <w:rPr>
          <w:rFonts w:ascii="Arial" w:hAnsi="Arial" w:cs="Arial"/>
          <w:color w:val="0E101A"/>
          <w:sz w:val="22"/>
          <w:szCs w:val="22"/>
        </w:rPr>
        <w:t xml:space="preserve">2. </w:t>
      </w:r>
      <w:r w:rsidRPr="000F744F">
        <w:rPr>
          <w:rFonts w:ascii="Arial" w:hAnsi="Arial" w:cs="Arial"/>
          <w:color w:val="000000"/>
          <w:sz w:val="22"/>
          <w:szCs w:val="22"/>
        </w:rPr>
        <w:t xml:space="preserve">Itoh, Y. (2018) </w:t>
      </w:r>
      <w:proofErr w:type="spellStart"/>
      <w:r w:rsidRPr="000F744F">
        <w:rPr>
          <w:rFonts w:ascii="Arial" w:hAnsi="Arial" w:cs="Arial"/>
          <w:color w:val="000000"/>
          <w:sz w:val="22"/>
          <w:szCs w:val="22"/>
        </w:rPr>
        <w:t>Discoidin</w:t>
      </w:r>
      <w:proofErr w:type="spellEnd"/>
      <w:r w:rsidRPr="000F744F">
        <w:rPr>
          <w:rFonts w:ascii="Arial" w:hAnsi="Arial" w:cs="Arial"/>
          <w:color w:val="000000"/>
          <w:sz w:val="22"/>
          <w:szCs w:val="22"/>
        </w:rPr>
        <w:t xml:space="preserve"> domain receptors: Microenvironment sensors that promote cellular migration and invasion. </w:t>
      </w:r>
      <w:r w:rsidRPr="000F744F">
        <w:rPr>
          <w:rFonts w:ascii="Arial" w:hAnsi="Arial" w:cs="Arial"/>
          <w:b/>
          <w:bCs/>
          <w:i/>
          <w:iCs/>
          <w:color w:val="000000"/>
          <w:sz w:val="22"/>
          <w:szCs w:val="22"/>
        </w:rPr>
        <w:t xml:space="preserve">Cell </w:t>
      </w:r>
      <w:proofErr w:type="spellStart"/>
      <w:r w:rsidRPr="000F744F">
        <w:rPr>
          <w:rFonts w:ascii="Arial" w:hAnsi="Arial" w:cs="Arial"/>
          <w:b/>
          <w:bCs/>
          <w:i/>
          <w:iCs/>
          <w:color w:val="000000"/>
          <w:sz w:val="22"/>
          <w:szCs w:val="22"/>
        </w:rPr>
        <w:t>Adh</w:t>
      </w:r>
      <w:proofErr w:type="spellEnd"/>
      <w:r w:rsidRPr="000F744F">
        <w:rPr>
          <w:rFonts w:ascii="Arial" w:hAnsi="Arial" w:cs="Arial"/>
          <w:b/>
          <w:bCs/>
          <w:i/>
          <w:iCs/>
          <w:color w:val="000000"/>
          <w:sz w:val="22"/>
          <w:szCs w:val="22"/>
        </w:rPr>
        <w:t xml:space="preserve"> </w:t>
      </w:r>
      <w:proofErr w:type="spellStart"/>
      <w:r w:rsidRPr="000F744F">
        <w:rPr>
          <w:rFonts w:ascii="Arial" w:hAnsi="Arial" w:cs="Arial"/>
          <w:b/>
          <w:bCs/>
          <w:i/>
          <w:iCs/>
          <w:color w:val="000000"/>
          <w:sz w:val="22"/>
          <w:szCs w:val="22"/>
        </w:rPr>
        <w:t>Migr</w:t>
      </w:r>
      <w:proofErr w:type="spellEnd"/>
      <w:r w:rsidRPr="00B860CC">
        <w:rPr>
          <w:rFonts w:ascii="Arial" w:hAnsi="Arial" w:cs="Arial"/>
          <w:i/>
          <w:iCs/>
          <w:color w:val="000000"/>
          <w:sz w:val="22"/>
          <w:szCs w:val="22"/>
        </w:rPr>
        <w:t>.</w:t>
      </w:r>
      <w:r w:rsidRPr="00B860CC">
        <w:rPr>
          <w:rFonts w:ascii="Arial" w:hAnsi="Arial" w:cs="Arial"/>
          <w:color w:val="000000"/>
          <w:sz w:val="22"/>
          <w:szCs w:val="22"/>
        </w:rPr>
        <w:t xml:space="preserve"> 12</w:t>
      </w:r>
      <w:r>
        <w:rPr>
          <w:rFonts w:ascii="Arial" w:hAnsi="Arial" w:cs="Arial"/>
          <w:color w:val="000000"/>
          <w:sz w:val="22"/>
          <w:szCs w:val="22"/>
        </w:rPr>
        <w:t xml:space="preserve"> (4)</w:t>
      </w:r>
      <w:r w:rsidRPr="000F744F">
        <w:rPr>
          <w:rFonts w:ascii="Arial" w:hAnsi="Arial" w:cs="Arial"/>
          <w:color w:val="000000"/>
          <w:sz w:val="22"/>
          <w:szCs w:val="22"/>
        </w:rPr>
        <w:t>, 378-385</w:t>
      </w:r>
    </w:p>
    <w:p w14:paraId="03CD11DF" w14:textId="77777777" w:rsidR="004D52C7" w:rsidRPr="000F744F" w:rsidRDefault="004D52C7" w:rsidP="004D52C7">
      <w:pPr>
        <w:pStyle w:val="NormalWeb"/>
        <w:spacing w:before="0" w:beforeAutospacing="0" w:after="120" w:afterAutospacing="0"/>
        <w:rPr>
          <w:rFonts w:ascii="Arial" w:hAnsi="Arial" w:cs="Arial"/>
          <w:color w:val="0E101A"/>
          <w:sz w:val="22"/>
          <w:szCs w:val="22"/>
        </w:rPr>
      </w:pPr>
      <w:r w:rsidRPr="000F744F">
        <w:rPr>
          <w:rFonts w:ascii="Arial" w:hAnsi="Arial" w:cs="Arial"/>
          <w:color w:val="0E101A"/>
          <w:sz w:val="22"/>
          <w:szCs w:val="22"/>
        </w:rPr>
        <w:t xml:space="preserve">3. Majkowska I, </w:t>
      </w:r>
      <w:proofErr w:type="spellStart"/>
      <w:r w:rsidRPr="000F744F">
        <w:rPr>
          <w:rFonts w:ascii="Arial" w:hAnsi="Arial" w:cs="Arial"/>
          <w:color w:val="0E101A"/>
          <w:sz w:val="22"/>
          <w:szCs w:val="22"/>
        </w:rPr>
        <w:t>Shitomi</w:t>
      </w:r>
      <w:proofErr w:type="spellEnd"/>
      <w:r w:rsidRPr="000F744F">
        <w:rPr>
          <w:rFonts w:ascii="Arial" w:hAnsi="Arial" w:cs="Arial"/>
          <w:color w:val="0E101A"/>
          <w:sz w:val="22"/>
          <w:szCs w:val="22"/>
        </w:rPr>
        <w:t xml:space="preserve"> Y, Ito N, Gray NS, Itoh Y (2017) </w:t>
      </w:r>
      <w:proofErr w:type="spellStart"/>
      <w:r w:rsidRPr="000F744F">
        <w:rPr>
          <w:rFonts w:ascii="Arial" w:hAnsi="Arial" w:cs="Arial"/>
          <w:color w:val="0E101A"/>
          <w:sz w:val="22"/>
          <w:szCs w:val="22"/>
        </w:rPr>
        <w:t>Discoidin</w:t>
      </w:r>
      <w:proofErr w:type="spellEnd"/>
      <w:r w:rsidRPr="000F744F">
        <w:rPr>
          <w:rFonts w:ascii="Arial" w:hAnsi="Arial" w:cs="Arial"/>
          <w:color w:val="0E101A"/>
          <w:sz w:val="22"/>
          <w:szCs w:val="22"/>
        </w:rPr>
        <w:t xml:space="preserve"> Domain Receptor 2 Mediates Collagen-Induced Activation of Membrane-Type 1 Matrix Metalloproteinase in Human Fibroblasts. </w:t>
      </w:r>
      <w:r w:rsidRPr="000F744F">
        <w:rPr>
          <w:rStyle w:val="Emphasis"/>
          <w:rFonts w:ascii="Arial" w:hAnsi="Arial" w:cs="Arial"/>
          <w:bCs/>
          <w:color w:val="0E101A"/>
          <w:sz w:val="22"/>
          <w:szCs w:val="22"/>
        </w:rPr>
        <w:t xml:space="preserve">J </w:t>
      </w:r>
      <w:proofErr w:type="spellStart"/>
      <w:r w:rsidRPr="000F744F">
        <w:rPr>
          <w:rStyle w:val="Emphasis"/>
          <w:rFonts w:ascii="Arial" w:hAnsi="Arial" w:cs="Arial"/>
          <w:bCs/>
          <w:color w:val="0E101A"/>
          <w:sz w:val="22"/>
          <w:szCs w:val="22"/>
        </w:rPr>
        <w:t>Biol</w:t>
      </w:r>
      <w:proofErr w:type="spellEnd"/>
      <w:r w:rsidRPr="000F744F">
        <w:rPr>
          <w:rStyle w:val="Emphasis"/>
          <w:rFonts w:ascii="Arial" w:hAnsi="Arial" w:cs="Arial"/>
          <w:bCs/>
          <w:color w:val="0E101A"/>
          <w:sz w:val="22"/>
          <w:szCs w:val="22"/>
        </w:rPr>
        <w:t xml:space="preserve"> Chem</w:t>
      </w:r>
      <w:r w:rsidRPr="000F744F">
        <w:rPr>
          <w:rFonts w:ascii="Arial" w:hAnsi="Arial" w:cs="Arial"/>
          <w:color w:val="0E101A"/>
          <w:sz w:val="22"/>
          <w:szCs w:val="22"/>
        </w:rPr>
        <w:t>, 292(16):6633-6643</w:t>
      </w:r>
    </w:p>
    <w:p w14:paraId="6D333E4C" w14:textId="77777777" w:rsidR="004D52C7" w:rsidRPr="000F744F" w:rsidRDefault="004D52C7" w:rsidP="004D52C7">
      <w:pPr>
        <w:pStyle w:val="NormalWeb"/>
        <w:spacing w:before="0" w:beforeAutospacing="0" w:after="120" w:afterAutospacing="0"/>
        <w:rPr>
          <w:rFonts w:ascii="Arial" w:hAnsi="Arial" w:cs="Arial"/>
          <w:color w:val="0E101A"/>
          <w:sz w:val="22"/>
          <w:szCs w:val="22"/>
        </w:rPr>
      </w:pPr>
      <w:r w:rsidRPr="000F744F">
        <w:rPr>
          <w:rFonts w:ascii="Arial" w:hAnsi="Arial" w:cs="Arial"/>
          <w:color w:val="0E101A"/>
          <w:sz w:val="22"/>
          <w:szCs w:val="22"/>
        </w:rPr>
        <w:t>4. Kaneko K, Williams RO, Dransfield DT, Nixon AE, Sandison A and Itoh Y (2016) Selective inhibition of membrane-type 1 matrix metalloproteinase abrogates progression of inflammatory arthritis: synergy with TNF blockade. </w:t>
      </w:r>
      <w:r w:rsidRPr="000F744F">
        <w:rPr>
          <w:rStyle w:val="Emphasis"/>
          <w:rFonts w:ascii="Arial" w:hAnsi="Arial" w:cs="Arial"/>
          <w:bCs/>
          <w:color w:val="0E101A"/>
          <w:sz w:val="22"/>
          <w:szCs w:val="22"/>
        </w:rPr>
        <w:t>Arthritis Rheum</w:t>
      </w:r>
      <w:r w:rsidRPr="000F744F">
        <w:rPr>
          <w:rFonts w:ascii="Arial" w:hAnsi="Arial" w:cs="Arial"/>
          <w:color w:val="0E101A"/>
          <w:sz w:val="22"/>
          <w:szCs w:val="22"/>
        </w:rPr>
        <w:t> 68 (2), 521-531 </w:t>
      </w:r>
    </w:p>
    <w:p w14:paraId="61E9E2D7" w14:textId="77777777" w:rsidR="004D52C7" w:rsidRPr="000F744F" w:rsidRDefault="004D52C7" w:rsidP="004D52C7">
      <w:pPr>
        <w:pStyle w:val="NormalWeb"/>
        <w:spacing w:before="0" w:beforeAutospacing="0" w:after="120" w:afterAutospacing="0"/>
        <w:rPr>
          <w:rFonts w:ascii="Arial" w:hAnsi="Arial" w:cs="Arial"/>
          <w:color w:val="0E101A"/>
          <w:sz w:val="22"/>
          <w:szCs w:val="22"/>
        </w:rPr>
      </w:pPr>
      <w:r w:rsidRPr="000F744F">
        <w:rPr>
          <w:rFonts w:ascii="Arial" w:hAnsi="Arial" w:cs="Arial"/>
          <w:color w:val="0E101A"/>
          <w:sz w:val="22"/>
          <w:szCs w:val="22"/>
        </w:rPr>
        <w:t xml:space="preserve">5. Miller MC, Manning HB, Jain A, </w:t>
      </w:r>
      <w:proofErr w:type="spellStart"/>
      <w:r w:rsidRPr="000F744F">
        <w:rPr>
          <w:rFonts w:ascii="Arial" w:hAnsi="Arial" w:cs="Arial"/>
          <w:color w:val="0E101A"/>
          <w:sz w:val="22"/>
          <w:szCs w:val="22"/>
        </w:rPr>
        <w:t>Troeberg</w:t>
      </w:r>
      <w:proofErr w:type="spellEnd"/>
      <w:r w:rsidRPr="000F744F">
        <w:rPr>
          <w:rFonts w:ascii="Arial" w:hAnsi="Arial" w:cs="Arial"/>
          <w:color w:val="0E101A"/>
          <w:sz w:val="22"/>
          <w:szCs w:val="22"/>
        </w:rPr>
        <w:t xml:space="preserve"> L, </w:t>
      </w:r>
      <w:proofErr w:type="spellStart"/>
      <w:r w:rsidRPr="000F744F">
        <w:rPr>
          <w:rFonts w:ascii="Arial" w:hAnsi="Arial" w:cs="Arial"/>
          <w:color w:val="0E101A"/>
          <w:sz w:val="22"/>
          <w:szCs w:val="22"/>
        </w:rPr>
        <w:t>Dudhia</w:t>
      </w:r>
      <w:proofErr w:type="spellEnd"/>
      <w:r w:rsidRPr="000F744F">
        <w:rPr>
          <w:rFonts w:ascii="Arial" w:hAnsi="Arial" w:cs="Arial"/>
          <w:color w:val="0E101A"/>
          <w:sz w:val="22"/>
          <w:szCs w:val="22"/>
        </w:rPr>
        <w:t xml:space="preserve"> J, Essex D, Sandison A, Seiki M, Nanchahal J, Nagase H, Itoh Y (2009) Membrane type 1 matrix metalloproteinase is a crucial promoter of synovial invasion in human rheumatoid arthritis. </w:t>
      </w:r>
      <w:r w:rsidRPr="000F744F">
        <w:rPr>
          <w:rStyle w:val="Emphasis"/>
          <w:rFonts w:ascii="Arial" w:hAnsi="Arial" w:cs="Arial"/>
          <w:bCs/>
          <w:color w:val="0E101A"/>
          <w:sz w:val="22"/>
          <w:szCs w:val="22"/>
        </w:rPr>
        <w:t>Arthritis Rheum</w:t>
      </w:r>
      <w:r w:rsidRPr="000F744F">
        <w:rPr>
          <w:rFonts w:ascii="Arial" w:hAnsi="Arial" w:cs="Arial"/>
          <w:color w:val="0E101A"/>
          <w:sz w:val="22"/>
          <w:szCs w:val="22"/>
        </w:rPr>
        <w:t> 60(3)</w:t>
      </w:r>
      <w:r w:rsidRPr="000F744F">
        <w:rPr>
          <w:rStyle w:val="Strong"/>
          <w:rFonts w:ascii="Arial" w:hAnsi="Arial" w:cs="Arial"/>
          <w:color w:val="0E101A"/>
          <w:sz w:val="22"/>
          <w:szCs w:val="22"/>
        </w:rPr>
        <w:t>:</w:t>
      </w:r>
      <w:r w:rsidRPr="000F744F">
        <w:rPr>
          <w:rFonts w:ascii="Arial" w:hAnsi="Arial" w:cs="Arial"/>
          <w:color w:val="0E101A"/>
          <w:sz w:val="22"/>
          <w:szCs w:val="22"/>
        </w:rPr>
        <w:t> 686-697</w:t>
      </w:r>
    </w:p>
    <w:p w14:paraId="64B04E69" w14:textId="77777777" w:rsidR="004D52C7" w:rsidRDefault="004D52C7" w:rsidP="004D52C7">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5ABCF918" w14:textId="77777777" w:rsidR="004D52C7" w:rsidRDefault="004D52C7" w:rsidP="004D52C7">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EACFD97" w14:textId="77777777" w:rsidR="004D52C7" w:rsidRPr="00364FA1" w:rsidRDefault="004D52C7" w:rsidP="004D52C7">
      <w:pPr>
        <w:spacing w:after="120"/>
        <w:rPr>
          <w:rFonts w:ascii="Arial" w:hAnsi="Arial" w:cs="Arial"/>
        </w:rPr>
      </w:pPr>
      <w:r>
        <w:rPr>
          <w:rFonts w:ascii="Arial" w:hAnsi="Arial" w:cs="Arial"/>
        </w:rPr>
        <w:t xml:space="preserve">Y. </w:t>
      </w:r>
      <w:r w:rsidRPr="00364FA1">
        <w:rPr>
          <w:rFonts w:ascii="Arial" w:hAnsi="Arial" w:cs="Arial"/>
        </w:rPr>
        <w:t xml:space="preserve">Itoh: </w:t>
      </w:r>
      <w:hyperlink r:id="rId53" w:history="1">
        <w:r w:rsidRPr="00B75303">
          <w:rPr>
            <w:rStyle w:val="Hyperlink"/>
            <w:rFonts w:ascii="Arial" w:hAnsi="Arial" w:cs="Arial"/>
          </w:rPr>
          <w:t>yoshi.itoh@kennedy.ox.ac.uk</w:t>
        </w:r>
      </w:hyperlink>
    </w:p>
    <w:p w14:paraId="6D894499" w14:textId="77777777" w:rsidR="004D52C7" w:rsidRPr="00364FA1" w:rsidRDefault="004D52C7" w:rsidP="004D52C7">
      <w:pPr>
        <w:spacing w:after="120"/>
        <w:rPr>
          <w:rFonts w:ascii="Arial" w:hAnsi="Arial" w:cs="Arial"/>
        </w:rPr>
      </w:pPr>
      <w:r w:rsidRPr="00364FA1">
        <w:rPr>
          <w:rFonts w:ascii="Arial" w:hAnsi="Arial" w:cs="Arial"/>
        </w:rPr>
        <w:t>C</w:t>
      </w:r>
      <w:r>
        <w:rPr>
          <w:rFonts w:ascii="Arial" w:hAnsi="Arial" w:cs="Arial"/>
        </w:rPr>
        <w:t xml:space="preserve">. </w:t>
      </w:r>
      <w:r w:rsidRPr="00364FA1">
        <w:rPr>
          <w:rFonts w:ascii="Arial" w:hAnsi="Arial" w:cs="Arial"/>
        </w:rPr>
        <w:t xml:space="preserve">Buckley: </w:t>
      </w:r>
      <w:hyperlink r:id="rId54" w:history="1">
        <w:r w:rsidRPr="00364FA1">
          <w:rPr>
            <w:rStyle w:val="Hyperlink"/>
            <w:rFonts w:ascii="Arial" w:hAnsi="Arial" w:cs="Arial"/>
          </w:rPr>
          <w:t>christopher.buckley@kennedy.ox.ac.uk</w:t>
        </w:r>
      </w:hyperlink>
    </w:p>
    <w:p w14:paraId="46198B02" w14:textId="77777777" w:rsidR="004D52C7" w:rsidRPr="00364FA1" w:rsidRDefault="004D52C7" w:rsidP="004D52C7">
      <w:pPr>
        <w:spacing w:after="120"/>
        <w:rPr>
          <w:rFonts w:ascii="Arial" w:hAnsi="Arial" w:cs="Arial"/>
        </w:rPr>
      </w:pPr>
      <w:r w:rsidRPr="00364FA1">
        <w:rPr>
          <w:rFonts w:ascii="Arial" w:hAnsi="Arial" w:cs="Arial"/>
        </w:rPr>
        <w:t>R</w:t>
      </w:r>
      <w:r>
        <w:rPr>
          <w:rFonts w:ascii="Arial" w:hAnsi="Arial" w:cs="Arial"/>
        </w:rPr>
        <w:t xml:space="preserve">. </w:t>
      </w:r>
      <w:r w:rsidRPr="00364FA1">
        <w:rPr>
          <w:rFonts w:ascii="Arial" w:hAnsi="Arial" w:cs="Arial"/>
        </w:rPr>
        <w:t xml:space="preserve">Williams: </w:t>
      </w:r>
      <w:hyperlink r:id="rId55" w:history="1">
        <w:r w:rsidRPr="00364FA1">
          <w:rPr>
            <w:rStyle w:val="Hyperlink"/>
            <w:rFonts w:ascii="Arial" w:hAnsi="Arial" w:cs="Arial"/>
          </w:rPr>
          <w:t>richard.williams@kennedy.ox.ac.uk</w:t>
        </w:r>
      </w:hyperlink>
    </w:p>
    <w:p w14:paraId="0396BF30" w14:textId="77777777" w:rsidR="0057177B" w:rsidRPr="00364FA1" w:rsidRDefault="0057177B" w:rsidP="0057177B">
      <w:pPr>
        <w:spacing w:after="120"/>
        <w:rPr>
          <w:rFonts w:ascii="Arial" w:hAnsi="Arial" w:cs="Arial"/>
          <w:b/>
          <w:bCs/>
        </w:rPr>
      </w:pPr>
    </w:p>
    <w:p w14:paraId="39C4A9CD" w14:textId="10D6F15E" w:rsidR="009F1254" w:rsidRPr="008138F2" w:rsidRDefault="0057177B" w:rsidP="008138F2">
      <w:pPr>
        <w:pStyle w:val="Projecttitles"/>
        <w:ind w:left="360"/>
        <w:rPr>
          <w:sz w:val="24"/>
          <w:szCs w:val="24"/>
        </w:rPr>
      </w:pPr>
      <w:r>
        <w:t xml:space="preserve">Project Title: </w:t>
      </w:r>
      <w:r w:rsidR="008138F2" w:rsidRPr="000805A3">
        <w:rPr>
          <w:rFonts w:cstheme="minorHAnsi"/>
          <w:szCs w:val="28"/>
        </w:rPr>
        <w:t>Characterizing the ageing phenotype of fibroblast populations in the synovium of RA and OA patients.</w:t>
      </w:r>
    </w:p>
    <w:p w14:paraId="72689795" w14:textId="77777777" w:rsidR="008138F2" w:rsidRDefault="008138F2"/>
    <w:p w14:paraId="6708132E" w14:textId="62FAB293" w:rsidR="00D75F37" w:rsidRDefault="00D75F37" w:rsidP="00D75F37">
      <w:pPr>
        <w:rPr>
          <w:rFonts w:ascii="Helvetica" w:hAnsi="Helvetica" w:cstheme="minorHAnsi"/>
        </w:rPr>
      </w:pPr>
      <w:r w:rsidRPr="00F67669">
        <w:rPr>
          <w:rFonts w:ascii="Helvetica" w:hAnsi="Helvetica" w:cstheme="minorHAnsi"/>
          <w:b/>
        </w:rPr>
        <w:t>SUPERVISORS:</w:t>
      </w:r>
      <w:r w:rsidRPr="00F67669">
        <w:rPr>
          <w:rFonts w:ascii="Helvetica" w:hAnsi="Helvetica" w:cstheme="minorHAnsi"/>
        </w:rPr>
        <w:t xml:space="preserve">  </w:t>
      </w:r>
      <w:r w:rsidRPr="00D75F37">
        <w:rPr>
          <w:rFonts w:ascii="Helvetica" w:hAnsi="Helvetica" w:cstheme="minorHAnsi"/>
          <w:b/>
          <w:bCs/>
        </w:rPr>
        <w:t>Dr Ghada Alsaleh, Prof Tonia Vincent, Professor Christopher Buckley</w:t>
      </w:r>
      <w:r w:rsidRPr="00F67669">
        <w:rPr>
          <w:rFonts w:ascii="Helvetica" w:hAnsi="Helvetica" w:cstheme="minorHAnsi"/>
        </w:rPr>
        <w:t>.</w:t>
      </w:r>
    </w:p>
    <w:p w14:paraId="46A18B9E" w14:textId="3E75FA8D" w:rsidR="00D75F37" w:rsidRDefault="00D75F37" w:rsidP="00D75F37">
      <w:pPr>
        <w:rPr>
          <w:rFonts w:ascii="Helvetica" w:hAnsi="Helvetica" w:cstheme="minorHAnsi"/>
          <w:b/>
          <w:bCs/>
        </w:rPr>
      </w:pPr>
    </w:p>
    <w:p w14:paraId="58A13E84" w14:textId="77777777" w:rsidR="00D75F37" w:rsidRPr="00F67669" w:rsidRDefault="00D75F37" w:rsidP="00D75F37">
      <w:pPr>
        <w:rPr>
          <w:rFonts w:ascii="Helvetica" w:hAnsi="Helvetica" w:cstheme="minorHAnsi"/>
          <w:b/>
        </w:rPr>
      </w:pPr>
      <w:r w:rsidRPr="00F67669">
        <w:rPr>
          <w:rFonts w:ascii="Helvetica" w:hAnsi="Helvetica" w:cstheme="minorHAnsi"/>
          <w:b/>
        </w:rPr>
        <w:t xml:space="preserve">PROJECT OVERVIEW: </w:t>
      </w:r>
    </w:p>
    <w:p w14:paraId="3CE8234C" w14:textId="77777777" w:rsidR="00D75F37" w:rsidRPr="00F67669" w:rsidRDefault="00D75F37" w:rsidP="00D75F37">
      <w:pPr>
        <w:spacing w:line="276" w:lineRule="auto"/>
        <w:ind w:right="-188"/>
        <w:jc w:val="both"/>
        <w:rPr>
          <w:rFonts w:ascii="Helvetica" w:hAnsi="Helvetica" w:cstheme="minorHAnsi"/>
          <w:b/>
          <w:bCs/>
          <w:i/>
          <w:iCs/>
          <w:color w:val="000000"/>
        </w:rPr>
      </w:pPr>
      <w:r w:rsidRPr="00F67669">
        <w:rPr>
          <w:rFonts w:ascii="Helvetica" w:hAnsi="Helvetica" w:cstheme="minorHAnsi"/>
        </w:rPr>
        <w:t xml:space="preserve">Rheumatoid arthritis (RA) and osteoarthritis (OA) are the most common forms of arthritis in the UK. These conditions have a very high medico-economic cost. </w:t>
      </w:r>
      <w:r w:rsidRPr="00F67669">
        <w:rPr>
          <w:rFonts w:ascii="Helvetica" w:eastAsia="Times New Roman" w:hAnsi="Helvetica" w:cstheme="minorHAnsi"/>
          <w:lang w:eastAsia="en-GB"/>
        </w:rPr>
        <w:t>Considerable advances in targeted therapy have improved outcomes in RA, yet a notable percentage of affected individuals still experience persistent inflammation and progressive disability, while for OA there is no effective therapy</w:t>
      </w:r>
      <w:r w:rsidRPr="00F67669">
        <w:rPr>
          <w:rFonts w:ascii="Helvetica" w:hAnsi="Helvetica" w:cstheme="minorHAnsi"/>
        </w:rPr>
        <w:t xml:space="preserve">.  Recent results demonstrate that resident cells of synovium, known as fibroblast-like </w:t>
      </w:r>
      <w:proofErr w:type="spellStart"/>
      <w:r w:rsidRPr="00F67669">
        <w:rPr>
          <w:rFonts w:ascii="Helvetica" w:hAnsi="Helvetica" w:cstheme="minorHAnsi"/>
        </w:rPr>
        <w:t>synoviocytes</w:t>
      </w:r>
      <w:proofErr w:type="spellEnd"/>
      <w:r w:rsidRPr="00F67669">
        <w:rPr>
          <w:rFonts w:ascii="Helvetica" w:hAnsi="Helvetica" w:cstheme="minorHAnsi"/>
        </w:rPr>
        <w:t xml:space="preserve"> (FLS), are not passive bystanders, but actively contribute to the inflammation and degradative processes in RA and OA. Different synovial fibroblast (SF) populations play key roles in mediating inflammation and bone/cartilage destruction. However, little is known about the molecular mechanisms that drive the different fibroblast </w:t>
      </w:r>
      <w:proofErr w:type="spellStart"/>
      <w:r w:rsidRPr="00F67669">
        <w:rPr>
          <w:rFonts w:ascii="Helvetica" w:hAnsi="Helvetica" w:cstheme="minorHAnsi"/>
        </w:rPr>
        <w:t>behaviors</w:t>
      </w:r>
      <w:proofErr w:type="spellEnd"/>
      <w:r w:rsidRPr="00F67669">
        <w:rPr>
          <w:rFonts w:ascii="Helvetica" w:hAnsi="Helvetica" w:cstheme="minorHAnsi"/>
        </w:rPr>
        <w:t xml:space="preserve"> observed in RA and OA; specifically, the enrichment of </w:t>
      </w:r>
      <w:proofErr w:type="spellStart"/>
      <w:r w:rsidRPr="00F67669">
        <w:rPr>
          <w:rFonts w:ascii="Helvetica" w:hAnsi="Helvetica" w:cstheme="minorHAnsi"/>
        </w:rPr>
        <w:t>sublining</w:t>
      </w:r>
      <w:proofErr w:type="spellEnd"/>
      <w:r w:rsidRPr="00F67669">
        <w:rPr>
          <w:rFonts w:ascii="Helvetica" w:hAnsi="Helvetica" w:cstheme="minorHAnsi"/>
        </w:rPr>
        <w:t xml:space="preserve">, proinflammatory fibroblasts in RA compared to the enrichment of lining layer pro-destructive fibroblasts in OA. Differences in the cellular makeup of the synovium between RA and OA could be explained by differential ageing phenotype and senescence of SF subsets. Many studies report the negative effect of cellular senescence in SFs and chondrocytes in OA, yet the therapeutic induction of senescence in RA appears to reduce the activation of inflammatory SFs. This project will examine the role of age-related cellular senescence in determining the cellular structure of the synovium. </w:t>
      </w:r>
      <w:r w:rsidRPr="00F67669">
        <w:rPr>
          <w:rFonts w:ascii="Helvetica" w:hAnsi="Helvetica" w:cstheme="minorHAnsi"/>
          <w:color w:val="000000"/>
        </w:rPr>
        <w:t xml:space="preserve">We will use our combined expertise in fibroblast and ageing biology to test the hypothesis that </w:t>
      </w:r>
      <w:r w:rsidRPr="00F67669">
        <w:rPr>
          <w:rFonts w:ascii="Helvetica" w:hAnsi="Helvetica" w:cstheme="minorHAnsi"/>
          <w:b/>
          <w:bCs/>
          <w:i/>
          <w:iCs/>
          <w:color w:val="000000"/>
        </w:rPr>
        <w:t>differential senescence in synovial lining layer fibroblast subsets compared to sub-lining subsets underpins the degree of inflammation vs tissue damage between RA and OA.</w:t>
      </w:r>
    </w:p>
    <w:p w14:paraId="309EF02E" w14:textId="77777777" w:rsidR="00D75F37" w:rsidRPr="00F67669" w:rsidRDefault="00D75F37" w:rsidP="00D75F37">
      <w:pPr>
        <w:rPr>
          <w:rFonts w:ascii="Helvetica" w:hAnsi="Helvetica" w:cstheme="minorHAnsi"/>
          <w:b/>
        </w:rPr>
      </w:pPr>
      <w:r w:rsidRPr="00F67669">
        <w:rPr>
          <w:rFonts w:ascii="Helvetica" w:hAnsi="Helvetica" w:cstheme="minorHAnsi"/>
          <w:b/>
        </w:rPr>
        <w:t>PROJECT AIMS:</w:t>
      </w:r>
    </w:p>
    <w:p w14:paraId="5C70D8D2" w14:textId="77777777" w:rsidR="00D75F37" w:rsidRPr="00F67669" w:rsidRDefault="00D75F37" w:rsidP="00D75F37">
      <w:pPr>
        <w:ind w:right="26"/>
        <w:jc w:val="both"/>
        <w:rPr>
          <w:rFonts w:ascii="Helvetica" w:hAnsi="Helvetica" w:cstheme="minorHAnsi"/>
        </w:rPr>
      </w:pPr>
      <w:r w:rsidRPr="00F67669">
        <w:rPr>
          <w:rFonts w:ascii="Helvetica" w:hAnsi="Helvetica" w:cstheme="minorHAnsi"/>
        </w:rPr>
        <w:t>This PhD studentship has three aims:</w:t>
      </w:r>
    </w:p>
    <w:p w14:paraId="703ACE65" w14:textId="152F308C" w:rsidR="00D75F37" w:rsidRPr="00F67669" w:rsidRDefault="00D75F37" w:rsidP="00D75F37">
      <w:pPr>
        <w:spacing w:line="276" w:lineRule="auto"/>
        <w:ind w:left="851" w:right="-188" w:hanging="851"/>
        <w:jc w:val="both"/>
        <w:rPr>
          <w:rFonts w:ascii="Helvetica" w:hAnsi="Helvetica" w:cstheme="minorHAnsi"/>
        </w:rPr>
      </w:pPr>
      <w:r w:rsidRPr="00F67669">
        <w:rPr>
          <w:rFonts w:ascii="Helvetica" w:hAnsi="Helvetica" w:cstheme="minorHAnsi"/>
          <w:b/>
          <w:bCs/>
        </w:rPr>
        <w:t>Aim1</w:t>
      </w:r>
      <w:r w:rsidRPr="00F67669">
        <w:rPr>
          <w:rFonts w:ascii="Helvetica" w:hAnsi="Helvetica" w:cstheme="minorHAnsi"/>
        </w:rPr>
        <w:t xml:space="preserve">: </w:t>
      </w:r>
      <w:r>
        <w:rPr>
          <w:rFonts w:ascii="Helvetica" w:hAnsi="Helvetica" w:cstheme="minorHAnsi"/>
        </w:rPr>
        <w:tab/>
      </w:r>
      <w:r w:rsidRPr="00F67669">
        <w:rPr>
          <w:rFonts w:ascii="Helvetica" w:hAnsi="Helvetica" w:cstheme="minorHAnsi"/>
        </w:rPr>
        <w:t>Molecular characterisation of a panel of the ageing hallmark markers in synovial fibroblast lining and sub-lining layer fibroblast subsets in sex-matched patients across ages in OA and RA using different omics approaches.</w:t>
      </w:r>
    </w:p>
    <w:p w14:paraId="1B0CFE4B" w14:textId="63885C7B" w:rsidR="00D75F37" w:rsidRPr="00F67669" w:rsidRDefault="00D75F37" w:rsidP="00D75F37">
      <w:pPr>
        <w:spacing w:line="276" w:lineRule="auto"/>
        <w:ind w:left="851" w:right="-188" w:hanging="851"/>
        <w:jc w:val="both"/>
        <w:rPr>
          <w:rFonts w:ascii="Helvetica" w:hAnsi="Helvetica" w:cstheme="minorHAnsi"/>
        </w:rPr>
      </w:pPr>
      <w:r w:rsidRPr="00F67669">
        <w:rPr>
          <w:rFonts w:ascii="Helvetica" w:hAnsi="Helvetica" w:cstheme="minorHAnsi"/>
          <w:b/>
          <w:bCs/>
        </w:rPr>
        <w:t>Aim 2</w:t>
      </w:r>
      <w:r w:rsidRPr="00F67669">
        <w:rPr>
          <w:rFonts w:ascii="Helvetica" w:hAnsi="Helvetica" w:cstheme="minorHAnsi"/>
        </w:rPr>
        <w:t xml:space="preserve">: </w:t>
      </w:r>
      <w:r>
        <w:rPr>
          <w:rFonts w:ascii="Helvetica" w:hAnsi="Helvetica" w:cstheme="minorHAnsi"/>
        </w:rPr>
        <w:tab/>
      </w:r>
      <w:r w:rsidRPr="00F67669">
        <w:rPr>
          <w:rFonts w:ascii="Helvetica" w:hAnsi="Helvetica" w:cstheme="minorHAnsi"/>
        </w:rPr>
        <w:t xml:space="preserve">Establish the anatomical localization of ageing fibroblast subsets in human OA and RA fibroblast synovium compared to inflammatory arthritis (CIA) and destabilisation of the medial meniscus (DMM) synovium using </w:t>
      </w:r>
      <w:proofErr w:type="spellStart"/>
      <w:r w:rsidRPr="00F67669">
        <w:rPr>
          <w:rFonts w:ascii="Helvetica" w:hAnsi="Helvetica" w:cstheme="minorHAnsi"/>
        </w:rPr>
        <w:t>CellDive</w:t>
      </w:r>
      <w:proofErr w:type="spellEnd"/>
      <w:r w:rsidRPr="00F67669">
        <w:rPr>
          <w:rFonts w:ascii="Helvetica" w:hAnsi="Helvetica" w:cstheme="minorHAnsi"/>
        </w:rPr>
        <w:t xml:space="preserve"> and RNA scope analysis to measure the ageing hallmark on transcript levels in parallel with the protein levels </w:t>
      </w:r>
    </w:p>
    <w:p w14:paraId="5C8431A0" w14:textId="0150D605" w:rsidR="00D75F37" w:rsidRPr="00F67669" w:rsidRDefault="00D75F37" w:rsidP="00D75F37">
      <w:pPr>
        <w:spacing w:line="276" w:lineRule="auto"/>
        <w:ind w:left="851" w:right="-188" w:hanging="851"/>
        <w:jc w:val="both"/>
        <w:rPr>
          <w:rFonts w:ascii="Helvetica" w:hAnsi="Helvetica" w:cstheme="minorHAnsi"/>
        </w:rPr>
      </w:pPr>
      <w:r w:rsidRPr="00F67669">
        <w:rPr>
          <w:rFonts w:ascii="Helvetica" w:hAnsi="Helvetica" w:cstheme="minorHAnsi"/>
          <w:b/>
          <w:bCs/>
        </w:rPr>
        <w:t>Aim 3</w:t>
      </w:r>
      <w:r w:rsidRPr="00F67669">
        <w:rPr>
          <w:rFonts w:ascii="Helvetica" w:hAnsi="Helvetica" w:cstheme="minorHAnsi"/>
        </w:rPr>
        <w:t xml:space="preserve">: </w:t>
      </w:r>
      <w:r>
        <w:rPr>
          <w:rFonts w:ascii="Helvetica" w:hAnsi="Helvetica" w:cstheme="minorHAnsi"/>
        </w:rPr>
        <w:tab/>
      </w:r>
      <w:r w:rsidRPr="00F67669">
        <w:rPr>
          <w:rFonts w:ascii="Helvetica" w:hAnsi="Helvetica" w:cstheme="minorHAnsi"/>
        </w:rPr>
        <w:t xml:space="preserve">Bioinformatic analysis of the relationship between the ageing hallmarks in the lining and sub-lining fibroblasts in human fibroblast subsets compared to subsets </w:t>
      </w:r>
      <w:proofErr w:type="spellStart"/>
      <w:r w:rsidRPr="00F67669">
        <w:rPr>
          <w:rFonts w:ascii="Helvetica" w:hAnsi="Helvetica" w:cstheme="minorHAnsi"/>
        </w:rPr>
        <w:t>analyzed</w:t>
      </w:r>
      <w:proofErr w:type="spellEnd"/>
      <w:r w:rsidRPr="00F67669">
        <w:rPr>
          <w:rFonts w:ascii="Helvetica" w:hAnsi="Helvetica" w:cstheme="minorHAnsi"/>
        </w:rPr>
        <w:t xml:space="preserve"> from established mouse models of inflammatory arthritis (CIA) and degenerative arthritis, the destabilization of the medial meniscus (DMM)</w:t>
      </w:r>
    </w:p>
    <w:p w14:paraId="3C5CF890" w14:textId="77777777" w:rsidR="00D75F37" w:rsidRPr="00F67669" w:rsidRDefault="00D75F37" w:rsidP="00D75F37">
      <w:pPr>
        <w:jc w:val="both"/>
        <w:rPr>
          <w:rFonts w:ascii="Helvetica" w:hAnsi="Helvetica" w:cstheme="minorHAnsi"/>
        </w:rPr>
      </w:pPr>
    </w:p>
    <w:p w14:paraId="233035A5" w14:textId="77777777" w:rsidR="00D75F37" w:rsidRPr="00F67669" w:rsidRDefault="00D75F37" w:rsidP="00D75F37">
      <w:pPr>
        <w:jc w:val="both"/>
        <w:rPr>
          <w:rFonts w:ascii="Helvetica" w:hAnsi="Helvetica" w:cstheme="minorHAnsi"/>
          <w:bCs/>
        </w:rPr>
      </w:pPr>
      <w:r w:rsidRPr="00F67669">
        <w:rPr>
          <w:rFonts w:ascii="Helvetica" w:hAnsi="Helvetica" w:cstheme="minorHAnsi"/>
          <w:b/>
        </w:rPr>
        <w:t xml:space="preserve">KEYWORDS (5 WORDS): </w:t>
      </w:r>
      <w:r w:rsidRPr="00F67669">
        <w:rPr>
          <w:rFonts w:ascii="Helvetica" w:hAnsi="Helvetica" w:cstheme="minorHAnsi"/>
        </w:rPr>
        <w:t>Osteoarthritis, autophagy, ageing, Arthritis, Immunology.</w:t>
      </w:r>
    </w:p>
    <w:p w14:paraId="0B86B4A4" w14:textId="77777777" w:rsidR="00D75F37" w:rsidRPr="00F67669" w:rsidRDefault="00D75F37" w:rsidP="00D75F37">
      <w:pPr>
        <w:jc w:val="both"/>
        <w:rPr>
          <w:rFonts w:ascii="Helvetica" w:hAnsi="Helvetica" w:cstheme="minorHAnsi"/>
          <w:bCs/>
        </w:rPr>
      </w:pPr>
    </w:p>
    <w:p w14:paraId="49CCA5CF" w14:textId="77777777" w:rsidR="00D75F37" w:rsidRPr="00F67669" w:rsidRDefault="00D75F37" w:rsidP="00D75F37">
      <w:pPr>
        <w:rPr>
          <w:rFonts w:ascii="Helvetica" w:hAnsi="Helvetica" w:cstheme="minorHAnsi"/>
          <w:b/>
        </w:rPr>
      </w:pPr>
      <w:r w:rsidRPr="00F67669">
        <w:rPr>
          <w:rFonts w:ascii="Helvetica" w:hAnsi="Helvetica" w:cstheme="minorHAnsi"/>
          <w:b/>
        </w:rPr>
        <w:t>TRAINING</w:t>
      </w:r>
    </w:p>
    <w:p w14:paraId="4B01D2CF" w14:textId="77777777" w:rsidR="00D75F37" w:rsidRPr="00F67669" w:rsidRDefault="00D75F37" w:rsidP="00D75F37">
      <w:pPr>
        <w:spacing w:line="276" w:lineRule="auto"/>
        <w:rPr>
          <w:rFonts w:ascii="Helvetica" w:hAnsi="Helvetica" w:cstheme="minorHAnsi"/>
          <w:color w:val="000000" w:themeColor="text1"/>
        </w:rPr>
      </w:pPr>
      <w:r w:rsidRPr="00F67669">
        <w:rPr>
          <w:rFonts w:ascii="Helvetica" w:hAnsi="Helvetica" w:cstheme="minorHAnsi"/>
          <w:color w:val="000000" w:themeColor="text1"/>
        </w:rPr>
        <w:t xml:space="preserve">The Botnar Research Centre plays host to the University of Oxford's Institute of Musculoskeletal Sciences, which enables and encourages research and education into the causes of musculoskeletal disease and their treatment. Training will be provided in techniques including flow cytometry, histochemistry, confocal microscopy, </w:t>
      </w:r>
      <w:proofErr w:type="spellStart"/>
      <w:r w:rsidRPr="00F67669">
        <w:rPr>
          <w:rFonts w:ascii="Helvetica" w:hAnsi="Helvetica" w:cstheme="minorHAnsi"/>
          <w:color w:val="000000" w:themeColor="text1"/>
        </w:rPr>
        <w:t>RNAscope</w:t>
      </w:r>
      <w:proofErr w:type="spellEnd"/>
      <w:r w:rsidRPr="00F67669">
        <w:rPr>
          <w:rFonts w:ascii="Helvetica" w:hAnsi="Helvetica" w:cstheme="minorHAnsi"/>
          <w:color w:val="000000" w:themeColor="text1"/>
        </w:rPr>
        <w:t xml:space="preserve"> assays, drug screen design and </w:t>
      </w:r>
      <w:r w:rsidRPr="00F67669">
        <w:rPr>
          <w:rFonts w:ascii="Helvetica" w:hAnsi="Helvetica" w:cstheme="minorHAnsi"/>
          <w:i/>
          <w:color w:val="000000" w:themeColor="text1"/>
        </w:rPr>
        <w:t>in vitro</w:t>
      </w:r>
      <w:r w:rsidRPr="00F67669">
        <w:rPr>
          <w:rFonts w:ascii="Helvetica" w:hAnsi="Helvetica" w:cstheme="minorHAnsi"/>
          <w:color w:val="000000" w:themeColor="text1"/>
        </w:rPr>
        <w:t xml:space="preserve"> cell cultures (2D and 3D) of human chondrocytes, fibroblasts, various cell lines as well as using preclinical </w:t>
      </w:r>
      <w:r w:rsidRPr="00F67669">
        <w:rPr>
          <w:rFonts w:ascii="Helvetica" w:hAnsi="Helvetica" w:cstheme="minorHAnsi"/>
          <w:i/>
          <w:color w:val="000000" w:themeColor="text1"/>
        </w:rPr>
        <w:t>in vivo</w:t>
      </w:r>
      <w:r w:rsidRPr="00F67669">
        <w:rPr>
          <w:rFonts w:ascii="Helvetica" w:hAnsi="Helvetica" w:cstheme="minorHAnsi"/>
          <w:color w:val="000000" w:themeColor="text1"/>
        </w:rPr>
        <w:t xml:space="preserve"> models of OA. </w:t>
      </w:r>
    </w:p>
    <w:p w14:paraId="20013C86" w14:textId="77777777" w:rsidR="00D75F37" w:rsidRPr="00F67669" w:rsidRDefault="00D75F37" w:rsidP="00D75F37">
      <w:pPr>
        <w:spacing w:line="276" w:lineRule="auto"/>
        <w:rPr>
          <w:rFonts w:ascii="Helvetica" w:hAnsi="Helvetica" w:cstheme="minorHAnsi"/>
          <w:color w:val="000000" w:themeColor="text1"/>
        </w:rPr>
      </w:pPr>
      <w:r w:rsidRPr="00F67669">
        <w:rPr>
          <w:rFonts w:ascii="Helvetica" w:hAnsi="Helvetica" w:cstheme="minorHAnsi"/>
          <w:color w:val="000000" w:themeColor="text1"/>
        </w:rPr>
        <w:t xml:space="preserve">A core curriculum of lectures will be taken in the first term to provide a solid foundation in a broad range of subjects including musculoskeletal biology, inflammation, epigenetics, translational immunology, data analysis and the microbiome.  Students will also be required to attend regular seminars within the Department and those relevant in the wider University. </w:t>
      </w:r>
    </w:p>
    <w:p w14:paraId="6A7B94AD" w14:textId="77777777" w:rsidR="00D75F37" w:rsidRPr="00F67669" w:rsidRDefault="00D75F37" w:rsidP="00D75F37">
      <w:pPr>
        <w:spacing w:line="276" w:lineRule="auto"/>
        <w:rPr>
          <w:rFonts w:ascii="Helvetica" w:hAnsi="Helvetica" w:cstheme="minorHAnsi"/>
          <w:color w:val="000000" w:themeColor="text1"/>
        </w:rPr>
      </w:pPr>
      <w:r w:rsidRPr="00F67669">
        <w:rPr>
          <w:rFonts w:ascii="Helvetica" w:hAnsi="Helvetica" w:cstheme="minorHAnsi"/>
          <w:color w:val="000000" w:themeColor="text1"/>
        </w:rPr>
        <w:t>Students will be expected to present data regularly in Departmental seminars, Alsaleh’s group and attend external conferences to present their research globally, with limited financial support from the Department.</w:t>
      </w:r>
    </w:p>
    <w:p w14:paraId="2203B34D" w14:textId="69AA5966" w:rsidR="00D75F37" w:rsidRPr="00F67669" w:rsidRDefault="00D75F37" w:rsidP="00D75F37">
      <w:pPr>
        <w:spacing w:line="276" w:lineRule="auto"/>
        <w:rPr>
          <w:rFonts w:ascii="Helvetica" w:hAnsi="Helvetica" w:cstheme="minorHAnsi"/>
          <w:color w:val="000000" w:themeColor="text1"/>
        </w:rPr>
      </w:pPr>
      <w:r w:rsidRPr="00F67669">
        <w:rPr>
          <w:rFonts w:ascii="Helvetica" w:hAnsi="Helvetica" w:cstheme="minorHAnsi"/>
          <w:color w:val="000000" w:themeColor="text1"/>
        </w:rPr>
        <w:t>Students will also have the opportunity to work closely with colleagues in The Centre for Osteoarthritis Pathogenesis Versus Arthritis (OA Centre,</w:t>
      </w:r>
      <w:r>
        <w:rPr>
          <w:rFonts w:ascii="Helvetica" w:hAnsi="Helvetica" w:cstheme="minorHAnsi"/>
          <w:color w:val="000000" w:themeColor="text1"/>
        </w:rPr>
        <w:t xml:space="preserve"> </w:t>
      </w:r>
      <w:hyperlink r:id="rId56" w:history="1">
        <w:r w:rsidRPr="00FB1485">
          <w:rPr>
            <w:rStyle w:val="Hyperlink"/>
            <w:rFonts w:ascii="Helvetica" w:hAnsi="Helvetica" w:cstheme="minorHAnsi"/>
          </w:rPr>
          <w:t>https://www.kennedy.ox.ac.uk/oacentre/oacentre</w:t>
        </w:r>
      </w:hyperlink>
      <w:r w:rsidRPr="00F67669">
        <w:rPr>
          <w:rFonts w:ascii="Helvetica" w:hAnsi="Helvetica" w:cstheme="minorHAnsi"/>
          <w:color w:val="000000" w:themeColor="text1"/>
        </w:rPr>
        <w:t>), Oxford, DRFZ Institute (</w:t>
      </w:r>
      <w:hyperlink r:id="rId57" w:history="1">
        <w:r w:rsidRPr="00FB1485">
          <w:rPr>
            <w:rStyle w:val="Hyperlink"/>
            <w:rFonts w:ascii="Helvetica" w:hAnsi="Helvetica" w:cstheme="minorHAnsi"/>
          </w:rPr>
          <w:t>https://www.drfz.de/uber-uns/koepfe/prof-dr-max-loehning/</w:t>
        </w:r>
      </w:hyperlink>
      <w:r w:rsidRPr="00F67669">
        <w:rPr>
          <w:rFonts w:ascii="Helvetica" w:hAnsi="Helvetica" w:cstheme="minorHAnsi"/>
          <w:color w:val="000000" w:themeColor="text1"/>
          <w:u w:val="single"/>
        </w:rPr>
        <w:t>)</w:t>
      </w:r>
      <w:r w:rsidRPr="00F67669">
        <w:rPr>
          <w:rFonts w:ascii="Helvetica" w:hAnsi="Helvetica" w:cstheme="minorHAnsi"/>
          <w:color w:val="000000" w:themeColor="text1"/>
        </w:rPr>
        <w:t>, Berlin, TIGEM Institute (</w:t>
      </w:r>
      <w:hyperlink r:id="rId58" w:history="1">
        <w:r w:rsidRPr="00FB1485">
          <w:rPr>
            <w:rStyle w:val="Hyperlink"/>
            <w:rFonts w:ascii="Helvetica" w:hAnsi="Helvetica" w:cstheme="minorHAnsi"/>
          </w:rPr>
          <w:t>https://www.tigem.it/research/faculty/settembre</w:t>
        </w:r>
      </w:hyperlink>
      <w:r w:rsidRPr="00F67669">
        <w:rPr>
          <w:rStyle w:val="Hyperlink"/>
          <w:rFonts w:ascii="Helvetica" w:hAnsi="Helvetica" w:cstheme="minorHAnsi"/>
          <w:color w:val="171717" w:themeColor="background2" w:themeShade="1A"/>
        </w:rPr>
        <w:t>)</w:t>
      </w:r>
      <w:r w:rsidRPr="00F67669">
        <w:rPr>
          <w:rFonts w:ascii="Helvetica" w:hAnsi="Helvetica" w:cstheme="minorHAnsi"/>
          <w:color w:val="000000" w:themeColor="text1"/>
        </w:rPr>
        <w:t>, Naples, and The Buck Institute for ageing research (https://www.buckinstitute.org/lab/campisi-lab/), California.</w:t>
      </w:r>
    </w:p>
    <w:p w14:paraId="03024D85" w14:textId="77777777" w:rsidR="00D75F37" w:rsidRPr="00F67669" w:rsidRDefault="00D75F37" w:rsidP="00D75F37">
      <w:pPr>
        <w:spacing w:line="276" w:lineRule="auto"/>
        <w:rPr>
          <w:rFonts w:ascii="Helvetica" w:hAnsi="Helvetica" w:cstheme="minorHAnsi"/>
          <w:color w:val="000000" w:themeColor="text1"/>
        </w:rPr>
      </w:pPr>
      <w:r w:rsidRPr="00F67669">
        <w:rPr>
          <w:rFonts w:ascii="Helvetica" w:hAnsi="Helvetica" w:cstheme="minorHAnsi"/>
          <w:color w:val="000000" w:themeColor="text1"/>
        </w:rPr>
        <w:t xml:space="preserve">Students will have access to various courses run by the </w:t>
      </w:r>
      <w:hyperlink r:id="rId59" w:history="1">
        <w:r w:rsidRPr="00F67669">
          <w:rPr>
            <w:rFonts w:ascii="Helvetica" w:hAnsi="Helvetica" w:cstheme="minorHAnsi"/>
            <w:color w:val="000000" w:themeColor="text1"/>
          </w:rPr>
          <w:t>Medical Sciences Division Skills Training Team</w:t>
        </w:r>
      </w:hyperlink>
      <w:r w:rsidRPr="00F67669">
        <w:rPr>
          <w:rFonts w:ascii="Helvetica" w:hAnsi="Helvetica" w:cstheme="minorHAnsi"/>
          <w:color w:val="000000" w:themeColor="text1"/>
        </w:rPr>
        <w:t xml:space="preserve"> and other Departments. All students are required to attend a 2-day Statistical and Experimental Design course at NDORMS (Nuffield Department of Orthopaedics) and run by the IT department (information will be provided once accepted to the programmer). </w:t>
      </w:r>
    </w:p>
    <w:p w14:paraId="0A6491CE" w14:textId="77777777" w:rsidR="00D75F37" w:rsidRPr="00F67669" w:rsidRDefault="00D75F37" w:rsidP="00D75F37">
      <w:pPr>
        <w:rPr>
          <w:rFonts w:ascii="Helvetica" w:hAnsi="Helvetica" w:cstheme="minorHAnsi"/>
          <w:b/>
        </w:rPr>
      </w:pPr>
    </w:p>
    <w:p w14:paraId="4F3A3EF0" w14:textId="77777777" w:rsidR="00D75F37" w:rsidRPr="00F67669" w:rsidRDefault="00D75F37" w:rsidP="00D75F37">
      <w:pPr>
        <w:rPr>
          <w:rFonts w:ascii="Helvetica" w:hAnsi="Helvetica" w:cstheme="minorHAnsi"/>
        </w:rPr>
      </w:pPr>
      <w:r w:rsidRPr="00F67669">
        <w:rPr>
          <w:rFonts w:ascii="Helvetica" w:hAnsi="Helvetica" w:cstheme="minorHAnsi"/>
          <w:b/>
        </w:rPr>
        <w:t>SUPERVISORS:</w:t>
      </w:r>
      <w:r w:rsidRPr="00F67669">
        <w:rPr>
          <w:rFonts w:ascii="Helvetica" w:hAnsi="Helvetica" w:cstheme="minorHAnsi"/>
        </w:rPr>
        <w:t xml:space="preserve">  </w:t>
      </w:r>
    </w:p>
    <w:p w14:paraId="34105D85" w14:textId="77777777" w:rsidR="00D75F37" w:rsidRPr="00F67669" w:rsidRDefault="00D75F37" w:rsidP="00D75F37">
      <w:pPr>
        <w:rPr>
          <w:rFonts w:ascii="Helvetica" w:hAnsi="Helvetica" w:cstheme="minorHAnsi"/>
          <w:bCs/>
        </w:rPr>
      </w:pPr>
      <w:r w:rsidRPr="00F67669">
        <w:rPr>
          <w:rFonts w:ascii="Helvetica" w:hAnsi="Helvetica" w:cstheme="minorHAnsi"/>
        </w:rPr>
        <w:t>Dr Ghada Alsaleh</w:t>
      </w:r>
      <w:r w:rsidRPr="00F67669">
        <w:rPr>
          <w:rFonts w:ascii="Helvetica" w:hAnsi="Helvetica" w:cstheme="minorHAnsi"/>
          <w:b/>
        </w:rPr>
        <w:t xml:space="preserve">: </w:t>
      </w:r>
      <w:hyperlink r:id="rId60" w:history="1">
        <w:r w:rsidRPr="00F67669">
          <w:rPr>
            <w:rStyle w:val="Hyperlink"/>
            <w:rFonts w:ascii="Helvetica" w:hAnsi="Helvetica" w:cstheme="minorHAnsi"/>
            <w:bCs/>
          </w:rPr>
          <w:t>https://www.ndorms.ox.ac.uk/research/research-groups/alsaleh-group-aging-in-the-musculoskeletal-system</w:t>
        </w:r>
      </w:hyperlink>
      <w:r w:rsidRPr="00F67669">
        <w:rPr>
          <w:rFonts w:ascii="Helvetica" w:hAnsi="Helvetica" w:cstheme="minorHAnsi"/>
          <w:bCs/>
        </w:rPr>
        <w:t>.</w:t>
      </w:r>
    </w:p>
    <w:p w14:paraId="72E08264" w14:textId="77777777" w:rsidR="00D75F37" w:rsidRPr="00F67669" w:rsidRDefault="00D75F37" w:rsidP="00D75F37">
      <w:pPr>
        <w:rPr>
          <w:rFonts w:ascii="Helvetica" w:hAnsi="Helvetica" w:cstheme="minorHAnsi"/>
        </w:rPr>
      </w:pPr>
    </w:p>
    <w:p w14:paraId="29F736AF" w14:textId="77777777" w:rsidR="00D75F37" w:rsidRPr="00F67669" w:rsidRDefault="00D75F37" w:rsidP="00D75F37">
      <w:pPr>
        <w:rPr>
          <w:rFonts w:ascii="Helvetica" w:hAnsi="Helvetica" w:cstheme="minorHAnsi"/>
        </w:rPr>
      </w:pPr>
      <w:r w:rsidRPr="00F67669">
        <w:rPr>
          <w:rFonts w:ascii="Helvetica" w:hAnsi="Helvetica" w:cstheme="minorHAnsi"/>
        </w:rPr>
        <w:t xml:space="preserve">Prof Tonia Vincent: </w:t>
      </w:r>
      <w:hyperlink r:id="rId61" w:history="1">
        <w:r w:rsidRPr="00F67669">
          <w:rPr>
            <w:rStyle w:val="Hyperlink"/>
            <w:rFonts w:ascii="Helvetica" w:hAnsi="Helvetica" w:cstheme="minorHAnsi"/>
          </w:rPr>
          <w:t>https://www.kennedy.ox.ac.uk/research/molecular-pathogenesis-of-osteoarthritis</w:t>
        </w:r>
      </w:hyperlink>
      <w:r w:rsidRPr="00F67669">
        <w:rPr>
          <w:rFonts w:ascii="Helvetica" w:hAnsi="Helvetica" w:cstheme="minorHAnsi"/>
        </w:rPr>
        <w:t xml:space="preserve">. </w:t>
      </w:r>
    </w:p>
    <w:p w14:paraId="0BF990E6" w14:textId="77777777" w:rsidR="00D75F37" w:rsidRPr="00F67669" w:rsidRDefault="00D75F37" w:rsidP="00D75F37">
      <w:pPr>
        <w:rPr>
          <w:rFonts w:ascii="Helvetica" w:hAnsi="Helvetica" w:cstheme="minorHAnsi"/>
        </w:rPr>
      </w:pPr>
      <w:r w:rsidRPr="00F67669">
        <w:rPr>
          <w:rFonts w:ascii="Helvetica" w:hAnsi="Helvetica" w:cstheme="minorHAnsi"/>
        </w:rPr>
        <w:t>Professor</w:t>
      </w:r>
      <w:r w:rsidRPr="00F67669">
        <w:rPr>
          <w:rFonts w:ascii="Helvetica" w:hAnsi="Helvetica" w:cstheme="minorHAnsi"/>
          <w:b/>
        </w:rPr>
        <w:t xml:space="preserve"> </w:t>
      </w:r>
      <w:r w:rsidRPr="00F67669">
        <w:rPr>
          <w:rFonts w:ascii="Helvetica" w:hAnsi="Helvetica" w:cstheme="minorHAnsi"/>
        </w:rPr>
        <w:t xml:space="preserve">Christopher Buckley: </w:t>
      </w:r>
      <w:hyperlink r:id="rId62" w:history="1">
        <w:r w:rsidRPr="001D61F2">
          <w:rPr>
            <w:rStyle w:val="Hyperlink"/>
            <w:rFonts w:ascii="Helvetica" w:hAnsi="Helvetica" w:cstheme="minorHAnsi"/>
          </w:rPr>
          <w:t>https://www.ndorms.ox.ac.uk/research/research-groups/stromal-cell-biology</w:t>
        </w:r>
      </w:hyperlink>
      <w:r>
        <w:rPr>
          <w:rFonts w:ascii="Helvetica" w:hAnsi="Helvetica" w:cstheme="minorHAnsi"/>
        </w:rPr>
        <w:t xml:space="preserve">. </w:t>
      </w:r>
    </w:p>
    <w:p w14:paraId="00387950" w14:textId="77777777" w:rsidR="00D75F37" w:rsidRPr="00F67669" w:rsidRDefault="00D75F37" w:rsidP="00D75F37">
      <w:pPr>
        <w:rPr>
          <w:rFonts w:ascii="Helvetica" w:hAnsi="Helvetica" w:cstheme="minorHAnsi"/>
          <w:color w:val="000000" w:themeColor="text1"/>
        </w:rPr>
      </w:pPr>
    </w:p>
    <w:p w14:paraId="05E9E84C" w14:textId="77777777" w:rsidR="00CE7241" w:rsidRDefault="00CE7241" w:rsidP="00D75F37">
      <w:pPr>
        <w:rPr>
          <w:rFonts w:ascii="Helvetica" w:hAnsi="Helvetica" w:cstheme="minorHAnsi"/>
          <w:b/>
        </w:rPr>
      </w:pPr>
    </w:p>
    <w:p w14:paraId="1192968E" w14:textId="7479F647" w:rsidR="00D75F37" w:rsidRPr="00F67669" w:rsidRDefault="00D75F37" w:rsidP="00D75F37">
      <w:pPr>
        <w:rPr>
          <w:rFonts w:ascii="Helvetica" w:hAnsi="Helvetica" w:cstheme="minorHAnsi"/>
          <w:b/>
        </w:rPr>
      </w:pPr>
      <w:r w:rsidRPr="00F67669">
        <w:rPr>
          <w:rFonts w:ascii="Helvetica" w:hAnsi="Helvetica" w:cstheme="minorHAnsi"/>
          <w:b/>
        </w:rPr>
        <w:lastRenderedPageBreak/>
        <w:t>KEY PUBLICATIONS:</w:t>
      </w:r>
    </w:p>
    <w:p w14:paraId="7322BC75" w14:textId="77777777" w:rsidR="00D75F37" w:rsidRPr="00F67669" w:rsidRDefault="00D75F37" w:rsidP="00D75F37">
      <w:pPr>
        <w:pStyle w:val="EndNoteBibliography"/>
        <w:jc w:val="left"/>
        <w:rPr>
          <w:rFonts w:ascii="Helvetica" w:hAnsi="Helvetica" w:cstheme="minorHAnsi"/>
          <w:noProof/>
        </w:rPr>
      </w:pPr>
      <w:r w:rsidRPr="00F67669">
        <w:rPr>
          <w:rFonts w:ascii="Helvetica" w:eastAsiaTheme="minorEastAsia" w:hAnsi="Helvetica" w:cstheme="minorHAnsi"/>
          <w:lang w:eastAsia="ja-JP"/>
        </w:rPr>
        <w:fldChar w:fldCharType="begin"/>
      </w:r>
      <w:r w:rsidRPr="00F67669">
        <w:rPr>
          <w:rFonts w:ascii="Helvetica" w:hAnsi="Helvetica" w:cstheme="minorHAnsi"/>
        </w:rPr>
        <w:instrText xml:space="preserve"> ADDIN EN.REFLIST </w:instrText>
      </w:r>
      <w:r w:rsidRPr="00F67669">
        <w:rPr>
          <w:rFonts w:ascii="Helvetica" w:eastAsiaTheme="minorEastAsia" w:hAnsi="Helvetica" w:cstheme="minorHAnsi"/>
          <w:lang w:eastAsia="ja-JP"/>
        </w:rPr>
        <w:fldChar w:fldCharType="separate"/>
      </w:r>
    </w:p>
    <w:p w14:paraId="16A4CDF7" w14:textId="77777777" w:rsidR="00D75F37" w:rsidRPr="00F67669" w:rsidRDefault="00D75F37" w:rsidP="00D75F37">
      <w:pPr>
        <w:pStyle w:val="EndNoteBibliography"/>
        <w:numPr>
          <w:ilvl w:val="0"/>
          <w:numId w:val="33"/>
        </w:numPr>
        <w:spacing w:after="0"/>
        <w:jc w:val="left"/>
        <w:rPr>
          <w:rFonts w:ascii="Helvetica" w:hAnsi="Helvetica" w:cstheme="minorHAnsi"/>
          <w:noProof/>
        </w:rPr>
      </w:pPr>
      <w:r w:rsidRPr="00F67669">
        <w:rPr>
          <w:rFonts w:ascii="Helvetica" w:hAnsi="Helvetica" w:cstheme="minorHAnsi"/>
          <w:noProof/>
        </w:rPr>
        <w:t>Croft, A. P.</w:t>
      </w:r>
      <w:r w:rsidRPr="00F67669">
        <w:rPr>
          <w:rFonts w:ascii="Helvetica" w:hAnsi="Helvetica" w:cstheme="minorHAnsi"/>
          <w:i/>
          <w:noProof/>
        </w:rPr>
        <w:t xml:space="preserve"> et al.</w:t>
      </w:r>
      <w:r w:rsidRPr="00F67669">
        <w:rPr>
          <w:rFonts w:ascii="Helvetica" w:hAnsi="Helvetica" w:cstheme="minorHAnsi"/>
          <w:noProof/>
        </w:rPr>
        <w:t xml:space="preserve"> Distinct fibroblast subsets drive inflammation and damage in arthritis. </w:t>
      </w:r>
      <w:r w:rsidRPr="00F67669">
        <w:rPr>
          <w:rFonts w:ascii="Helvetica" w:hAnsi="Helvetica" w:cstheme="minorHAnsi"/>
          <w:i/>
          <w:noProof/>
        </w:rPr>
        <w:t>Nature</w:t>
      </w:r>
      <w:r w:rsidRPr="00F67669">
        <w:rPr>
          <w:rFonts w:ascii="Helvetica" w:hAnsi="Helvetica" w:cstheme="minorHAnsi"/>
          <w:noProof/>
        </w:rPr>
        <w:t xml:space="preserve"> </w:t>
      </w:r>
      <w:r w:rsidRPr="00F67669">
        <w:rPr>
          <w:rFonts w:ascii="Helvetica" w:hAnsi="Helvetica" w:cstheme="minorHAnsi"/>
          <w:b/>
          <w:noProof/>
        </w:rPr>
        <w:t>570</w:t>
      </w:r>
      <w:r w:rsidRPr="00F67669">
        <w:rPr>
          <w:rFonts w:ascii="Helvetica" w:hAnsi="Helvetica" w:cstheme="minorHAnsi"/>
          <w:noProof/>
        </w:rPr>
        <w:t>, 246-251, doi:10.1038/s41586-019-1263-7 (2019).</w:t>
      </w:r>
    </w:p>
    <w:p w14:paraId="4B7E4124" w14:textId="77777777" w:rsidR="00D75F37" w:rsidRPr="00F67669" w:rsidRDefault="00D75F37" w:rsidP="00D75F37">
      <w:pPr>
        <w:pStyle w:val="EndNoteBibliography"/>
        <w:numPr>
          <w:ilvl w:val="0"/>
          <w:numId w:val="33"/>
        </w:numPr>
        <w:spacing w:after="0"/>
        <w:jc w:val="left"/>
        <w:rPr>
          <w:rFonts w:ascii="Helvetica" w:hAnsi="Helvetica" w:cstheme="minorHAnsi"/>
          <w:noProof/>
        </w:rPr>
      </w:pPr>
      <w:r w:rsidRPr="00F67669">
        <w:rPr>
          <w:rFonts w:ascii="Helvetica" w:hAnsi="Helvetica" w:cstheme="minorHAnsi"/>
          <w:noProof/>
        </w:rPr>
        <w:t>Alsaleh, G.</w:t>
      </w:r>
      <w:r w:rsidRPr="00F67669">
        <w:rPr>
          <w:rFonts w:ascii="Helvetica" w:hAnsi="Helvetica" w:cstheme="minorHAnsi"/>
          <w:i/>
          <w:noProof/>
        </w:rPr>
        <w:t xml:space="preserve"> et al.</w:t>
      </w:r>
      <w:r w:rsidRPr="00F67669">
        <w:rPr>
          <w:rFonts w:ascii="Helvetica" w:hAnsi="Helvetica" w:cstheme="minorHAnsi"/>
          <w:noProof/>
        </w:rPr>
        <w:t xml:space="preserve"> Autophagy in T cells from aged donors is maintained by spermidine and correlates with function and vaccine responses. </w:t>
      </w:r>
      <w:r w:rsidRPr="00F67669">
        <w:rPr>
          <w:rFonts w:ascii="Helvetica" w:hAnsi="Helvetica" w:cstheme="minorHAnsi"/>
          <w:i/>
          <w:noProof/>
        </w:rPr>
        <w:t>Elife</w:t>
      </w:r>
      <w:r w:rsidRPr="00F67669">
        <w:rPr>
          <w:rFonts w:ascii="Helvetica" w:hAnsi="Helvetica" w:cstheme="minorHAnsi"/>
          <w:noProof/>
        </w:rPr>
        <w:t xml:space="preserve"> </w:t>
      </w:r>
      <w:r w:rsidRPr="00F67669">
        <w:rPr>
          <w:rFonts w:ascii="Helvetica" w:hAnsi="Helvetica" w:cstheme="minorHAnsi"/>
          <w:b/>
          <w:noProof/>
        </w:rPr>
        <w:t>9</w:t>
      </w:r>
      <w:r w:rsidRPr="00F67669">
        <w:rPr>
          <w:rFonts w:ascii="Helvetica" w:hAnsi="Helvetica" w:cstheme="minorHAnsi"/>
          <w:noProof/>
        </w:rPr>
        <w:t>, doi:10.7554/eLife.57950 (2020).</w:t>
      </w:r>
    </w:p>
    <w:p w14:paraId="4595D5B3" w14:textId="77777777" w:rsidR="00D75F37" w:rsidRPr="005859C5" w:rsidRDefault="00D75F37" w:rsidP="00D75F37">
      <w:pPr>
        <w:pStyle w:val="EndNoteBibliography"/>
        <w:numPr>
          <w:ilvl w:val="0"/>
          <w:numId w:val="33"/>
        </w:numPr>
        <w:spacing w:after="0"/>
        <w:jc w:val="left"/>
        <w:rPr>
          <w:rFonts w:ascii="Helvetica" w:hAnsi="Helvetica" w:cstheme="minorHAnsi"/>
          <w:noProof/>
        </w:rPr>
      </w:pPr>
      <w:r w:rsidRPr="00F67669">
        <w:rPr>
          <w:rFonts w:ascii="Helvetica" w:hAnsi="Helvetica" w:cstheme="minorHAnsi"/>
          <w:noProof/>
        </w:rPr>
        <w:t>Zhang, H.</w:t>
      </w:r>
      <w:r w:rsidRPr="00F67669">
        <w:rPr>
          <w:rFonts w:ascii="Helvetica" w:hAnsi="Helvetica" w:cstheme="minorHAnsi"/>
          <w:i/>
          <w:noProof/>
        </w:rPr>
        <w:t xml:space="preserve"> et al.</w:t>
      </w:r>
      <w:r w:rsidRPr="00F67669">
        <w:rPr>
          <w:rFonts w:ascii="Helvetica" w:hAnsi="Helvetica" w:cstheme="minorHAnsi"/>
          <w:noProof/>
        </w:rPr>
        <w:t xml:space="preserve"> Polyamines Control eIF5A Hypusination, TFEB Translation, and Autophagy to Reverse B Cell Senescence. </w:t>
      </w:r>
      <w:r w:rsidRPr="00F67669">
        <w:rPr>
          <w:rFonts w:ascii="Helvetica" w:hAnsi="Helvetica" w:cstheme="minorHAnsi"/>
          <w:i/>
          <w:noProof/>
        </w:rPr>
        <w:t>Mol Cell</w:t>
      </w:r>
      <w:r w:rsidRPr="00F67669">
        <w:rPr>
          <w:rFonts w:ascii="Helvetica" w:hAnsi="Helvetica" w:cstheme="minorHAnsi"/>
          <w:noProof/>
        </w:rPr>
        <w:t xml:space="preserve"> </w:t>
      </w:r>
      <w:r w:rsidRPr="00F67669">
        <w:rPr>
          <w:rFonts w:ascii="Helvetica" w:hAnsi="Helvetica" w:cstheme="minorHAnsi"/>
          <w:b/>
          <w:noProof/>
        </w:rPr>
        <w:t>76</w:t>
      </w:r>
      <w:r w:rsidRPr="00F67669">
        <w:rPr>
          <w:rFonts w:ascii="Helvetica" w:hAnsi="Helvetica" w:cstheme="minorHAnsi"/>
          <w:noProof/>
        </w:rPr>
        <w:t>, 110-125 e119, doi:10.1016/j.molcel.2019.08.005 (2019).</w:t>
      </w:r>
    </w:p>
    <w:p w14:paraId="203402C7" w14:textId="77777777" w:rsidR="00D75F37" w:rsidRPr="00F67669" w:rsidRDefault="00D75F37" w:rsidP="00D75F37">
      <w:pPr>
        <w:pStyle w:val="EndNoteBibliography"/>
        <w:numPr>
          <w:ilvl w:val="0"/>
          <w:numId w:val="33"/>
        </w:numPr>
        <w:spacing w:after="0"/>
        <w:jc w:val="left"/>
        <w:rPr>
          <w:rFonts w:ascii="Helvetica" w:hAnsi="Helvetica" w:cstheme="minorHAnsi"/>
          <w:noProof/>
        </w:rPr>
      </w:pPr>
      <w:r w:rsidRPr="00F67669">
        <w:rPr>
          <w:rFonts w:ascii="Helvetica" w:hAnsi="Helvetica" w:cstheme="minorHAnsi"/>
          <w:noProof/>
        </w:rPr>
        <w:t>Zheng, G.</w:t>
      </w:r>
      <w:r w:rsidRPr="00F67669">
        <w:rPr>
          <w:rFonts w:ascii="Helvetica" w:hAnsi="Helvetica" w:cstheme="minorHAnsi"/>
          <w:i/>
          <w:noProof/>
        </w:rPr>
        <w:t xml:space="preserve"> et al.</w:t>
      </w:r>
      <w:r w:rsidRPr="00F67669">
        <w:rPr>
          <w:rFonts w:ascii="Helvetica" w:hAnsi="Helvetica" w:cstheme="minorHAnsi"/>
          <w:noProof/>
        </w:rPr>
        <w:t xml:space="preserve"> TFEB, a potential therapeutic target for osteoarthritis via autophagy regulation. </w:t>
      </w:r>
      <w:r w:rsidRPr="00F67669">
        <w:rPr>
          <w:rFonts w:ascii="Helvetica" w:hAnsi="Helvetica" w:cstheme="minorHAnsi"/>
          <w:i/>
          <w:noProof/>
        </w:rPr>
        <w:t>Cell Death Dis</w:t>
      </w:r>
      <w:r w:rsidRPr="00F67669">
        <w:rPr>
          <w:rFonts w:ascii="Helvetica" w:hAnsi="Helvetica" w:cstheme="minorHAnsi"/>
          <w:noProof/>
        </w:rPr>
        <w:t xml:space="preserve"> </w:t>
      </w:r>
      <w:r w:rsidRPr="00F67669">
        <w:rPr>
          <w:rFonts w:ascii="Helvetica" w:hAnsi="Helvetica" w:cstheme="minorHAnsi"/>
          <w:b/>
          <w:noProof/>
        </w:rPr>
        <w:t>9</w:t>
      </w:r>
      <w:r w:rsidRPr="00F67669">
        <w:rPr>
          <w:rFonts w:ascii="Helvetica" w:hAnsi="Helvetica" w:cstheme="minorHAnsi"/>
          <w:noProof/>
        </w:rPr>
        <w:t>, 858, doi:10.1038/s41419-018-0909-y (2018).</w:t>
      </w:r>
    </w:p>
    <w:p w14:paraId="065B6277" w14:textId="77777777" w:rsidR="00D75F37" w:rsidRPr="00F67669" w:rsidRDefault="00D75F37" w:rsidP="00D75F37">
      <w:pPr>
        <w:ind w:hanging="11"/>
        <w:rPr>
          <w:rFonts w:ascii="Helvetica" w:hAnsi="Helvetica" w:cstheme="minorHAnsi"/>
        </w:rPr>
      </w:pPr>
      <w:r w:rsidRPr="00F67669">
        <w:rPr>
          <w:rFonts w:ascii="Helvetica" w:hAnsi="Helvetica" w:cstheme="minorHAnsi"/>
        </w:rPr>
        <w:fldChar w:fldCharType="end"/>
      </w:r>
    </w:p>
    <w:p w14:paraId="7ADD1E5B" w14:textId="77777777" w:rsidR="00D75F37" w:rsidRPr="00F67669" w:rsidRDefault="00D75F37" w:rsidP="00D75F37">
      <w:pPr>
        <w:rPr>
          <w:rFonts w:ascii="Helvetica" w:hAnsi="Helvetica" w:cstheme="minorHAnsi"/>
          <w:b/>
        </w:rPr>
      </w:pPr>
    </w:p>
    <w:p w14:paraId="0FE292EE" w14:textId="77777777" w:rsidR="00D75F37" w:rsidRPr="00F67669" w:rsidRDefault="00D75F37" w:rsidP="00D75F37">
      <w:pPr>
        <w:rPr>
          <w:rFonts w:ascii="Helvetica" w:hAnsi="Helvetica" w:cstheme="minorHAnsi"/>
          <w:b/>
        </w:rPr>
      </w:pPr>
      <w:r w:rsidRPr="00F67669">
        <w:rPr>
          <w:rFonts w:ascii="Helvetica" w:hAnsi="Helvetica" w:cstheme="minorHAnsi"/>
          <w:b/>
        </w:rPr>
        <w:t>CONTACT INFORMATION:</w:t>
      </w:r>
    </w:p>
    <w:p w14:paraId="57812560" w14:textId="77777777" w:rsidR="00D75F37" w:rsidRPr="00F67669" w:rsidRDefault="00D75F37" w:rsidP="00D75F37">
      <w:pPr>
        <w:rPr>
          <w:rFonts w:ascii="Helvetica" w:hAnsi="Helvetica" w:cstheme="minorHAnsi"/>
          <w:bCs/>
        </w:rPr>
      </w:pPr>
      <w:r w:rsidRPr="00F67669">
        <w:rPr>
          <w:rFonts w:ascii="Helvetica" w:hAnsi="Helvetica" w:cstheme="minorHAnsi"/>
          <w:bCs/>
        </w:rPr>
        <w:t>Dr Ghada ALSALEH</w:t>
      </w:r>
    </w:p>
    <w:p w14:paraId="1083AC12" w14:textId="77777777" w:rsidR="00D75F37" w:rsidRPr="00F67669" w:rsidRDefault="00D75F37" w:rsidP="00D75F37">
      <w:pPr>
        <w:rPr>
          <w:rFonts w:ascii="Helvetica" w:hAnsi="Helvetica" w:cstheme="minorHAnsi"/>
          <w:bCs/>
        </w:rPr>
      </w:pPr>
      <w:r w:rsidRPr="00F67669">
        <w:rPr>
          <w:rFonts w:ascii="Helvetica" w:hAnsi="Helvetica" w:cstheme="minorHAnsi"/>
          <w:bCs/>
        </w:rPr>
        <w:t xml:space="preserve">Email: </w:t>
      </w:r>
      <w:hyperlink r:id="rId63" w:history="1">
        <w:r w:rsidRPr="00F67669">
          <w:rPr>
            <w:rStyle w:val="Hyperlink"/>
            <w:rFonts w:ascii="Helvetica" w:hAnsi="Helvetica" w:cstheme="minorHAnsi"/>
            <w:bCs/>
          </w:rPr>
          <w:t>ghada.alsaleh@kennedy.ox.ac.uk</w:t>
        </w:r>
      </w:hyperlink>
    </w:p>
    <w:p w14:paraId="4F19B802" w14:textId="0BE60536" w:rsidR="00D75F37" w:rsidRDefault="00D75F37">
      <w:pPr>
        <w:rPr>
          <w:rFonts w:ascii="Helvetica" w:hAnsi="Helvetica" w:cstheme="minorHAnsi"/>
          <w:b/>
          <w:bCs/>
        </w:rPr>
      </w:pPr>
      <w:r>
        <w:rPr>
          <w:rFonts w:ascii="Helvetica" w:hAnsi="Helvetica" w:cstheme="minorHAnsi"/>
          <w:b/>
          <w:bCs/>
        </w:rPr>
        <w:br w:type="page"/>
      </w:r>
    </w:p>
    <w:p w14:paraId="1262AE3B" w14:textId="6F60CCDA" w:rsidR="00D75F37" w:rsidRDefault="00D75F37" w:rsidP="00D75F37">
      <w:pPr>
        <w:rPr>
          <w:rFonts w:ascii="Helvetica" w:hAnsi="Helvetica" w:cstheme="minorHAnsi"/>
          <w:b/>
          <w:bCs/>
        </w:rPr>
      </w:pPr>
    </w:p>
    <w:p w14:paraId="3EF6ED42" w14:textId="44CC0A56" w:rsidR="00D75F37" w:rsidRPr="00D75F37" w:rsidRDefault="00D75F37" w:rsidP="00B26672">
      <w:pPr>
        <w:pStyle w:val="Projecttitles"/>
        <w:ind w:left="567" w:hanging="567"/>
        <w:rPr>
          <w:rFonts w:ascii="Helvetica" w:hAnsi="Helvetica" w:cstheme="minorHAnsi"/>
          <w:bCs/>
          <w:sz w:val="22"/>
        </w:rPr>
      </w:pPr>
      <w:r>
        <w:t xml:space="preserve">Project Title: </w:t>
      </w:r>
      <w:r w:rsidRPr="00AC4780">
        <w:rPr>
          <w:rFonts w:cstheme="minorHAnsi"/>
          <w:szCs w:val="28"/>
        </w:rPr>
        <w:t>Autoantigen keratin-17 as a key driver of anterior uveitis</w:t>
      </w:r>
    </w:p>
    <w:p w14:paraId="62B5593C" w14:textId="622D4463" w:rsidR="00D75F37" w:rsidRDefault="00D75F37" w:rsidP="00D75F37"/>
    <w:p w14:paraId="46E5335A" w14:textId="77777777" w:rsidR="00911F27" w:rsidRPr="00911F27" w:rsidRDefault="00911F27" w:rsidP="00911F27">
      <w:pPr>
        <w:rPr>
          <w:rStyle w:val="normaltextrun"/>
          <w:rFonts w:ascii="Arial" w:hAnsi="Arial" w:cs="Arial"/>
          <w:b/>
          <w:bCs/>
        </w:rPr>
      </w:pPr>
      <w:r w:rsidRPr="00911F27">
        <w:rPr>
          <w:rStyle w:val="normaltextrun"/>
          <w:rFonts w:ascii="Arial" w:hAnsi="Arial" w:cs="Arial"/>
          <w:b/>
          <w:bCs/>
        </w:rPr>
        <w:t>Supervisor 1: Prof Christopher Buckley</w:t>
      </w:r>
    </w:p>
    <w:p w14:paraId="61EFCDA6" w14:textId="77777777" w:rsidR="00911F27" w:rsidRPr="00911F27" w:rsidRDefault="00911F27" w:rsidP="00911F27">
      <w:pPr>
        <w:rPr>
          <w:rStyle w:val="normaltextrun"/>
          <w:rFonts w:ascii="Arial" w:hAnsi="Arial" w:cs="Arial"/>
          <w:b/>
          <w:bCs/>
        </w:rPr>
      </w:pPr>
      <w:r w:rsidRPr="00911F27">
        <w:rPr>
          <w:rStyle w:val="normaltextrun"/>
          <w:rFonts w:ascii="Arial" w:hAnsi="Arial" w:cs="Arial"/>
          <w:b/>
          <w:bCs/>
        </w:rPr>
        <w:t xml:space="preserve">Co-Supervisor/s: Dr Srilakshmi Sharma, Dr </w:t>
      </w:r>
      <w:proofErr w:type="spellStart"/>
      <w:r w:rsidRPr="00911F27">
        <w:rPr>
          <w:rStyle w:val="normaltextrun"/>
          <w:rFonts w:ascii="Arial" w:hAnsi="Arial" w:cs="Arial"/>
          <w:b/>
          <w:bCs/>
        </w:rPr>
        <w:t>Lakshanie</w:t>
      </w:r>
      <w:proofErr w:type="spellEnd"/>
      <w:r w:rsidRPr="00911F27">
        <w:rPr>
          <w:rStyle w:val="normaltextrun"/>
          <w:rFonts w:ascii="Arial" w:hAnsi="Arial" w:cs="Arial"/>
          <w:b/>
          <w:bCs/>
        </w:rPr>
        <w:t xml:space="preserve"> Wickramasinghe</w:t>
      </w:r>
    </w:p>
    <w:p w14:paraId="7DA571E3" w14:textId="0D6DD04B" w:rsidR="00D75F37" w:rsidRDefault="00D75F37" w:rsidP="00911F27">
      <w:pPr>
        <w:rPr>
          <w:rStyle w:val="normaltextrun"/>
          <w:b/>
          <w:bCs/>
        </w:rPr>
      </w:pPr>
    </w:p>
    <w:p w14:paraId="4E01CA1C" w14:textId="77777777" w:rsidR="00911F27" w:rsidRDefault="00911F27" w:rsidP="00911F27">
      <w:pPr>
        <w:rPr>
          <w:rFonts w:ascii="Arial" w:hAnsi="Arial" w:cs="Arial"/>
          <w:b/>
        </w:rPr>
      </w:pPr>
      <w:r w:rsidRPr="00DB78D5">
        <w:rPr>
          <w:rFonts w:ascii="Arial" w:hAnsi="Arial" w:cs="Arial"/>
          <w:b/>
        </w:rPr>
        <w:t>PROJECT OVERVIEW</w:t>
      </w:r>
      <w:r>
        <w:rPr>
          <w:rFonts w:ascii="Arial" w:hAnsi="Arial" w:cs="Arial"/>
          <w:b/>
        </w:rPr>
        <w:t>: (500 words maximum)</w:t>
      </w:r>
    </w:p>
    <w:p w14:paraId="35B37E92" w14:textId="77777777" w:rsidR="00911F27" w:rsidRDefault="00911F27" w:rsidP="00911F27">
      <w:pPr>
        <w:jc w:val="both"/>
        <w:rPr>
          <w:rFonts w:ascii="Arial" w:hAnsi="Arial" w:cs="Arial"/>
        </w:rPr>
      </w:pPr>
      <w:r w:rsidRPr="00323CAC">
        <w:rPr>
          <w:rFonts w:ascii="Arial" w:hAnsi="Arial" w:cs="Arial"/>
        </w:rPr>
        <w:t xml:space="preserve">The </w:t>
      </w:r>
      <w:r>
        <w:rPr>
          <w:rFonts w:ascii="Arial" w:hAnsi="Arial" w:cs="Arial"/>
        </w:rPr>
        <w:t>u</w:t>
      </w:r>
      <w:r w:rsidRPr="00323CAC">
        <w:rPr>
          <w:rFonts w:ascii="Arial" w:hAnsi="Arial" w:cs="Arial"/>
        </w:rPr>
        <w:t>vea</w:t>
      </w:r>
      <w:r>
        <w:rPr>
          <w:rFonts w:ascii="Arial" w:hAnsi="Arial" w:cs="Arial"/>
        </w:rPr>
        <w:t xml:space="preserve"> is the vascular and pigmented layer of the eye, lying between the sclera and the retina. It consists of the iris, ciliary body and choroid. The components of the uveal tract have several supportive functions for vision. Inflammation in the uvea (uveitis) is a leading cause of blindness in people of working age, responsible for between </w:t>
      </w:r>
      <w:r w:rsidRPr="00EE1995">
        <w:rPr>
          <w:rFonts w:ascii="Arial" w:hAnsi="Arial" w:cs="Arial"/>
        </w:rPr>
        <w:t>10% to 20% of blindness in the United States and Europe</w:t>
      </w:r>
      <w:r>
        <w:rPr>
          <w:rFonts w:ascii="Arial" w:hAnsi="Arial" w:cs="Arial"/>
        </w:rPr>
        <w:t>. Anterior uveitis is the most common form of uveitis,</w:t>
      </w:r>
      <w:r w:rsidRPr="00A41270">
        <w:rPr>
          <w:rFonts w:ascii="Arial" w:hAnsi="Arial" w:cs="Arial"/>
        </w:rPr>
        <w:t xml:space="preserve"> </w:t>
      </w:r>
      <w:r>
        <w:rPr>
          <w:rFonts w:ascii="Arial" w:hAnsi="Arial" w:cs="Arial"/>
        </w:rPr>
        <w:t xml:space="preserve">with a prevalence of 2 per 1000 population. It has a strong genetic association with the class I MHC allele HLA-B27 and is characterised by a build-up of leukocytes within the anterior chamber of the eye with symptoms including pain, photophobia and reduction in visual acuity. </w:t>
      </w:r>
    </w:p>
    <w:p w14:paraId="420B7E2E" w14:textId="77777777" w:rsidR="00911F27" w:rsidRPr="00323CAC" w:rsidRDefault="00911F27" w:rsidP="00911F27">
      <w:pPr>
        <w:jc w:val="both"/>
        <w:rPr>
          <w:rFonts w:ascii="Arial" w:hAnsi="Arial" w:cs="Arial"/>
        </w:rPr>
      </w:pPr>
      <w:r>
        <w:rPr>
          <w:rFonts w:ascii="Arial" w:hAnsi="Arial" w:cs="Arial"/>
        </w:rPr>
        <w:t xml:space="preserve">In our laboratory, we have generated a single cell atlas of the human uveal tract, and demonstrated that the stromal cells of the uvea, in particular the fibroblasts, display marked heterogeneity between the three uveal sites (Figure 1). Iris fibroblasts express high levels of keratin-17 (KRT17), an </w:t>
      </w:r>
      <w:r w:rsidRPr="00033AA5">
        <w:rPr>
          <w:rFonts w:ascii="Arial" w:hAnsi="Arial" w:cs="Arial"/>
        </w:rPr>
        <w:t xml:space="preserve">intermediate filament protein which is </w:t>
      </w:r>
      <w:r>
        <w:rPr>
          <w:rFonts w:ascii="Arial" w:hAnsi="Arial" w:cs="Arial"/>
        </w:rPr>
        <w:t xml:space="preserve">also found in skin adnexa such as hair follicles and in the nail bed. Unlike in the iris, keratin-17 is not expressed in either the ciliary body or choroid fibroblasts (Figure 2A). This finding has been validated by RNA </w:t>
      </w:r>
      <w:r w:rsidRPr="001D54F3">
        <w:rPr>
          <w:rFonts w:ascii="Arial" w:hAnsi="Arial" w:cs="Arial"/>
          <w:i/>
        </w:rPr>
        <w:t>in</w:t>
      </w:r>
      <w:r>
        <w:rPr>
          <w:rFonts w:ascii="Arial" w:hAnsi="Arial" w:cs="Arial"/>
          <w:i/>
        </w:rPr>
        <w:t xml:space="preserve"> </w:t>
      </w:r>
      <w:r w:rsidRPr="001D54F3">
        <w:rPr>
          <w:rFonts w:ascii="Arial" w:hAnsi="Arial" w:cs="Arial"/>
          <w:i/>
        </w:rPr>
        <w:t>situ</w:t>
      </w:r>
      <w:r>
        <w:rPr>
          <w:rFonts w:ascii="Arial" w:hAnsi="Arial" w:cs="Arial"/>
        </w:rPr>
        <w:t xml:space="preserve"> hybridisation in human eye tissue (Figure 2B&amp;C). Work by other groups has demonstrated that keratin-17 is an autoantigen in psoriasis. This is of relevance to anterior uveitis as patients with psoriasis are more likely to develop anterior uveitis and nail bed disease than the general population.   </w:t>
      </w:r>
    </w:p>
    <w:p w14:paraId="4DF48E11" w14:textId="77777777" w:rsidR="00911F27" w:rsidRDefault="00911F27" w:rsidP="00911F27">
      <w:pPr>
        <w:jc w:val="both"/>
        <w:rPr>
          <w:rFonts w:ascii="Arial" w:hAnsi="Arial" w:cs="Arial"/>
        </w:rPr>
      </w:pPr>
      <w:r>
        <w:rPr>
          <w:rFonts w:ascii="Arial" w:hAnsi="Arial" w:cs="Arial"/>
        </w:rPr>
        <w:t>Our group has received ethical approval to sample aqueous humour and blood from patients with uveitis. This allows us to investigate the cellular basis of anterior uveitis in detail. The three aims for this project are:</w:t>
      </w:r>
    </w:p>
    <w:p w14:paraId="39FAF679" w14:textId="77777777" w:rsidR="00911F27" w:rsidRDefault="00911F27" w:rsidP="00911F27">
      <w:pPr>
        <w:pStyle w:val="ListParagraph"/>
        <w:numPr>
          <w:ilvl w:val="0"/>
          <w:numId w:val="34"/>
        </w:numPr>
        <w:jc w:val="both"/>
        <w:rPr>
          <w:rFonts w:ascii="Arial" w:hAnsi="Arial" w:cs="Arial"/>
        </w:rPr>
      </w:pPr>
      <w:r w:rsidRPr="00FE015F">
        <w:rPr>
          <w:rFonts w:ascii="Arial" w:hAnsi="Arial" w:cs="Arial"/>
        </w:rPr>
        <w:t xml:space="preserve">Determine </w:t>
      </w:r>
      <w:r>
        <w:rPr>
          <w:rFonts w:ascii="Arial" w:hAnsi="Arial" w:cs="Arial"/>
        </w:rPr>
        <w:t xml:space="preserve">whether </w:t>
      </w:r>
      <w:r w:rsidRPr="00FE015F">
        <w:rPr>
          <w:rFonts w:ascii="Arial" w:hAnsi="Arial" w:cs="Arial"/>
        </w:rPr>
        <w:t xml:space="preserve">patients with anterior uveitis have circulating T-lymphocytes </w:t>
      </w:r>
      <w:r>
        <w:rPr>
          <w:rFonts w:ascii="Arial" w:hAnsi="Arial" w:cs="Arial"/>
        </w:rPr>
        <w:t xml:space="preserve">which are </w:t>
      </w:r>
      <w:r w:rsidRPr="00FE015F">
        <w:rPr>
          <w:rFonts w:ascii="Arial" w:hAnsi="Arial" w:cs="Arial"/>
        </w:rPr>
        <w:t>reactive to keratin-17</w:t>
      </w:r>
      <w:r>
        <w:rPr>
          <w:rFonts w:ascii="Arial" w:hAnsi="Arial" w:cs="Arial"/>
        </w:rPr>
        <w:t>.</w:t>
      </w:r>
    </w:p>
    <w:p w14:paraId="6BCE40B1" w14:textId="77777777" w:rsidR="00911F27" w:rsidRDefault="00911F27" w:rsidP="00911F27">
      <w:pPr>
        <w:pStyle w:val="ListParagraph"/>
        <w:numPr>
          <w:ilvl w:val="0"/>
          <w:numId w:val="34"/>
        </w:numPr>
        <w:jc w:val="both"/>
        <w:rPr>
          <w:rFonts w:ascii="Arial" w:hAnsi="Arial" w:cs="Arial"/>
        </w:rPr>
      </w:pPr>
      <w:r>
        <w:rPr>
          <w:rFonts w:ascii="Arial" w:hAnsi="Arial" w:cs="Arial"/>
        </w:rPr>
        <w:t xml:space="preserve">Determine whether the aqueous humour of patients with anterior uveitis contains </w:t>
      </w:r>
      <w:r w:rsidRPr="00FE015F">
        <w:rPr>
          <w:rFonts w:ascii="Arial" w:hAnsi="Arial" w:cs="Arial"/>
        </w:rPr>
        <w:t>T-lymphocytes reactive to keratin-17</w:t>
      </w:r>
      <w:r>
        <w:rPr>
          <w:rFonts w:ascii="Arial" w:hAnsi="Arial" w:cs="Arial"/>
        </w:rPr>
        <w:t>.</w:t>
      </w:r>
    </w:p>
    <w:p w14:paraId="6294C41B" w14:textId="77777777" w:rsidR="00911F27" w:rsidRPr="00A766F5" w:rsidRDefault="00911F27" w:rsidP="00911F27">
      <w:pPr>
        <w:pStyle w:val="ListParagraph"/>
        <w:numPr>
          <w:ilvl w:val="0"/>
          <w:numId w:val="34"/>
        </w:numPr>
        <w:jc w:val="both"/>
        <w:rPr>
          <w:rFonts w:ascii="Arial" w:hAnsi="Arial" w:cs="Arial"/>
        </w:rPr>
      </w:pPr>
      <w:r>
        <w:rPr>
          <w:rFonts w:ascii="Arial" w:hAnsi="Arial" w:cs="Arial"/>
        </w:rPr>
        <w:t xml:space="preserve">Characterise the T-lymphocyte subsets of the aqueous inflammatory infiltrate from patients with anterior uveitis. </w:t>
      </w:r>
    </w:p>
    <w:p w14:paraId="003418C1" w14:textId="77777777" w:rsidR="00911F27" w:rsidRPr="001B73EE" w:rsidRDefault="00911F27" w:rsidP="00911F27">
      <w:pPr>
        <w:jc w:val="both"/>
        <w:rPr>
          <w:rFonts w:ascii="Arial" w:hAnsi="Arial" w:cs="Arial"/>
        </w:rPr>
      </w:pPr>
      <w:r>
        <w:rPr>
          <w:rFonts w:ascii="Arial" w:hAnsi="Arial" w:cs="Arial"/>
        </w:rPr>
        <w:t xml:space="preserve">The techniques that will be used to investigate these three aims including spectral cytometry using the </w:t>
      </w:r>
      <w:proofErr w:type="spellStart"/>
      <w:r>
        <w:rPr>
          <w:rFonts w:ascii="Arial" w:hAnsi="Arial" w:cs="Arial"/>
        </w:rPr>
        <w:t>Cytek</w:t>
      </w:r>
      <w:proofErr w:type="spellEnd"/>
      <w:r>
        <w:rPr>
          <w:rFonts w:ascii="Arial" w:hAnsi="Arial" w:cs="Arial"/>
        </w:rPr>
        <w:t xml:space="preserve"> Aurora and single cell transcriptomic analysis on the 10X Chromium platform. Both techniques will allow for extensive phenotyping of the leukocyte populations within the aqueous inflammatory infiltrate. In addition, </w:t>
      </w:r>
      <w:r w:rsidRPr="00A766F5">
        <w:rPr>
          <w:rFonts w:ascii="Arial" w:hAnsi="Arial" w:cs="Arial"/>
          <w:i/>
        </w:rPr>
        <w:t>in</w:t>
      </w:r>
      <w:r>
        <w:rPr>
          <w:rFonts w:ascii="Arial" w:hAnsi="Arial" w:cs="Arial"/>
          <w:i/>
        </w:rPr>
        <w:t xml:space="preserve"> </w:t>
      </w:r>
      <w:r w:rsidRPr="00A766F5">
        <w:rPr>
          <w:rFonts w:ascii="Arial" w:hAnsi="Arial" w:cs="Arial"/>
          <w:i/>
        </w:rPr>
        <w:t>vitro</w:t>
      </w:r>
      <w:r>
        <w:rPr>
          <w:rFonts w:ascii="Arial" w:hAnsi="Arial" w:cs="Arial"/>
        </w:rPr>
        <w:t xml:space="preserve"> cellular </w:t>
      </w:r>
      <w:r w:rsidRPr="00A766F5">
        <w:rPr>
          <w:rFonts w:ascii="Arial" w:hAnsi="Arial" w:cs="Arial"/>
        </w:rPr>
        <w:t xml:space="preserve">assays will be used </w:t>
      </w:r>
      <w:r>
        <w:rPr>
          <w:rFonts w:ascii="Arial" w:hAnsi="Arial" w:cs="Arial"/>
        </w:rPr>
        <w:t>to test T-cell reactivity and proliferation in response to antigens, including keratin-17 peptides.</w:t>
      </w:r>
    </w:p>
    <w:p w14:paraId="69A64887" w14:textId="77777777" w:rsidR="00911F27" w:rsidRDefault="00911F27" w:rsidP="00911F27">
      <w:pPr>
        <w:jc w:val="both"/>
        <w:rPr>
          <w:rFonts w:ascii="Arial" w:hAnsi="Arial" w:cs="Arial"/>
        </w:rPr>
      </w:pPr>
      <w:r w:rsidRPr="001D54F3">
        <w:rPr>
          <w:rFonts w:ascii="Arial" w:hAnsi="Arial" w:cs="Arial"/>
        </w:rPr>
        <w:lastRenderedPageBreak/>
        <w:t>This project is an excellent opportunity</w:t>
      </w:r>
      <w:r>
        <w:rPr>
          <w:rFonts w:ascii="Arial" w:hAnsi="Arial" w:cs="Arial"/>
        </w:rPr>
        <w:t xml:space="preserve"> for a DPhil student</w:t>
      </w:r>
      <w:r w:rsidRPr="001D54F3">
        <w:rPr>
          <w:rFonts w:ascii="Arial" w:hAnsi="Arial" w:cs="Arial"/>
        </w:rPr>
        <w:t xml:space="preserve"> </w:t>
      </w:r>
      <w:r>
        <w:rPr>
          <w:rFonts w:ascii="Arial" w:hAnsi="Arial" w:cs="Arial"/>
        </w:rPr>
        <w:t xml:space="preserve">to develop skills in experimental and computational techniques, and to drive a project that will advance our knowledge of the pathogenesis of anterior uveitis, and its connection with psoriasis in an eye-skin-joint axis. </w:t>
      </w:r>
    </w:p>
    <w:p w14:paraId="2B394786" w14:textId="77777777" w:rsidR="00911F27" w:rsidRDefault="00911F27" w:rsidP="00911F27">
      <w:pPr>
        <w:jc w:val="both"/>
        <w:rPr>
          <w:rFonts w:ascii="Arial" w:hAnsi="Arial" w:cs="Arial"/>
        </w:rPr>
      </w:pPr>
    </w:p>
    <w:p w14:paraId="4F79B7CB" w14:textId="77777777" w:rsidR="00911F27" w:rsidRPr="00AF5BE3" w:rsidRDefault="00911F27" w:rsidP="00911F27">
      <w:pPr>
        <w:jc w:val="both"/>
        <w:rPr>
          <w:rFonts w:ascii="Arial" w:hAnsi="Arial" w:cs="Arial"/>
        </w:rPr>
      </w:pPr>
      <w:r>
        <w:rPr>
          <w:rFonts w:ascii="Arial" w:hAnsi="Arial" w:cs="Arial"/>
          <w:b/>
          <w:noProof/>
          <w:lang w:eastAsia="en-GB"/>
        </w:rPr>
        <mc:AlternateContent>
          <mc:Choice Requires="wpg">
            <w:drawing>
              <wp:anchor distT="0" distB="0" distL="114300" distR="114300" simplePos="0" relativeHeight="251662336" behindDoc="0" locked="0" layoutInCell="1" allowOverlap="1" wp14:anchorId="580E0D06" wp14:editId="2E1674AD">
                <wp:simplePos x="0" y="0"/>
                <wp:positionH relativeFrom="margin">
                  <wp:align>right</wp:align>
                </wp:positionH>
                <wp:positionV relativeFrom="paragraph">
                  <wp:posOffset>318052</wp:posOffset>
                </wp:positionV>
                <wp:extent cx="5908040" cy="3284469"/>
                <wp:effectExtent l="0" t="0" r="0" b="0"/>
                <wp:wrapNone/>
                <wp:docPr id="3" name="Group 3"/>
                <wp:cNvGraphicFramePr/>
                <a:graphic xmlns:a="http://schemas.openxmlformats.org/drawingml/2006/main">
                  <a:graphicData uri="http://schemas.microsoft.com/office/word/2010/wordprocessingGroup">
                    <wpg:wgp>
                      <wpg:cNvGrpSpPr/>
                      <wpg:grpSpPr>
                        <a:xfrm>
                          <a:off x="0" y="0"/>
                          <a:ext cx="5908040" cy="3284469"/>
                          <a:chOff x="0" y="0"/>
                          <a:chExt cx="5200650" cy="3324225"/>
                        </a:xfrm>
                      </wpg:grpSpPr>
                      <wpg:grpSp>
                        <wpg:cNvPr id="4" name="Group 4"/>
                        <wpg:cNvGrpSpPr/>
                        <wpg:grpSpPr>
                          <a:xfrm>
                            <a:off x="0" y="161925"/>
                            <a:ext cx="5200650" cy="3162300"/>
                            <a:chOff x="0" y="0"/>
                            <a:chExt cx="5714034" cy="3518453"/>
                          </a:xfrm>
                        </wpg:grpSpPr>
                        <wpg:grpSp>
                          <wpg:cNvPr id="5" name="Group 14"/>
                          <wpg:cNvGrpSpPr/>
                          <wpg:grpSpPr>
                            <a:xfrm>
                              <a:off x="0" y="0"/>
                              <a:ext cx="4303643" cy="3518453"/>
                              <a:chOff x="0" y="0"/>
                              <a:chExt cx="4021238" cy="3383253"/>
                            </a:xfrm>
                          </wpg:grpSpPr>
                          <pic:pic xmlns:pic="http://schemas.openxmlformats.org/drawingml/2006/picture">
                            <pic:nvPicPr>
                              <pic:cNvPr id="7" name="Picture 7" descr="Screen Clipping"/>
                              <pic:cNvPicPr>
                                <a:picLocks noChangeAspect="1"/>
                              </pic:cNvPicPr>
                            </pic:nvPicPr>
                            <pic:blipFill rotWithShape="1">
                              <a:blip r:embed="rId64">
                                <a:extLst>
                                  <a:ext uri="{28A0092B-C50C-407E-A947-70E740481C1C}">
                                    <a14:useLocalDpi xmlns:a14="http://schemas.microsoft.com/office/drawing/2010/main" val="0"/>
                                  </a:ext>
                                </a:extLst>
                              </a:blip>
                              <a:srcRect r="20146"/>
                              <a:stretch/>
                            </pic:blipFill>
                            <pic:spPr>
                              <a:xfrm>
                                <a:off x="0" y="0"/>
                                <a:ext cx="3211118" cy="3383253"/>
                              </a:xfrm>
                              <a:prstGeom prst="rect">
                                <a:avLst/>
                              </a:prstGeom>
                            </pic:spPr>
                          </pic:pic>
                          <pic:pic xmlns:pic="http://schemas.openxmlformats.org/drawingml/2006/picture">
                            <pic:nvPicPr>
                              <pic:cNvPr id="8" name="Picture 8" descr="Screen Clipping"/>
                              <pic:cNvPicPr>
                                <a:picLocks noChangeAspect="1"/>
                              </pic:cNvPicPr>
                            </pic:nvPicPr>
                            <pic:blipFill rotWithShape="1">
                              <a:blip r:embed="rId64">
                                <a:extLst>
                                  <a:ext uri="{28A0092B-C50C-407E-A947-70E740481C1C}">
                                    <a14:useLocalDpi xmlns:a14="http://schemas.microsoft.com/office/drawing/2010/main" val="0"/>
                                  </a:ext>
                                </a:extLst>
                              </a:blip>
                              <a:srcRect l="80287" t="39066" b="40084"/>
                              <a:stretch/>
                            </pic:blipFill>
                            <pic:spPr>
                              <a:xfrm>
                                <a:off x="3228534" y="2500039"/>
                                <a:ext cx="792704" cy="705395"/>
                              </a:xfrm>
                              <a:prstGeom prst="rect">
                                <a:avLst/>
                              </a:prstGeom>
                            </pic:spPr>
                          </pic:pic>
                        </wpg:grpSp>
                        <wpg:grpSp>
                          <wpg:cNvPr id="9" name="Group 9"/>
                          <wpg:cNvGrpSpPr/>
                          <wpg:grpSpPr>
                            <a:xfrm>
                              <a:off x="4422913" y="79513"/>
                              <a:ext cx="1291121" cy="3409757"/>
                              <a:chOff x="0" y="0"/>
                              <a:chExt cx="1291121" cy="3409757"/>
                            </a:xfrm>
                          </wpg:grpSpPr>
                          <pic:pic xmlns:pic="http://schemas.openxmlformats.org/drawingml/2006/picture">
                            <pic:nvPicPr>
                              <pic:cNvPr id="10" name="Picture 12" descr="Screen Clipping"/>
                              <pic:cNvPicPr>
                                <a:picLocks noChangeAspect="1"/>
                              </pic:cNvPicPr>
                            </pic:nvPicPr>
                            <pic:blipFill rotWithShape="1">
                              <a:blip r:embed="rId65" cstate="print">
                                <a:extLst>
                                  <a:ext uri="{28A0092B-C50C-407E-A947-70E740481C1C}">
                                    <a14:useLocalDpi xmlns:a14="http://schemas.microsoft.com/office/drawing/2010/main" val="0"/>
                                  </a:ext>
                                </a:extLst>
                              </a:blip>
                              <a:srcRect l="-2157" r="67648"/>
                              <a:stretch/>
                            </pic:blipFill>
                            <pic:spPr bwMode="auto">
                              <a:xfrm>
                                <a:off x="0" y="0"/>
                                <a:ext cx="1271905" cy="1143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descr="Screen Clipping"/>
                              <pic:cNvPicPr>
                                <a:picLocks noChangeAspect="1"/>
                              </pic:cNvPicPr>
                            </pic:nvPicPr>
                            <pic:blipFill rotWithShape="1">
                              <a:blip r:embed="rId66" cstate="print">
                                <a:extLst>
                                  <a:ext uri="{28A0092B-C50C-407E-A947-70E740481C1C}">
                                    <a14:useLocalDpi xmlns:a14="http://schemas.microsoft.com/office/drawing/2010/main" val="0"/>
                                  </a:ext>
                                </a:extLst>
                              </a:blip>
                              <a:srcRect l="32898" r="33947"/>
                              <a:stretch/>
                            </pic:blipFill>
                            <pic:spPr bwMode="auto">
                              <a:xfrm>
                                <a:off x="49696" y="1133061"/>
                                <a:ext cx="1221740" cy="1143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Picture 12" descr="Screen Clipping"/>
                              <pic:cNvPicPr>
                                <a:picLocks noChangeAspect="1"/>
                              </pic:cNvPicPr>
                            </pic:nvPicPr>
                            <pic:blipFill rotWithShape="1">
                              <a:blip r:embed="rId67" cstate="print">
                                <a:extLst>
                                  <a:ext uri="{28A0092B-C50C-407E-A947-70E740481C1C}">
                                    <a14:useLocalDpi xmlns:a14="http://schemas.microsoft.com/office/drawing/2010/main" val="0"/>
                                  </a:ext>
                                </a:extLst>
                              </a:blip>
                              <a:srcRect l="66322"/>
                              <a:stretch/>
                            </pic:blipFill>
                            <pic:spPr bwMode="auto">
                              <a:xfrm>
                                <a:off x="49696" y="2266122"/>
                                <a:ext cx="1241425" cy="1143635"/>
                              </a:xfrm>
                              <a:prstGeom prst="rect">
                                <a:avLst/>
                              </a:prstGeom>
                              <a:ln>
                                <a:noFill/>
                              </a:ln>
                              <a:extLst>
                                <a:ext uri="{53640926-AAD7-44D8-BBD7-CCE9431645EC}">
                                  <a14:shadowObscured xmlns:a14="http://schemas.microsoft.com/office/drawing/2010/main"/>
                                </a:ext>
                              </a:extLst>
                            </pic:spPr>
                          </pic:pic>
                        </wpg:grpSp>
                      </wpg:grpSp>
                      <wps:wsp>
                        <wps:cNvPr id="14" name="Text Box 2"/>
                        <wps:cNvSpPr txBox="1">
                          <a:spLocks noChangeArrowheads="1"/>
                        </wps:cNvSpPr>
                        <wps:spPr bwMode="auto">
                          <a:xfrm>
                            <a:off x="104775" y="0"/>
                            <a:ext cx="323850" cy="304800"/>
                          </a:xfrm>
                          <a:prstGeom prst="rect">
                            <a:avLst/>
                          </a:prstGeom>
                          <a:solidFill>
                            <a:srgbClr val="FFFFFF"/>
                          </a:solidFill>
                          <a:ln w="9525">
                            <a:noFill/>
                            <a:miter lim="800000"/>
                            <a:headEnd/>
                            <a:tailEnd/>
                          </a:ln>
                        </wps:spPr>
                        <wps:txbx>
                          <w:txbxContent>
                            <w:p w14:paraId="1ECBDEC9" w14:textId="77777777" w:rsidR="00911F27" w:rsidRPr="001D54F3" w:rsidRDefault="00911F27" w:rsidP="00911F27">
                              <w:pPr>
                                <w:rPr>
                                  <w:b/>
                                </w:rPr>
                              </w:pPr>
                              <w:proofErr w:type="spellStart"/>
                              <w:r w:rsidRPr="001D54F3">
                                <w:rPr>
                                  <w:b/>
                                </w:rPr>
                                <w:t>A</w:t>
                              </w:r>
                              <w:proofErr w:type="spellEnd"/>
                            </w:p>
                          </w:txbxContent>
                        </wps:txbx>
                        <wps:bodyPr rot="0" vert="horz" wrap="square" lIns="91440" tIns="45720" rIns="91440" bIns="45720" anchor="t" anchorCtr="0">
                          <a:noAutofit/>
                        </wps:bodyPr>
                      </wps:wsp>
                      <wps:wsp>
                        <wps:cNvPr id="15" name="Text Box 2"/>
                        <wps:cNvSpPr txBox="1">
                          <a:spLocks noChangeArrowheads="1"/>
                        </wps:cNvSpPr>
                        <wps:spPr bwMode="auto">
                          <a:xfrm>
                            <a:off x="3838575" y="9525"/>
                            <a:ext cx="323850" cy="304800"/>
                          </a:xfrm>
                          <a:prstGeom prst="rect">
                            <a:avLst/>
                          </a:prstGeom>
                          <a:solidFill>
                            <a:srgbClr val="FFFFFF"/>
                          </a:solidFill>
                          <a:ln w="9525">
                            <a:noFill/>
                            <a:miter lim="800000"/>
                            <a:headEnd/>
                            <a:tailEnd/>
                          </a:ln>
                        </wps:spPr>
                        <wps:txbx>
                          <w:txbxContent>
                            <w:p w14:paraId="0E2E7700" w14:textId="77777777" w:rsidR="00911F27" w:rsidRPr="001D54F3" w:rsidRDefault="00911F27" w:rsidP="00911F27">
                              <w:pPr>
                                <w:rPr>
                                  <w:b/>
                                </w:rPr>
                              </w:pPr>
                              <w:r>
                                <w:rPr>
                                  <w:b/>
                                </w:rP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0E0D06" id="Group 3" o:spid="_x0000_s1081" style="position:absolute;left:0;text-align:left;margin-left:414pt;margin-top:25.05pt;width:465.2pt;height:258.6pt;z-index:251662336;mso-position-horizontal:right;mso-position-horizontal-relative:margin;mso-width-relative:margin;mso-height-relative:margin" coordsize="52006,33242" o:gfxdata="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">
                <v:group id="Group 4" o:spid="_x0000_s1082" style="position:absolute;top:1619;width:52006;height:31623" coordsize="57140,35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14" o:spid="_x0000_s1083" style="position:absolute;width:43036;height:35184" coordsize="40212,33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84" type="#_x0000_t75" alt="Screen Clipping" style="position:absolute;width:32111;height:3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">
                      <v:imagedata r:id="rId68" o:title="Screen Clipping" cropright="13203f"/>
                    </v:shape>
                    <v:shape id="Picture 8" o:spid="_x0000_s1085" type="#_x0000_t75" alt="Screen Clipping" style="position:absolute;left:32285;top:25000;width:7927;height: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">
                      <v:imagedata r:id="rId68" o:title="Screen Clipping" croptop="25602f" cropbottom="26269f" cropleft="52617f"/>
                    </v:shape>
                  </v:group>
                  <v:group id="Group 9" o:spid="_x0000_s1086" style="position:absolute;left:44229;top:795;width:12911;height:34097" coordsize="12911,3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Picture 12" o:spid="_x0000_s1087" type="#_x0000_t75" alt="Screen Clipping" style="position:absolute;width:12719;height:11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">
                      <v:imagedata r:id="rId69" o:title="Screen Clipping" cropleft="-1414f" cropright="44334f"/>
                    </v:shape>
                    <v:shape id="Picture 12" o:spid="_x0000_s1088" type="#_x0000_t75" alt="Screen Clipping" style="position:absolute;left:496;top:11330;width:12218;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">
                      <v:imagedata r:id="rId70" o:title="Screen Clipping" cropleft="21560f" cropright="22248f"/>
                    </v:shape>
                    <v:shape id="Picture 12" o:spid="_x0000_s1089" type="#_x0000_t75" alt="Screen Clipping" style="position:absolute;left:496;top:22661;width:12415;height:11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">
                      <v:imagedata r:id="rId71" o:title="Screen Clipping" cropleft="43465f"/>
                    </v:shape>
                  </v:group>
                </v:group>
                <v:shape id="_x0000_s1090" type="#_x0000_t202" style="position:absolute;left:1047;width:3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1ECBDEC9" w14:textId="77777777" w:rsidR="00911F27" w:rsidRPr="001D54F3" w:rsidRDefault="00911F27" w:rsidP="00911F27">
                        <w:pPr>
                          <w:rPr>
                            <w:b/>
                          </w:rPr>
                        </w:pPr>
                        <w:proofErr w:type="spellStart"/>
                        <w:r w:rsidRPr="001D54F3">
                          <w:rPr>
                            <w:b/>
                          </w:rPr>
                          <w:t>A</w:t>
                        </w:r>
                        <w:proofErr w:type="spellEnd"/>
                      </w:p>
                    </w:txbxContent>
                  </v:textbox>
                </v:shape>
                <v:shape id="_x0000_s1091" type="#_x0000_t202" style="position:absolute;left:38385;top:95;width:3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" stroked="f">
                  <v:textbox>
                    <w:txbxContent>
                      <w:p w14:paraId="0E2E7700" w14:textId="77777777" w:rsidR="00911F27" w:rsidRPr="001D54F3" w:rsidRDefault="00911F27" w:rsidP="00911F27">
                        <w:pPr>
                          <w:rPr>
                            <w:b/>
                          </w:rPr>
                        </w:pPr>
                        <w:r>
                          <w:rPr>
                            <w:b/>
                          </w:rPr>
                          <w:t>B</w:t>
                        </w:r>
                      </w:p>
                    </w:txbxContent>
                  </v:textbox>
                </v:shape>
                <w10:wrap anchorx="margin"/>
              </v:group>
            </w:pict>
          </mc:Fallback>
        </mc:AlternateContent>
      </w:r>
    </w:p>
    <w:p w14:paraId="0B8CD7F7" w14:textId="77777777" w:rsidR="00911F27" w:rsidRDefault="00911F27" w:rsidP="00911F27">
      <w:pPr>
        <w:rPr>
          <w:rFonts w:ascii="Arial" w:hAnsi="Arial" w:cs="Arial"/>
          <w:b/>
        </w:rPr>
      </w:pPr>
    </w:p>
    <w:p w14:paraId="3545E3D1" w14:textId="77777777" w:rsidR="00911F27" w:rsidRDefault="00911F27" w:rsidP="00911F27">
      <w:pPr>
        <w:rPr>
          <w:rFonts w:ascii="Arial" w:hAnsi="Arial" w:cs="Arial"/>
          <w:b/>
        </w:rPr>
      </w:pPr>
    </w:p>
    <w:p w14:paraId="55418E88" w14:textId="77777777" w:rsidR="00911F27" w:rsidRDefault="00911F27" w:rsidP="00911F27">
      <w:pPr>
        <w:rPr>
          <w:rFonts w:ascii="Arial" w:hAnsi="Arial" w:cs="Arial"/>
          <w:b/>
        </w:rPr>
      </w:pPr>
    </w:p>
    <w:p w14:paraId="4F05EDCB" w14:textId="77777777" w:rsidR="00911F27" w:rsidRDefault="00911F27" w:rsidP="00911F27">
      <w:pPr>
        <w:rPr>
          <w:rFonts w:ascii="Arial" w:hAnsi="Arial" w:cs="Arial"/>
          <w:b/>
        </w:rPr>
      </w:pPr>
    </w:p>
    <w:p w14:paraId="31805E49" w14:textId="77777777" w:rsidR="00911F27" w:rsidRDefault="00911F27" w:rsidP="00911F27">
      <w:pPr>
        <w:rPr>
          <w:rFonts w:ascii="Arial" w:hAnsi="Arial" w:cs="Arial"/>
          <w:b/>
        </w:rPr>
      </w:pPr>
    </w:p>
    <w:p w14:paraId="24ADF2AF" w14:textId="77777777" w:rsidR="00911F27" w:rsidRDefault="00911F27" w:rsidP="00911F27">
      <w:pPr>
        <w:rPr>
          <w:rFonts w:ascii="Arial" w:hAnsi="Arial" w:cs="Arial"/>
          <w:b/>
        </w:rPr>
      </w:pPr>
    </w:p>
    <w:p w14:paraId="4043E716" w14:textId="77777777" w:rsidR="00911F27" w:rsidRDefault="00911F27" w:rsidP="00911F27">
      <w:pPr>
        <w:rPr>
          <w:rFonts w:ascii="Arial" w:hAnsi="Arial" w:cs="Arial"/>
          <w:b/>
        </w:rPr>
      </w:pPr>
    </w:p>
    <w:p w14:paraId="080503B9" w14:textId="77777777" w:rsidR="00911F27" w:rsidRDefault="00911F27" w:rsidP="00911F27">
      <w:pPr>
        <w:rPr>
          <w:rFonts w:ascii="Arial" w:hAnsi="Arial" w:cs="Arial"/>
          <w:b/>
        </w:rPr>
      </w:pPr>
    </w:p>
    <w:p w14:paraId="436C83AF" w14:textId="77777777" w:rsidR="00911F27" w:rsidRDefault="00911F27" w:rsidP="00911F27">
      <w:pPr>
        <w:rPr>
          <w:rFonts w:ascii="Arial" w:hAnsi="Arial" w:cs="Arial"/>
          <w:b/>
        </w:rPr>
      </w:pPr>
    </w:p>
    <w:p w14:paraId="3504A23F" w14:textId="77777777" w:rsidR="00911F27" w:rsidRDefault="00911F27" w:rsidP="00911F27">
      <w:pPr>
        <w:rPr>
          <w:rFonts w:ascii="Arial" w:hAnsi="Arial" w:cs="Arial"/>
          <w:b/>
        </w:rPr>
      </w:pPr>
    </w:p>
    <w:p w14:paraId="0DD12448" w14:textId="77777777" w:rsidR="00911F27" w:rsidRDefault="00911F27" w:rsidP="00911F27">
      <w:pPr>
        <w:rPr>
          <w:rFonts w:ascii="Arial" w:hAnsi="Arial" w:cs="Arial"/>
          <w:b/>
        </w:rPr>
      </w:pPr>
    </w:p>
    <w:p w14:paraId="2B698605" w14:textId="77777777" w:rsidR="00911F27" w:rsidRDefault="00911F27" w:rsidP="00911F27">
      <w:pPr>
        <w:rPr>
          <w:rFonts w:ascii="Arial" w:hAnsi="Arial" w:cs="Arial"/>
          <w:b/>
        </w:rPr>
      </w:pPr>
    </w:p>
    <w:p w14:paraId="0A473993" w14:textId="77777777" w:rsidR="00911F27" w:rsidRDefault="00911F27" w:rsidP="00911F27">
      <w:pPr>
        <w:rPr>
          <w:rFonts w:ascii="Arial" w:hAnsi="Arial" w:cs="Arial"/>
          <w:b/>
        </w:rPr>
      </w:pPr>
      <w:r w:rsidRPr="001277B9">
        <w:rPr>
          <w:rFonts w:ascii="Arial" w:hAnsi="Arial" w:cs="Arial"/>
          <w:b/>
          <w:noProof/>
          <w:lang w:eastAsia="en-GB"/>
        </w:rPr>
        <mc:AlternateContent>
          <mc:Choice Requires="wps">
            <w:drawing>
              <wp:anchor distT="45720" distB="45720" distL="114300" distR="114300" simplePos="0" relativeHeight="251661312" behindDoc="0" locked="0" layoutInCell="1" allowOverlap="1" wp14:anchorId="2E86CDFE" wp14:editId="04994525">
                <wp:simplePos x="0" y="0"/>
                <wp:positionH relativeFrom="margin">
                  <wp:align>right</wp:align>
                </wp:positionH>
                <wp:positionV relativeFrom="paragraph">
                  <wp:posOffset>297815</wp:posOffset>
                </wp:positionV>
                <wp:extent cx="5848350" cy="1404620"/>
                <wp:effectExtent l="0" t="0" r="19050" b="2095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404620"/>
                        </a:xfrm>
                        <a:prstGeom prst="rect">
                          <a:avLst/>
                        </a:prstGeom>
                        <a:solidFill>
                          <a:srgbClr val="FFFFFF"/>
                        </a:solidFill>
                        <a:ln w="9525">
                          <a:solidFill>
                            <a:srgbClr val="000000"/>
                          </a:solidFill>
                          <a:miter lim="800000"/>
                          <a:headEnd/>
                          <a:tailEnd/>
                        </a:ln>
                      </wps:spPr>
                      <wps:txbx>
                        <w:txbxContent>
                          <w:p w14:paraId="0B87A5C7" w14:textId="77777777" w:rsidR="00911F27" w:rsidRDefault="00911F27" w:rsidP="00911F27">
                            <w:r w:rsidRPr="00C35EFD">
                              <w:rPr>
                                <w:b/>
                              </w:rPr>
                              <w:t>Figure 1.</w:t>
                            </w:r>
                            <w:r>
                              <w:t xml:space="preserve"> Single Cell RNA sequencing data demonstrates that fibroblasts of the iris (green) group separately to those of the ciliary body (orange) and choroid (blue) on single cell RNA sequencing.</w:t>
                            </w:r>
                          </w:p>
                          <w:p w14:paraId="6DEF8A06" w14:textId="77777777" w:rsidR="00911F27" w:rsidRDefault="00911F27" w:rsidP="00911F27">
                            <w:r>
                              <w:t>A: UMAP of fibroblasts, pericytes and endothelial cells from the adult human uvea coloured by tissue of origin.</w:t>
                            </w:r>
                          </w:p>
                          <w:p w14:paraId="198EF401" w14:textId="77777777" w:rsidR="00911F27" w:rsidRDefault="00911F27" w:rsidP="00911F27">
                            <w:r>
                              <w:t xml:space="preserve">B: UMAPs of stromal cells coloured by canonical markers of fibroblasts (PDGFRA), pericytes (MCAM) and endothelial cells (VWF).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86CDFE" id="Text Box 2" o:spid="_x0000_s1092" type="#_x0000_t202" style="position:absolute;margin-left:409.3pt;margin-top:23.45pt;width:460.5pt;height:110.6pt;z-index:251661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">
                <v:textbox style="mso-fit-shape-to-text:t">
                  <w:txbxContent>
                    <w:p w14:paraId="0B87A5C7" w14:textId="77777777" w:rsidR="00911F27" w:rsidRDefault="00911F27" w:rsidP="00911F27">
                      <w:r w:rsidRPr="00C35EFD">
                        <w:rPr>
                          <w:b/>
                        </w:rPr>
                        <w:t>Figure 1.</w:t>
                      </w:r>
                      <w:r>
                        <w:t xml:space="preserve"> Single Cell RNA sequencing data demonstrates that fibroblasts of the iris (green) group separately to those of the ciliary body (orange) and choroid (blue) on single cell RNA sequencing.</w:t>
                      </w:r>
                    </w:p>
                    <w:p w14:paraId="6DEF8A06" w14:textId="77777777" w:rsidR="00911F27" w:rsidRDefault="00911F27" w:rsidP="00911F27">
                      <w:r>
                        <w:t>A: UMAP of fibroblasts, pericytes and endothelial cells from the adult human uvea coloured by tissue of origin.</w:t>
                      </w:r>
                    </w:p>
                    <w:p w14:paraId="198EF401" w14:textId="77777777" w:rsidR="00911F27" w:rsidRDefault="00911F27" w:rsidP="00911F27">
                      <w:r>
                        <w:t xml:space="preserve">B: UMAPs of stromal cells coloured by canonical markers of fibroblasts (PDGFRA), pericytes (MCAM) and endothelial cells (VWF).  </w:t>
                      </w:r>
                    </w:p>
                  </w:txbxContent>
                </v:textbox>
                <w10:wrap type="square" anchorx="margin"/>
              </v:shape>
            </w:pict>
          </mc:Fallback>
        </mc:AlternateContent>
      </w:r>
    </w:p>
    <w:p w14:paraId="6686B2F5" w14:textId="798171AA" w:rsidR="00CE7241" w:rsidRDefault="00CE7241">
      <w:pPr>
        <w:rPr>
          <w:rFonts w:ascii="Arial" w:hAnsi="Arial" w:cs="Arial"/>
          <w:b/>
        </w:rPr>
      </w:pPr>
      <w:r>
        <w:rPr>
          <w:rFonts w:ascii="Arial" w:hAnsi="Arial" w:cs="Arial"/>
          <w:b/>
        </w:rPr>
        <w:br w:type="page"/>
      </w:r>
    </w:p>
    <w:p w14:paraId="75F28097" w14:textId="77777777" w:rsidR="00911F27" w:rsidRDefault="00911F27" w:rsidP="00911F27">
      <w:pPr>
        <w:rPr>
          <w:rFonts w:ascii="Arial" w:hAnsi="Arial" w:cs="Arial"/>
          <w:b/>
        </w:rPr>
      </w:pPr>
    </w:p>
    <w:p w14:paraId="588C5238" w14:textId="77777777" w:rsidR="00911F27" w:rsidRDefault="00911F27" w:rsidP="00911F27">
      <w:pPr>
        <w:rPr>
          <w:rFonts w:ascii="Arial" w:hAnsi="Arial" w:cs="Arial"/>
          <w:b/>
        </w:rPr>
      </w:pPr>
    </w:p>
    <w:p w14:paraId="1A3B19CB" w14:textId="77777777" w:rsidR="00911F27" w:rsidRDefault="00911F27" w:rsidP="00911F27">
      <w:pPr>
        <w:rPr>
          <w:rFonts w:ascii="Arial" w:hAnsi="Arial" w:cs="Arial"/>
          <w:b/>
        </w:rPr>
      </w:pPr>
    </w:p>
    <w:p w14:paraId="6859465A" w14:textId="77777777" w:rsidR="00911F27" w:rsidRDefault="00911F27" w:rsidP="00911F27">
      <w:pPr>
        <w:rPr>
          <w:rFonts w:ascii="Arial" w:hAnsi="Arial" w:cs="Arial"/>
          <w:b/>
        </w:rPr>
      </w:pPr>
    </w:p>
    <w:p w14:paraId="43ECE115" w14:textId="77777777" w:rsidR="00911F27" w:rsidRDefault="00911F27" w:rsidP="00911F27">
      <w:pPr>
        <w:rPr>
          <w:rFonts w:ascii="Arial" w:hAnsi="Arial" w:cs="Arial"/>
          <w:b/>
        </w:rPr>
      </w:pPr>
    </w:p>
    <w:p w14:paraId="7183BC2A" w14:textId="77777777" w:rsidR="00911F27" w:rsidRDefault="00911F27" w:rsidP="00911F27">
      <w:pPr>
        <w:rPr>
          <w:rFonts w:ascii="Arial" w:hAnsi="Arial" w:cs="Arial"/>
          <w:b/>
        </w:rPr>
      </w:pPr>
      <w:r>
        <w:rPr>
          <w:rFonts w:ascii="Arial" w:hAnsi="Arial" w:cs="Arial"/>
          <w:b/>
          <w:noProof/>
          <w:lang w:eastAsia="en-GB"/>
        </w:rPr>
        <mc:AlternateContent>
          <mc:Choice Requires="wpg">
            <w:drawing>
              <wp:anchor distT="0" distB="0" distL="114300" distR="114300" simplePos="0" relativeHeight="251664384" behindDoc="0" locked="0" layoutInCell="1" allowOverlap="1" wp14:anchorId="06FE54F1" wp14:editId="660D5360">
                <wp:simplePos x="0" y="0"/>
                <wp:positionH relativeFrom="column">
                  <wp:posOffset>-581025</wp:posOffset>
                </wp:positionH>
                <wp:positionV relativeFrom="paragraph">
                  <wp:posOffset>0</wp:posOffset>
                </wp:positionV>
                <wp:extent cx="6943394" cy="4130205"/>
                <wp:effectExtent l="0" t="0" r="0" b="3810"/>
                <wp:wrapNone/>
                <wp:docPr id="17" name="Group 17"/>
                <wp:cNvGraphicFramePr/>
                <a:graphic xmlns:a="http://schemas.openxmlformats.org/drawingml/2006/main">
                  <a:graphicData uri="http://schemas.microsoft.com/office/word/2010/wordprocessingGroup">
                    <wpg:wgp>
                      <wpg:cNvGrpSpPr/>
                      <wpg:grpSpPr>
                        <a:xfrm>
                          <a:off x="0" y="0"/>
                          <a:ext cx="6943394" cy="4130205"/>
                          <a:chOff x="0" y="0"/>
                          <a:chExt cx="6943394" cy="4130205"/>
                        </a:xfrm>
                      </wpg:grpSpPr>
                      <wpg:grpSp>
                        <wpg:cNvPr id="18" name="Group 18"/>
                        <wpg:cNvGrpSpPr/>
                        <wpg:grpSpPr>
                          <a:xfrm>
                            <a:off x="0" y="1333500"/>
                            <a:ext cx="6943394" cy="2796705"/>
                            <a:chOff x="0" y="0"/>
                            <a:chExt cx="6943394" cy="2796705"/>
                          </a:xfrm>
                        </wpg:grpSpPr>
                        <wpg:grpSp>
                          <wpg:cNvPr id="19" name="Group 19"/>
                          <wpg:cNvGrpSpPr/>
                          <wpg:grpSpPr>
                            <a:xfrm>
                              <a:off x="3400425" y="323850"/>
                              <a:ext cx="3542969" cy="2472855"/>
                              <a:chOff x="0" y="0"/>
                              <a:chExt cx="3551086" cy="2608580"/>
                            </a:xfrm>
                          </wpg:grpSpPr>
                          <pic:pic xmlns:pic="http://schemas.openxmlformats.org/drawingml/2006/picture">
                            <pic:nvPicPr>
                              <pic:cNvPr id="20" name="Picture 20" descr="\\Tnf.kennedy.ox.ac.uk\idrive\Idrive\Group Coles-Buckley Lab\Eye\Microscopy\RNA Scope\220330 Duplex - stroma_gut_foetal\210720R Iris+CB_2 IGFBP5_g KTR17_r 10X section_2.jpg"/>
                              <pic:cNvPicPr>
                                <a:picLocks noChangeAspect="1"/>
                              </pic:cNvPicPr>
                            </pic:nvPicPr>
                            <pic:blipFill rotWithShape="1">
                              <a:blip r:embed="rId72" cstate="print">
                                <a:extLst>
                                  <a:ext uri="{28A0092B-C50C-407E-A947-70E740481C1C}">
                                    <a14:useLocalDpi xmlns:a14="http://schemas.microsoft.com/office/drawing/2010/main" val="0"/>
                                  </a:ext>
                                </a:extLst>
                              </a:blip>
                              <a:srcRect b="4452"/>
                              <a:stretch/>
                            </pic:blipFill>
                            <pic:spPr bwMode="auto">
                              <a:xfrm>
                                <a:off x="0" y="0"/>
                                <a:ext cx="3451860" cy="2608580"/>
                              </a:xfrm>
                              <a:prstGeom prst="rect">
                                <a:avLst/>
                              </a:prstGeom>
                              <a:noFill/>
                              <a:ln>
                                <a:noFill/>
                              </a:ln>
                            </pic:spPr>
                          </pic:pic>
                          <wps:wsp>
                            <wps:cNvPr id="21" name="TextBox 21"/>
                            <wps:cNvSpPr txBox="1"/>
                            <wps:spPr>
                              <a:xfrm>
                                <a:off x="2792896" y="1967948"/>
                                <a:ext cx="758190" cy="525780"/>
                              </a:xfrm>
                              <a:prstGeom prst="rect">
                                <a:avLst/>
                              </a:prstGeom>
                              <a:noFill/>
                            </wps:spPr>
                            <wps:txbx>
                              <w:txbxContent>
                                <w:p w14:paraId="00A2D96F" w14:textId="77777777" w:rsidR="00911F27" w:rsidRDefault="00911F27" w:rsidP="00911F27">
                                  <w:pPr>
                                    <w:pStyle w:val="NormalWeb"/>
                                    <w:spacing w:before="0" w:beforeAutospacing="0" w:after="0" w:afterAutospacing="0"/>
                                  </w:pPr>
                                  <w:r>
                                    <w:rPr>
                                      <w:rFonts w:asciiTheme="minorHAnsi" w:hAnsi="Calibri" w:cstheme="minorBidi"/>
                                      <w:color w:val="00CC99"/>
                                      <w:kern w:val="24"/>
                                      <w:sz w:val="28"/>
                                      <w:szCs w:val="28"/>
                                    </w:rPr>
                                    <w:t>IGFBP5</w:t>
                                  </w:r>
                                </w:p>
                                <w:p w14:paraId="027C2842" w14:textId="77777777" w:rsidR="00911F27" w:rsidRDefault="00911F27" w:rsidP="00911F27">
                                  <w:pPr>
                                    <w:pStyle w:val="NormalWeb"/>
                                    <w:spacing w:before="0" w:beforeAutospacing="0" w:after="0" w:afterAutospacing="0"/>
                                  </w:pPr>
                                  <w:r>
                                    <w:rPr>
                                      <w:rFonts w:asciiTheme="minorHAnsi" w:hAnsi="Calibri" w:cstheme="minorBidi"/>
                                      <w:color w:val="FF0000"/>
                                      <w:kern w:val="24"/>
                                      <w:sz w:val="28"/>
                                      <w:szCs w:val="28"/>
                                    </w:rPr>
                                    <w:t>KRT17</w:t>
                                  </w:r>
                                </w:p>
                              </w:txbxContent>
                            </wps:txbx>
                            <wps:bodyPr wrap="square" rtlCol="0">
                              <a:noAutofit/>
                            </wps:bodyPr>
                          </wps:wsp>
                        </wpg:grpSp>
                        <wpg:grpSp>
                          <wpg:cNvPr id="22" name="Group 22"/>
                          <wpg:cNvGrpSpPr/>
                          <wpg:grpSpPr>
                            <a:xfrm>
                              <a:off x="0" y="323850"/>
                              <a:ext cx="3493135" cy="2472690"/>
                              <a:chOff x="0" y="0"/>
                              <a:chExt cx="3501390" cy="2647950"/>
                            </a:xfrm>
                          </wpg:grpSpPr>
                          <pic:pic xmlns:pic="http://schemas.openxmlformats.org/drawingml/2006/picture">
                            <pic:nvPicPr>
                              <pic:cNvPr id="23" name="Picture 30"/>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20110" cy="2647950"/>
                              </a:xfrm>
                              <a:prstGeom prst="rect">
                                <a:avLst/>
                              </a:prstGeom>
                            </pic:spPr>
                          </pic:pic>
                          <wps:wsp>
                            <wps:cNvPr id="24" name="TextBox 22"/>
                            <wps:cNvSpPr txBox="1"/>
                            <wps:spPr>
                              <a:xfrm>
                                <a:off x="2743200" y="2107095"/>
                                <a:ext cx="758190" cy="308610"/>
                              </a:xfrm>
                              <a:prstGeom prst="rect">
                                <a:avLst/>
                              </a:prstGeom>
                              <a:noFill/>
                            </wps:spPr>
                            <wps:txbx>
                              <w:txbxContent>
                                <w:p w14:paraId="3F847C0C" w14:textId="77777777" w:rsidR="00911F27" w:rsidRDefault="00911F27" w:rsidP="00911F27">
                                  <w:pPr>
                                    <w:pStyle w:val="NormalWeb"/>
                                    <w:spacing w:before="0" w:beforeAutospacing="0" w:after="0" w:afterAutospacing="0"/>
                                  </w:pPr>
                                  <w:r>
                                    <w:rPr>
                                      <w:rFonts w:asciiTheme="minorHAnsi" w:hAnsi="Calibri" w:cstheme="minorBidi"/>
                                      <w:color w:val="FF0000"/>
                                      <w:kern w:val="24"/>
                                      <w:sz w:val="28"/>
                                      <w:szCs w:val="28"/>
                                    </w:rPr>
                                    <w:t>KRT17</w:t>
                                  </w:r>
                                </w:p>
                              </w:txbxContent>
                            </wps:txbx>
                            <wps:bodyPr wrap="square" rtlCol="0">
                              <a:noAutofit/>
                            </wps:bodyPr>
                          </wps:wsp>
                        </wpg:grpSp>
                        <wps:wsp>
                          <wps:cNvPr id="28" name="Text Box 2"/>
                          <wps:cNvSpPr txBox="1">
                            <a:spLocks noChangeArrowheads="1"/>
                          </wps:cNvSpPr>
                          <wps:spPr bwMode="auto">
                            <a:xfrm>
                              <a:off x="19050" y="0"/>
                              <a:ext cx="323850" cy="304800"/>
                            </a:xfrm>
                            <a:prstGeom prst="rect">
                              <a:avLst/>
                            </a:prstGeom>
                            <a:solidFill>
                              <a:srgbClr val="FFFFFF"/>
                            </a:solidFill>
                            <a:ln w="9525">
                              <a:noFill/>
                              <a:miter lim="800000"/>
                              <a:headEnd/>
                              <a:tailEnd/>
                            </a:ln>
                          </wps:spPr>
                          <wps:txbx>
                            <w:txbxContent>
                              <w:p w14:paraId="4F76965F" w14:textId="77777777" w:rsidR="00911F27" w:rsidRPr="001D54F3" w:rsidRDefault="00911F27" w:rsidP="00911F27">
                                <w:pPr>
                                  <w:rPr>
                                    <w:b/>
                                  </w:rPr>
                                </w:pPr>
                                <w:r>
                                  <w:rPr>
                                    <w:b/>
                                  </w:rPr>
                                  <w:t>B</w:t>
                                </w:r>
                              </w:p>
                            </w:txbxContent>
                          </wps:txbx>
                          <wps:bodyPr rot="0" vert="horz" wrap="square" lIns="91440" tIns="45720" rIns="91440" bIns="45720" anchor="t" anchorCtr="0">
                            <a:noAutofit/>
                          </wps:bodyPr>
                        </wps:wsp>
                        <wps:wsp>
                          <wps:cNvPr id="33" name="Text Box 2"/>
                          <wps:cNvSpPr txBox="1">
                            <a:spLocks noChangeArrowheads="1"/>
                          </wps:cNvSpPr>
                          <wps:spPr bwMode="auto">
                            <a:xfrm>
                              <a:off x="3457575" y="9525"/>
                              <a:ext cx="323850" cy="304800"/>
                            </a:xfrm>
                            <a:prstGeom prst="rect">
                              <a:avLst/>
                            </a:prstGeom>
                            <a:solidFill>
                              <a:srgbClr val="FFFFFF"/>
                            </a:solidFill>
                            <a:ln w="9525">
                              <a:noFill/>
                              <a:miter lim="800000"/>
                              <a:headEnd/>
                              <a:tailEnd/>
                            </a:ln>
                          </wps:spPr>
                          <wps:txbx>
                            <w:txbxContent>
                              <w:p w14:paraId="530C5E01" w14:textId="77777777" w:rsidR="00911F27" w:rsidRPr="001D54F3" w:rsidRDefault="00911F27" w:rsidP="00911F27">
                                <w:pPr>
                                  <w:rPr>
                                    <w:b/>
                                  </w:rPr>
                                </w:pPr>
                                <w:r>
                                  <w:rPr>
                                    <w:b/>
                                  </w:rPr>
                                  <w:t>C</w:t>
                                </w:r>
                              </w:p>
                            </w:txbxContent>
                          </wps:txbx>
                          <wps:bodyPr rot="0" vert="horz" wrap="square" lIns="91440" tIns="45720" rIns="91440" bIns="45720" anchor="t" anchorCtr="0">
                            <a:noAutofit/>
                          </wps:bodyPr>
                        </wps:wsp>
                      </wpg:grpSp>
                      <wpg:grpSp>
                        <wpg:cNvPr id="34" name="Group 34"/>
                        <wpg:cNvGrpSpPr/>
                        <wpg:grpSpPr>
                          <a:xfrm>
                            <a:off x="247650" y="0"/>
                            <a:ext cx="5731510" cy="1311275"/>
                            <a:chOff x="0" y="0"/>
                            <a:chExt cx="5731510" cy="1311275"/>
                          </a:xfrm>
                        </wpg:grpSpPr>
                        <wpg:grpSp>
                          <wpg:cNvPr id="35" name="Group 35"/>
                          <wpg:cNvGrpSpPr/>
                          <wpg:grpSpPr>
                            <a:xfrm>
                              <a:off x="0" y="0"/>
                              <a:ext cx="5731510" cy="1311275"/>
                              <a:chOff x="0" y="0"/>
                              <a:chExt cx="5731510" cy="1311275"/>
                            </a:xfrm>
                          </wpg:grpSpPr>
                          <wps:wsp>
                            <wps:cNvPr id="36" name="Text Box 2"/>
                            <wps:cNvSpPr txBox="1">
                              <a:spLocks noChangeArrowheads="1"/>
                            </wps:cNvSpPr>
                            <wps:spPr bwMode="auto">
                              <a:xfrm>
                                <a:off x="161925" y="0"/>
                                <a:ext cx="323850" cy="304800"/>
                              </a:xfrm>
                              <a:prstGeom prst="rect">
                                <a:avLst/>
                              </a:prstGeom>
                              <a:solidFill>
                                <a:srgbClr val="FFFFFF"/>
                              </a:solidFill>
                              <a:ln w="9525">
                                <a:noFill/>
                                <a:miter lim="800000"/>
                                <a:headEnd/>
                                <a:tailEnd/>
                              </a:ln>
                            </wps:spPr>
                            <wps:txbx>
                              <w:txbxContent>
                                <w:p w14:paraId="58AF3F1C" w14:textId="77777777" w:rsidR="00911F27" w:rsidRPr="001D54F3" w:rsidRDefault="00911F27" w:rsidP="00911F27">
                                  <w:pPr>
                                    <w:rPr>
                                      <w:b/>
                                    </w:rPr>
                                  </w:pPr>
                                  <w:r w:rsidRPr="001D54F3">
                                    <w:rPr>
                                      <w:b/>
                                    </w:rPr>
                                    <w:t>A</w:t>
                                  </w:r>
                                </w:p>
                              </w:txbxContent>
                            </wps:txbx>
                            <wps:bodyPr rot="0" vert="horz" wrap="square" lIns="91440" tIns="45720" rIns="91440" bIns="45720" anchor="t" anchorCtr="0">
                              <a:noAutofit/>
                            </wps:bodyPr>
                          </wps:wsp>
                          <pic:pic xmlns:pic="http://schemas.openxmlformats.org/drawingml/2006/picture">
                            <pic:nvPicPr>
                              <pic:cNvPr id="37" name="Picture 19" descr="Screen Clipping"/>
                              <pic:cNvPicPr>
                                <a:picLocks noChangeAspect="1"/>
                              </pic:cNvPicPr>
                            </pic:nvPicPr>
                            <pic:blipFill rotWithShape="1">
                              <a:blip r:embed="rId74">
                                <a:extLst>
                                  <a:ext uri="{28A0092B-C50C-407E-A947-70E740481C1C}">
                                    <a14:useLocalDpi xmlns:a14="http://schemas.microsoft.com/office/drawing/2010/main" val="0"/>
                                  </a:ext>
                                </a:extLst>
                              </a:blip>
                              <a:srcRect t="39600"/>
                              <a:stretch/>
                            </pic:blipFill>
                            <pic:spPr bwMode="auto">
                              <a:xfrm>
                                <a:off x="0" y="352425"/>
                                <a:ext cx="5731510" cy="958850"/>
                              </a:xfrm>
                              <a:prstGeom prst="rect">
                                <a:avLst/>
                              </a:prstGeom>
                              <a:ln>
                                <a:noFill/>
                              </a:ln>
                              <a:extLst>
                                <a:ext uri="{53640926-AAD7-44D8-BBD7-CCE9431645EC}">
                                  <a14:shadowObscured xmlns:a14="http://schemas.microsoft.com/office/drawing/2010/main"/>
                                </a:ext>
                              </a:extLst>
                            </pic:spPr>
                          </pic:pic>
                        </wpg:grpSp>
                        <wps:wsp>
                          <wps:cNvPr id="38" name="Rectangle 38"/>
                          <wps:cNvSpPr/>
                          <wps:spPr>
                            <a:xfrm>
                              <a:off x="657225" y="390525"/>
                              <a:ext cx="142875" cy="847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6FE54F1" id="Group 17" o:spid="_x0000_s1093" style="position:absolute;margin-left:-45.75pt;margin-top:0;width:546.7pt;height:325.2pt;z-index:251664384" coordsize="69433,41302" o:gfxdata="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">
                <v:group id="Group 18" o:spid="_x0000_s1094" style="position:absolute;top:13335;width:69433;height:27967" coordsize="69433,27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_x0000_s1095" style="position:absolute;left:34004;top:3238;width:35429;height:24729" coordsize="35510,26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20" o:spid="_x0000_s1096" type="#_x0000_t75" style="position:absolute;width:34518;height:26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">
                      <v:imagedata r:id="rId75" o:title="210720R Iris+CB_2 IGFBP5_g KTR17_r 10X section_2" cropbottom="2918f"/>
                    </v:shape>
                    <v:shape id="TextBox 21" o:spid="_x0000_s1097" type="#_x0000_t202" style="position:absolute;left:27928;top:19679;width:7582;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0A2D96F" w14:textId="77777777" w:rsidR="00911F27" w:rsidRDefault="00911F27" w:rsidP="00911F27">
                            <w:pPr>
                              <w:pStyle w:val="NormalWeb"/>
                              <w:spacing w:before="0" w:beforeAutospacing="0" w:after="0" w:afterAutospacing="0"/>
                            </w:pPr>
                            <w:r>
                              <w:rPr>
                                <w:rFonts w:asciiTheme="minorHAnsi" w:hAnsi="Calibri" w:cstheme="minorBidi"/>
                                <w:color w:val="00CC99"/>
                                <w:kern w:val="24"/>
                                <w:sz w:val="28"/>
                                <w:szCs w:val="28"/>
                              </w:rPr>
                              <w:t>IGFBP5</w:t>
                            </w:r>
                          </w:p>
                          <w:p w14:paraId="027C2842" w14:textId="77777777" w:rsidR="00911F27" w:rsidRDefault="00911F27" w:rsidP="00911F27">
                            <w:pPr>
                              <w:pStyle w:val="NormalWeb"/>
                              <w:spacing w:before="0" w:beforeAutospacing="0" w:after="0" w:afterAutospacing="0"/>
                            </w:pPr>
                            <w:r>
                              <w:rPr>
                                <w:rFonts w:asciiTheme="minorHAnsi" w:hAnsi="Calibri" w:cstheme="minorBidi"/>
                                <w:color w:val="FF0000"/>
                                <w:kern w:val="24"/>
                                <w:sz w:val="28"/>
                                <w:szCs w:val="28"/>
                              </w:rPr>
                              <w:t>KRT17</w:t>
                            </w:r>
                          </w:p>
                        </w:txbxContent>
                      </v:textbox>
                    </v:shape>
                  </v:group>
                  <v:group id="Group 22" o:spid="_x0000_s1098" style="position:absolute;top:3238;width:34931;height:24727" coordsize="35013,26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Picture 30" o:spid="_x0000_s1099" type="#_x0000_t75" style="position:absolute;width:34201;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">
                      <v:imagedata r:id="rId76" o:title=""/>
                    </v:shape>
                    <v:shape id="TextBox 22" o:spid="_x0000_s1100" type="#_x0000_t202" style="position:absolute;left:27432;top:21070;width:7581;height:3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3F847C0C" w14:textId="77777777" w:rsidR="00911F27" w:rsidRDefault="00911F27" w:rsidP="00911F27">
                            <w:pPr>
                              <w:pStyle w:val="NormalWeb"/>
                              <w:spacing w:before="0" w:beforeAutospacing="0" w:after="0" w:afterAutospacing="0"/>
                            </w:pPr>
                            <w:r>
                              <w:rPr>
                                <w:rFonts w:asciiTheme="minorHAnsi" w:hAnsi="Calibri" w:cstheme="minorBidi"/>
                                <w:color w:val="FF0000"/>
                                <w:kern w:val="24"/>
                                <w:sz w:val="28"/>
                                <w:szCs w:val="28"/>
                              </w:rPr>
                              <w:t>KRT17</w:t>
                            </w:r>
                          </w:p>
                        </w:txbxContent>
                      </v:textbox>
                    </v:shape>
                  </v:group>
                  <v:shape id="_x0000_s1101" type="#_x0000_t202" style="position:absolute;left:190;width:3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4F76965F" w14:textId="77777777" w:rsidR="00911F27" w:rsidRPr="001D54F3" w:rsidRDefault="00911F27" w:rsidP="00911F27">
                          <w:pPr>
                            <w:rPr>
                              <w:b/>
                            </w:rPr>
                          </w:pPr>
                          <w:r>
                            <w:rPr>
                              <w:b/>
                            </w:rPr>
                            <w:t>B</w:t>
                          </w:r>
                        </w:p>
                      </w:txbxContent>
                    </v:textbox>
                  </v:shape>
                  <v:shape id="_x0000_s1102" type="#_x0000_t202" style="position:absolute;left:34575;top:95;width:32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" stroked="f">
                    <v:textbox>
                      <w:txbxContent>
                        <w:p w14:paraId="530C5E01" w14:textId="77777777" w:rsidR="00911F27" w:rsidRPr="001D54F3" w:rsidRDefault="00911F27" w:rsidP="00911F27">
                          <w:pPr>
                            <w:rPr>
                              <w:b/>
                            </w:rPr>
                          </w:pPr>
                          <w:r>
                            <w:rPr>
                              <w:b/>
                            </w:rPr>
                            <w:t>C</w:t>
                          </w:r>
                        </w:p>
                      </w:txbxContent>
                    </v:textbox>
                  </v:shape>
                </v:group>
                <v:group id="Group 34" o:spid="_x0000_s1103" style="position:absolute;left:2476;width:57315;height:13112" coordsize="57315,1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35" o:spid="_x0000_s1104" style="position:absolute;width:57315;height:13112" coordsize="57315,13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_x0000_s1105" type="#_x0000_t202" style="position:absolute;left:1619;width:323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14:paraId="58AF3F1C" w14:textId="77777777" w:rsidR="00911F27" w:rsidRPr="001D54F3" w:rsidRDefault="00911F27" w:rsidP="00911F27">
                            <w:pPr>
                              <w:rPr>
                                <w:b/>
                              </w:rPr>
                            </w:pPr>
                            <w:r w:rsidRPr="001D54F3">
                              <w:rPr>
                                <w:b/>
                              </w:rPr>
                              <w:t>A</w:t>
                            </w:r>
                          </w:p>
                        </w:txbxContent>
                      </v:textbox>
                    </v:shape>
                    <v:shape id="Picture 19" o:spid="_x0000_s1106" type="#_x0000_t75" alt="Screen Clipping" style="position:absolute;top:3524;width:57315;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">
                      <v:imagedata r:id="rId77" o:title="Screen Clipping" croptop="25952f"/>
                    </v:shape>
                  </v:group>
                  <v:rect id="Rectangle 38" o:spid="_x0000_s1107" style="position:absolute;left:6572;top:3905;width:1429;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" filled="f" strokecolor="red" strokeweight="1pt"/>
                </v:group>
              </v:group>
            </w:pict>
          </mc:Fallback>
        </mc:AlternateContent>
      </w:r>
    </w:p>
    <w:p w14:paraId="65D699C8" w14:textId="77777777" w:rsidR="00911F27" w:rsidRDefault="00911F27" w:rsidP="00911F27">
      <w:pPr>
        <w:rPr>
          <w:rFonts w:ascii="Arial" w:hAnsi="Arial" w:cs="Arial"/>
          <w:b/>
        </w:rPr>
      </w:pPr>
    </w:p>
    <w:p w14:paraId="74D677AD" w14:textId="77777777" w:rsidR="00911F27" w:rsidRDefault="00911F27" w:rsidP="00911F27">
      <w:pPr>
        <w:rPr>
          <w:rFonts w:ascii="Arial" w:hAnsi="Arial" w:cs="Arial"/>
          <w:b/>
        </w:rPr>
      </w:pPr>
    </w:p>
    <w:p w14:paraId="62BA28DF" w14:textId="77777777" w:rsidR="00911F27" w:rsidRDefault="00911F27" w:rsidP="00911F27">
      <w:pPr>
        <w:rPr>
          <w:rFonts w:ascii="Arial" w:hAnsi="Arial" w:cs="Arial"/>
          <w:b/>
        </w:rPr>
      </w:pPr>
    </w:p>
    <w:p w14:paraId="1ABEEB20" w14:textId="77777777" w:rsidR="00911F27" w:rsidRDefault="00911F27" w:rsidP="00911F27">
      <w:pPr>
        <w:rPr>
          <w:rFonts w:ascii="Arial" w:hAnsi="Arial" w:cs="Arial"/>
          <w:b/>
        </w:rPr>
      </w:pPr>
    </w:p>
    <w:p w14:paraId="294EE49F" w14:textId="77777777" w:rsidR="00911F27" w:rsidRDefault="00911F27" w:rsidP="00911F27">
      <w:pPr>
        <w:rPr>
          <w:rFonts w:ascii="Arial" w:hAnsi="Arial" w:cs="Arial"/>
          <w:b/>
        </w:rPr>
      </w:pPr>
    </w:p>
    <w:p w14:paraId="52A571DD" w14:textId="77777777" w:rsidR="00911F27" w:rsidRDefault="00911F27" w:rsidP="00911F27">
      <w:pPr>
        <w:jc w:val="both"/>
        <w:rPr>
          <w:rFonts w:ascii="Arial" w:hAnsi="Arial" w:cs="Arial"/>
          <w:b/>
        </w:rPr>
      </w:pPr>
    </w:p>
    <w:p w14:paraId="300E1DC7" w14:textId="77777777" w:rsidR="00911F27" w:rsidRDefault="00911F27" w:rsidP="00911F27">
      <w:pPr>
        <w:jc w:val="both"/>
        <w:rPr>
          <w:rFonts w:ascii="Arial" w:hAnsi="Arial" w:cs="Arial"/>
          <w:b/>
        </w:rPr>
      </w:pPr>
    </w:p>
    <w:p w14:paraId="289923C0" w14:textId="77777777" w:rsidR="00911F27" w:rsidRDefault="00911F27" w:rsidP="00911F27">
      <w:pPr>
        <w:jc w:val="both"/>
        <w:rPr>
          <w:rFonts w:ascii="Arial" w:hAnsi="Arial" w:cs="Arial"/>
          <w:b/>
        </w:rPr>
      </w:pPr>
    </w:p>
    <w:p w14:paraId="15FD4908" w14:textId="77777777" w:rsidR="00911F27" w:rsidRDefault="00911F27" w:rsidP="00911F27">
      <w:pPr>
        <w:jc w:val="both"/>
        <w:rPr>
          <w:rFonts w:ascii="Arial" w:hAnsi="Arial" w:cs="Arial"/>
          <w:b/>
        </w:rPr>
      </w:pPr>
    </w:p>
    <w:p w14:paraId="30E767F0" w14:textId="77777777" w:rsidR="00911F27" w:rsidRDefault="00911F27" w:rsidP="00911F27">
      <w:pPr>
        <w:jc w:val="both"/>
        <w:rPr>
          <w:rFonts w:ascii="Arial" w:hAnsi="Arial" w:cs="Arial"/>
          <w:b/>
        </w:rPr>
      </w:pPr>
    </w:p>
    <w:p w14:paraId="388B2639" w14:textId="77777777" w:rsidR="00911F27" w:rsidRDefault="00911F27" w:rsidP="00911F27">
      <w:pPr>
        <w:jc w:val="both"/>
        <w:rPr>
          <w:rFonts w:ascii="Arial" w:hAnsi="Arial" w:cs="Arial"/>
          <w:b/>
        </w:rPr>
      </w:pPr>
    </w:p>
    <w:p w14:paraId="4D462FD9" w14:textId="77777777" w:rsidR="00911F27" w:rsidRDefault="00911F27" w:rsidP="00911F27">
      <w:pPr>
        <w:jc w:val="both"/>
        <w:rPr>
          <w:rFonts w:ascii="Arial" w:hAnsi="Arial" w:cs="Arial"/>
          <w:b/>
        </w:rPr>
      </w:pPr>
    </w:p>
    <w:p w14:paraId="18A67B31" w14:textId="77777777" w:rsidR="00911F27" w:rsidRDefault="00911F27" w:rsidP="00911F27">
      <w:pPr>
        <w:jc w:val="both"/>
        <w:rPr>
          <w:rFonts w:ascii="Arial" w:hAnsi="Arial" w:cs="Arial"/>
          <w:b/>
        </w:rPr>
      </w:pPr>
    </w:p>
    <w:p w14:paraId="45D0B4BB" w14:textId="77777777" w:rsidR="00911F27" w:rsidRDefault="00911F27" w:rsidP="00911F27">
      <w:pPr>
        <w:jc w:val="both"/>
        <w:rPr>
          <w:rFonts w:ascii="Arial" w:hAnsi="Arial" w:cs="Arial"/>
          <w:b/>
        </w:rPr>
      </w:pPr>
      <w:r w:rsidRPr="001277B9">
        <w:rPr>
          <w:rFonts w:ascii="Arial" w:hAnsi="Arial" w:cs="Arial"/>
          <w:b/>
          <w:noProof/>
          <w:lang w:eastAsia="en-GB"/>
        </w:rPr>
        <mc:AlternateContent>
          <mc:Choice Requires="wps">
            <w:drawing>
              <wp:anchor distT="45720" distB="45720" distL="114300" distR="114300" simplePos="0" relativeHeight="251663360" behindDoc="0" locked="0" layoutInCell="1" allowOverlap="1" wp14:anchorId="28448210" wp14:editId="673E60C6">
                <wp:simplePos x="0" y="0"/>
                <wp:positionH relativeFrom="margin">
                  <wp:posOffset>-588645</wp:posOffset>
                </wp:positionH>
                <wp:positionV relativeFrom="paragraph">
                  <wp:posOffset>412115</wp:posOffset>
                </wp:positionV>
                <wp:extent cx="6877685" cy="1404620"/>
                <wp:effectExtent l="0" t="0" r="18415" b="2730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685" cy="1404620"/>
                        </a:xfrm>
                        <a:prstGeom prst="rect">
                          <a:avLst/>
                        </a:prstGeom>
                        <a:solidFill>
                          <a:srgbClr val="FFFFFF"/>
                        </a:solidFill>
                        <a:ln w="9525">
                          <a:solidFill>
                            <a:srgbClr val="000000"/>
                          </a:solidFill>
                          <a:miter lim="800000"/>
                          <a:headEnd/>
                          <a:tailEnd/>
                        </a:ln>
                      </wps:spPr>
                      <wps:txbx>
                        <w:txbxContent>
                          <w:p w14:paraId="7B86DEBE" w14:textId="77777777" w:rsidR="00911F27" w:rsidRPr="00C35EFD" w:rsidRDefault="00911F27" w:rsidP="00911F27">
                            <w:pPr>
                              <w:rPr>
                                <w:b/>
                              </w:rPr>
                            </w:pPr>
                            <w:r w:rsidRPr="00C35EFD">
                              <w:rPr>
                                <w:b/>
                              </w:rPr>
                              <w:t xml:space="preserve"> Figure 2. </w:t>
                            </w:r>
                            <w:r w:rsidRPr="00C35EFD">
                              <w:t>Kertain-17 expression is localised to the human iris.</w:t>
                            </w:r>
                          </w:p>
                          <w:p w14:paraId="001C1723" w14:textId="77777777" w:rsidR="00911F27" w:rsidRDefault="00911F27" w:rsidP="00911F27">
                            <w:r>
                              <w:t xml:space="preserve">A: Heatmap of top 10 significantly differentially upregulated genes in the fibroblasts of the iris, ciliary body and choroid compared to whole dataset. Keratin -17 marked by red box. </w:t>
                            </w:r>
                          </w:p>
                          <w:p w14:paraId="50B053C9" w14:textId="77777777" w:rsidR="00911F27" w:rsidRPr="00EB06C8" w:rsidRDefault="00911F27" w:rsidP="00911F27">
                            <w:r>
                              <w:t xml:space="preserve">B and C: RNA Scope </w:t>
                            </w:r>
                            <w:r>
                              <w:rPr>
                                <w:i/>
                              </w:rPr>
                              <w:t xml:space="preserve">in situ </w:t>
                            </w:r>
                            <w:r>
                              <w:t xml:space="preserve">hybridisation for KRT17 (B) and KRT17 and IGFBP5 (C) on human iris and ciliary body FFPE specimens, showing KRT17 expression specifically in the iris, and IGFBP5 expression specifically in the ciliary body.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448210" id="_x0000_s1108" type="#_x0000_t202" style="position:absolute;left:0;text-align:left;margin-left:-46.35pt;margin-top:32.45pt;width:541.55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">
                <v:textbox style="mso-fit-shape-to-text:t">
                  <w:txbxContent>
                    <w:p w14:paraId="7B86DEBE" w14:textId="77777777" w:rsidR="00911F27" w:rsidRPr="00C35EFD" w:rsidRDefault="00911F27" w:rsidP="00911F27">
                      <w:pPr>
                        <w:rPr>
                          <w:b/>
                        </w:rPr>
                      </w:pPr>
                      <w:r w:rsidRPr="00C35EFD">
                        <w:rPr>
                          <w:b/>
                        </w:rPr>
                        <w:t xml:space="preserve"> Figure 2. </w:t>
                      </w:r>
                      <w:r w:rsidRPr="00C35EFD">
                        <w:t>Kertain-17 expression is localised to the human iris.</w:t>
                      </w:r>
                    </w:p>
                    <w:p w14:paraId="001C1723" w14:textId="77777777" w:rsidR="00911F27" w:rsidRDefault="00911F27" w:rsidP="00911F27">
                      <w:r>
                        <w:t xml:space="preserve">A: Heatmap of top 10 significantly differentially upregulated genes in the fibroblasts of the iris, ciliary body and choroid compared to whole dataset. Keratin -17 marked by red box. </w:t>
                      </w:r>
                    </w:p>
                    <w:p w14:paraId="50B053C9" w14:textId="77777777" w:rsidR="00911F27" w:rsidRPr="00EB06C8" w:rsidRDefault="00911F27" w:rsidP="00911F27">
                      <w:r>
                        <w:t xml:space="preserve">B and C: RNA Scope </w:t>
                      </w:r>
                      <w:r>
                        <w:rPr>
                          <w:i/>
                        </w:rPr>
                        <w:t xml:space="preserve">in situ </w:t>
                      </w:r>
                      <w:r>
                        <w:t xml:space="preserve">hybridisation for KRT17 (B) and KRT17 and IGFBP5 (C) on human iris and ciliary body FFPE specimens, showing KRT17 expression specifically in the iris, and IGFBP5 expression specifically in the ciliary body. </w:t>
                      </w:r>
                    </w:p>
                  </w:txbxContent>
                </v:textbox>
                <w10:wrap type="square" anchorx="margin"/>
              </v:shape>
            </w:pict>
          </mc:Fallback>
        </mc:AlternateContent>
      </w:r>
    </w:p>
    <w:p w14:paraId="72B25108" w14:textId="77777777" w:rsidR="00911F27" w:rsidRDefault="00911F27" w:rsidP="00911F27">
      <w:pPr>
        <w:jc w:val="both"/>
        <w:rPr>
          <w:rFonts w:ascii="Arial" w:hAnsi="Arial" w:cs="Arial"/>
          <w:b/>
        </w:rPr>
      </w:pPr>
    </w:p>
    <w:p w14:paraId="3DDB9DB6" w14:textId="77777777" w:rsidR="00911F27" w:rsidRDefault="00911F27" w:rsidP="00911F27">
      <w:pPr>
        <w:jc w:val="both"/>
        <w:rPr>
          <w:rFonts w:ascii="Arial" w:hAnsi="Arial" w:cs="Arial"/>
          <w:b/>
        </w:rPr>
      </w:pPr>
    </w:p>
    <w:p w14:paraId="2D3E280F" w14:textId="77777777" w:rsidR="00911F27" w:rsidRDefault="00911F27" w:rsidP="00911F27">
      <w:pPr>
        <w:jc w:val="both"/>
        <w:rPr>
          <w:rFonts w:ascii="Arial" w:hAnsi="Arial" w:cs="Arial"/>
          <w:b/>
        </w:rPr>
      </w:pPr>
    </w:p>
    <w:p w14:paraId="4493923A" w14:textId="77777777" w:rsidR="00911F27" w:rsidRDefault="00911F27" w:rsidP="00911F27">
      <w:pPr>
        <w:jc w:val="both"/>
        <w:rPr>
          <w:rFonts w:ascii="Arial" w:hAnsi="Arial" w:cs="Arial"/>
          <w:b/>
        </w:rPr>
      </w:pPr>
    </w:p>
    <w:p w14:paraId="6C5D9F8C" w14:textId="77777777" w:rsidR="00911F27" w:rsidRDefault="00911F27" w:rsidP="00911F27">
      <w:pPr>
        <w:jc w:val="both"/>
        <w:rPr>
          <w:rFonts w:ascii="Arial" w:hAnsi="Arial" w:cs="Arial"/>
          <w:b/>
        </w:rPr>
      </w:pPr>
    </w:p>
    <w:p w14:paraId="3D4460A3" w14:textId="77777777" w:rsidR="00B26672" w:rsidRDefault="00B26672" w:rsidP="00911F27">
      <w:pPr>
        <w:jc w:val="both"/>
        <w:rPr>
          <w:rFonts w:ascii="Arial" w:hAnsi="Arial" w:cs="Arial"/>
          <w:b/>
        </w:rPr>
      </w:pPr>
    </w:p>
    <w:p w14:paraId="0A155A20" w14:textId="07C8CBF0" w:rsidR="00911F27" w:rsidRDefault="00911F27" w:rsidP="00911F27">
      <w:pPr>
        <w:jc w:val="both"/>
        <w:rPr>
          <w:rFonts w:ascii="Arial" w:hAnsi="Arial" w:cs="Arial"/>
          <w:b/>
        </w:rPr>
      </w:pPr>
      <w:r>
        <w:rPr>
          <w:rFonts w:ascii="Arial" w:hAnsi="Arial" w:cs="Arial"/>
          <w:b/>
        </w:rPr>
        <w:t xml:space="preserve">KEYWORDS (5 WORDS): </w:t>
      </w:r>
    </w:p>
    <w:p w14:paraId="702F37D7" w14:textId="77777777" w:rsidR="00911F27" w:rsidRPr="00C35EFD" w:rsidRDefault="00911F27" w:rsidP="00911F27">
      <w:pPr>
        <w:jc w:val="both"/>
        <w:rPr>
          <w:rFonts w:ascii="Arial" w:hAnsi="Arial" w:cs="Arial"/>
        </w:rPr>
      </w:pPr>
      <w:r w:rsidRPr="000C6BB7">
        <w:rPr>
          <w:rFonts w:ascii="Arial" w:hAnsi="Arial" w:cs="Arial"/>
        </w:rPr>
        <w:t>Anterior</w:t>
      </w:r>
      <w:r>
        <w:rPr>
          <w:rFonts w:ascii="Arial" w:hAnsi="Arial" w:cs="Arial"/>
        </w:rPr>
        <w:t xml:space="preserve"> Uveitis, T-lymphocytes, Keratin-17, Psoriasis, Spondyloarthropathy</w:t>
      </w:r>
      <w:r>
        <w:rPr>
          <w:rFonts w:ascii="Arial" w:hAnsi="Arial" w:cs="Arial"/>
        </w:rPr>
        <w:br/>
      </w:r>
    </w:p>
    <w:p w14:paraId="5E7E387A" w14:textId="77777777" w:rsidR="00911F27" w:rsidRDefault="00911F27" w:rsidP="00911F27">
      <w:pPr>
        <w:jc w:val="both"/>
        <w:rPr>
          <w:rFonts w:ascii="Arial" w:hAnsi="Arial" w:cs="Arial"/>
          <w:b/>
        </w:rPr>
      </w:pPr>
      <w:r w:rsidRPr="006C25E7">
        <w:rPr>
          <w:rFonts w:ascii="Arial" w:hAnsi="Arial" w:cs="Arial"/>
          <w:b/>
        </w:rPr>
        <w:t>TRAINING OPPORTUNITIES</w:t>
      </w:r>
      <w:r>
        <w:rPr>
          <w:rFonts w:ascii="Arial" w:hAnsi="Arial" w:cs="Arial"/>
          <w:b/>
        </w:rPr>
        <w:t>:</w:t>
      </w:r>
    </w:p>
    <w:p w14:paraId="2B498673" w14:textId="77777777" w:rsidR="00911F27" w:rsidRPr="007D2B6D" w:rsidRDefault="00911F27" w:rsidP="00911F27">
      <w:pPr>
        <w:jc w:val="both"/>
        <w:rPr>
          <w:rFonts w:ascii="Arial" w:hAnsi="Arial" w:cs="Arial"/>
        </w:rPr>
      </w:pPr>
      <w:r w:rsidRPr="007D2B6D">
        <w:rPr>
          <w:rFonts w:ascii="Arial" w:hAnsi="Arial" w:cs="Arial"/>
        </w:rPr>
        <w:t xml:space="preserve">The student will gain experience </w:t>
      </w:r>
      <w:r>
        <w:rPr>
          <w:rFonts w:ascii="Arial" w:hAnsi="Arial" w:cs="Arial"/>
        </w:rPr>
        <w:t>of leading</w:t>
      </w:r>
      <w:r w:rsidRPr="007D2B6D">
        <w:rPr>
          <w:rFonts w:ascii="Arial" w:hAnsi="Arial" w:cs="Arial"/>
        </w:rPr>
        <w:t xml:space="preserve"> a </w:t>
      </w:r>
      <w:r>
        <w:rPr>
          <w:rFonts w:ascii="Arial" w:hAnsi="Arial" w:cs="Arial"/>
        </w:rPr>
        <w:t>research project where patient sample</w:t>
      </w:r>
      <w:r w:rsidRPr="007D2B6D">
        <w:rPr>
          <w:rFonts w:ascii="Arial" w:hAnsi="Arial" w:cs="Arial"/>
        </w:rPr>
        <w:t xml:space="preserve">s are taken from </w:t>
      </w:r>
      <w:r>
        <w:rPr>
          <w:rFonts w:ascii="Arial" w:hAnsi="Arial" w:cs="Arial"/>
        </w:rPr>
        <w:t xml:space="preserve">bedside-to-bench. </w:t>
      </w:r>
      <w:r w:rsidRPr="007D2B6D">
        <w:rPr>
          <w:rFonts w:ascii="Arial" w:hAnsi="Arial" w:cs="Arial"/>
        </w:rPr>
        <w:t>It wil</w:t>
      </w:r>
      <w:r>
        <w:rPr>
          <w:rFonts w:ascii="Arial" w:hAnsi="Arial" w:cs="Arial"/>
        </w:rPr>
        <w:t>l</w:t>
      </w:r>
      <w:r w:rsidRPr="007D2B6D">
        <w:rPr>
          <w:rFonts w:ascii="Arial" w:hAnsi="Arial" w:cs="Arial"/>
        </w:rPr>
        <w:t xml:space="preserve"> enable the student to learn a range of state</w:t>
      </w:r>
      <w:r>
        <w:rPr>
          <w:rFonts w:ascii="Arial" w:hAnsi="Arial" w:cs="Arial"/>
        </w:rPr>
        <w:t>-</w:t>
      </w:r>
      <w:r w:rsidRPr="007D2B6D">
        <w:rPr>
          <w:rFonts w:ascii="Arial" w:hAnsi="Arial" w:cs="Arial"/>
        </w:rPr>
        <w:t>of</w:t>
      </w:r>
      <w:r>
        <w:rPr>
          <w:rFonts w:ascii="Arial" w:hAnsi="Arial" w:cs="Arial"/>
        </w:rPr>
        <w:t>-</w:t>
      </w:r>
      <w:r w:rsidRPr="007D2B6D">
        <w:rPr>
          <w:rFonts w:ascii="Arial" w:hAnsi="Arial" w:cs="Arial"/>
        </w:rPr>
        <w:t>the</w:t>
      </w:r>
      <w:r>
        <w:rPr>
          <w:rFonts w:ascii="Arial" w:hAnsi="Arial" w:cs="Arial"/>
        </w:rPr>
        <w:t>-</w:t>
      </w:r>
      <w:r w:rsidRPr="007D2B6D">
        <w:rPr>
          <w:rFonts w:ascii="Arial" w:hAnsi="Arial" w:cs="Arial"/>
        </w:rPr>
        <w:t xml:space="preserve">art techniques including </w:t>
      </w:r>
      <w:r>
        <w:rPr>
          <w:rFonts w:ascii="Arial" w:hAnsi="Arial" w:cs="Arial"/>
        </w:rPr>
        <w:t>spectral flow cytometry</w:t>
      </w:r>
      <w:r w:rsidRPr="007D2B6D">
        <w:rPr>
          <w:rFonts w:ascii="Arial" w:hAnsi="Arial" w:cs="Arial"/>
        </w:rPr>
        <w:t xml:space="preserve">, </w:t>
      </w:r>
      <w:r>
        <w:rPr>
          <w:rFonts w:ascii="Arial" w:hAnsi="Arial" w:cs="Arial"/>
        </w:rPr>
        <w:t xml:space="preserve">bioinformatic single cell </w:t>
      </w:r>
      <w:r w:rsidRPr="007D2B6D">
        <w:rPr>
          <w:rFonts w:ascii="Arial" w:hAnsi="Arial" w:cs="Arial"/>
        </w:rPr>
        <w:t>RNA sequencing analysis</w:t>
      </w:r>
      <w:r>
        <w:rPr>
          <w:rFonts w:ascii="Arial" w:hAnsi="Arial" w:cs="Arial"/>
        </w:rPr>
        <w:t xml:space="preserve">, </w:t>
      </w:r>
      <w:r w:rsidRPr="00476D1D">
        <w:rPr>
          <w:rFonts w:ascii="Arial" w:hAnsi="Arial" w:cs="Arial"/>
          <w:i/>
        </w:rPr>
        <w:t>in vitro</w:t>
      </w:r>
      <w:r>
        <w:rPr>
          <w:rFonts w:ascii="Arial" w:hAnsi="Arial" w:cs="Arial"/>
        </w:rPr>
        <w:t xml:space="preserve"> culture,</w:t>
      </w:r>
      <w:r w:rsidRPr="007D2B6D">
        <w:rPr>
          <w:rFonts w:ascii="Arial" w:hAnsi="Arial" w:cs="Arial"/>
        </w:rPr>
        <w:t xml:space="preserve"> and </w:t>
      </w:r>
      <w:r>
        <w:rPr>
          <w:rFonts w:ascii="Arial" w:hAnsi="Arial" w:cs="Arial"/>
        </w:rPr>
        <w:t xml:space="preserve">functional </w:t>
      </w:r>
      <w:r w:rsidRPr="007D2B6D">
        <w:rPr>
          <w:rFonts w:ascii="Arial" w:hAnsi="Arial" w:cs="Arial"/>
        </w:rPr>
        <w:t xml:space="preserve">cellular </w:t>
      </w:r>
      <w:r>
        <w:rPr>
          <w:rFonts w:ascii="Arial" w:hAnsi="Arial" w:cs="Arial"/>
        </w:rPr>
        <w:t xml:space="preserve">assays. </w:t>
      </w:r>
      <w:r w:rsidRPr="007D2B6D">
        <w:rPr>
          <w:rFonts w:ascii="Arial" w:hAnsi="Arial" w:cs="Arial"/>
        </w:rPr>
        <w:t xml:space="preserve">The student </w:t>
      </w:r>
      <w:r>
        <w:rPr>
          <w:rFonts w:ascii="Arial" w:hAnsi="Arial" w:cs="Arial"/>
        </w:rPr>
        <w:t>w</w:t>
      </w:r>
      <w:r w:rsidRPr="007D2B6D">
        <w:rPr>
          <w:rFonts w:ascii="Arial" w:hAnsi="Arial" w:cs="Arial"/>
        </w:rPr>
        <w:t>ill be a part of a</w:t>
      </w:r>
      <w:r>
        <w:rPr>
          <w:rFonts w:ascii="Arial" w:hAnsi="Arial" w:cs="Arial"/>
        </w:rPr>
        <w:t xml:space="preserve">n established team </w:t>
      </w:r>
      <w:r w:rsidRPr="007D2B6D">
        <w:rPr>
          <w:rFonts w:ascii="Arial" w:hAnsi="Arial" w:cs="Arial"/>
        </w:rPr>
        <w:t xml:space="preserve">of </w:t>
      </w:r>
      <w:r>
        <w:rPr>
          <w:rFonts w:ascii="Arial" w:hAnsi="Arial" w:cs="Arial"/>
        </w:rPr>
        <w:t xml:space="preserve">discovery </w:t>
      </w:r>
      <w:r w:rsidRPr="007D2B6D">
        <w:rPr>
          <w:rFonts w:ascii="Arial" w:hAnsi="Arial" w:cs="Arial"/>
        </w:rPr>
        <w:t>scientists and clin</w:t>
      </w:r>
      <w:r>
        <w:rPr>
          <w:rFonts w:ascii="Arial" w:hAnsi="Arial" w:cs="Arial"/>
        </w:rPr>
        <w:t>i</w:t>
      </w:r>
      <w:r w:rsidRPr="007D2B6D">
        <w:rPr>
          <w:rFonts w:ascii="Arial" w:hAnsi="Arial" w:cs="Arial"/>
        </w:rPr>
        <w:t>cians within the Coles-Buckley group</w:t>
      </w:r>
      <w:r>
        <w:rPr>
          <w:rFonts w:ascii="Arial" w:hAnsi="Arial" w:cs="Arial"/>
        </w:rPr>
        <w:t xml:space="preserve"> based at the Kennedy Institute, </w:t>
      </w:r>
      <w:r w:rsidRPr="007D2B6D">
        <w:rPr>
          <w:rFonts w:ascii="Arial" w:hAnsi="Arial" w:cs="Arial"/>
        </w:rPr>
        <w:t>who have interest and expe</w:t>
      </w:r>
      <w:r>
        <w:rPr>
          <w:rFonts w:ascii="Arial" w:hAnsi="Arial" w:cs="Arial"/>
        </w:rPr>
        <w:t xml:space="preserve">rience </w:t>
      </w:r>
      <w:r w:rsidRPr="007D2B6D">
        <w:rPr>
          <w:rFonts w:ascii="Arial" w:hAnsi="Arial" w:cs="Arial"/>
        </w:rPr>
        <w:t xml:space="preserve">in cross-organ </w:t>
      </w:r>
      <w:r>
        <w:rPr>
          <w:rFonts w:ascii="Arial" w:hAnsi="Arial" w:cs="Arial"/>
        </w:rPr>
        <w:t>comparison</w:t>
      </w:r>
      <w:r w:rsidRPr="007D2B6D">
        <w:rPr>
          <w:rFonts w:ascii="Arial" w:hAnsi="Arial" w:cs="Arial"/>
        </w:rPr>
        <w:t xml:space="preserve"> of </w:t>
      </w:r>
      <w:r>
        <w:rPr>
          <w:rFonts w:ascii="Arial" w:hAnsi="Arial" w:cs="Arial"/>
        </w:rPr>
        <w:t>inflammatory</w:t>
      </w:r>
      <w:r w:rsidRPr="007D2B6D">
        <w:rPr>
          <w:rFonts w:ascii="Arial" w:hAnsi="Arial" w:cs="Arial"/>
        </w:rPr>
        <w:t xml:space="preserve"> disease</w:t>
      </w:r>
      <w:r>
        <w:rPr>
          <w:rFonts w:ascii="Arial" w:hAnsi="Arial" w:cs="Arial"/>
        </w:rPr>
        <w:t>s</w:t>
      </w:r>
      <w:r w:rsidRPr="007D2B6D">
        <w:rPr>
          <w:rFonts w:ascii="Arial" w:hAnsi="Arial" w:cs="Arial"/>
        </w:rPr>
        <w:t xml:space="preserve">. </w:t>
      </w:r>
    </w:p>
    <w:p w14:paraId="3EB7B35B" w14:textId="77777777" w:rsidR="00911F27" w:rsidRDefault="00911F27" w:rsidP="00911F27">
      <w:pPr>
        <w:jc w:val="both"/>
        <w:rPr>
          <w:rFonts w:ascii="Arial" w:hAnsi="Arial" w:cs="Arial"/>
        </w:rPr>
      </w:pPr>
      <w:r>
        <w:rPr>
          <w:rFonts w:ascii="Arial" w:hAnsi="Arial" w:cs="Arial"/>
        </w:rPr>
        <w:t>The student will present regularly at laboratory and collaborator meetings as well as internal symposia, where they will develop skills in communicating their work to other researchers. They will also be encouraged to submit work to national and international confere</w:t>
      </w:r>
      <w:r w:rsidRPr="0058360F">
        <w:rPr>
          <w:rFonts w:ascii="Arial" w:hAnsi="Arial" w:cs="Arial"/>
        </w:rPr>
        <w:t xml:space="preserve">nces and be supported to write manuscripts for publication. </w:t>
      </w:r>
      <w:r>
        <w:rPr>
          <w:rFonts w:ascii="Arial" w:hAnsi="Arial" w:cs="Arial"/>
        </w:rPr>
        <w:t xml:space="preserve">Training is available in systematic literature search methods and the student will produce a literature review in the first part of their DPhil studies, with a view to publication. </w:t>
      </w:r>
    </w:p>
    <w:p w14:paraId="28689223" w14:textId="77777777" w:rsidR="00911F27" w:rsidRPr="00F97A3E" w:rsidRDefault="00911F27" w:rsidP="00911F27">
      <w:pPr>
        <w:jc w:val="both"/>
        <w:rPr>
          <w:rFonts w:ascii="Arial" w:hAnsi="Arial" w:cs="Arial"/>
        </w:rPr>
      </w:pPr>
    </w:p>
    <w:p w14:paraId="4EBB07A7" w14:textId="77777777" w:rsidR="00911F27" w:rsidRPr="00F97A3E" w:rsidRDefault="00911F27" w:rsidP="00911F27">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782181AF" w14:textId="71EFA641" w:rsidR="00911F27" w:rsidRPr="00F97A3E" w:rsidRDefault="00911F27" w:rsidP="00911F27">
      <w:pPr>
        <w:pStyle w:val="EndNoteBibliography"/>
        <w:spacing w:after="0"/>
        <w:ind w:left="720" w:hanging="720"/>
        <w:rPr>
          <w:rFonts w:ascii="Arial" w:hAnsi="Arial" w:cs="Arial"/>
          <w:lang w:val="en-GB"/>
        </w:rPr>
      </w:pPr>
      <w:r w:rsidRPr="00F97A3E">
        <w:rPr>
          <w:rFonts w:ascii="Arial" w:hAnsi="Arial" w:cs="Arial"/>
          <w:lang w:val="en-GB"/>
        </w:rPr>
        <w:t>1.</w:t>
      </w:r>
      <w:r w:rsidRPr="00F97A3E">
        <w:rPr>
          <w:rFonts w:ascii="Arial" w:hAnsi="Arial" w:cs="Arial"/>
          <w:lang w:val="en-GB"/>
        </w:rPr>
        <w:tab/>
      </w:r>
      <w:r w:rsidR="00367E49" w:rsidRPr="00367E49">
        <w:rPr>
          <w:rFonts w:ascii="Arial" w:hAnsi="Arial" w:cs="Arial"/>
          <w:lang w:val="en-GB"/>
        </w:rPr>
        <w:t>Cunningham, ETE.</w:t>
      </w:r>
      <w:r w:rsidRPr="00367E49">
        <w:rPr>
          <w:rFonts w:ascii="Arial" w:hAnsi="Arial" w:cs="Arial"/>
          <w:lang w:val="en-GB"/>
        </w:rPr>
        <w:t xml:space="preserve"> and Zierhut</w:t>
      </w:r>
      <w:r w:rsidR="00367E49" w:rsidRPr="00367E49">
        <w:rPr>
          <w:rFonts w:ascii="Arial" w:hAnsi="Arial" w:cs="Arial"/>
          <w:lang w:val="en-GB"/>
        </w:rPr>
        <w:t xml:space="preserve"> M</w:t>
      </w:r>
      <w:r w:rsidRPr="00367E49">
        <w:rPr>
          <w:rFonts w:ascii="Arial" w:hAnsi="Arial" w:cs="Arial"/>
          <w:lang w:val="en-GB"/>
        </w:rPr>
        <w:t>,</w:t>
      </w:r>
      <w:r w:rsidRPr="00F97A3E">
        <w:rPr>
          <w:rFonts w:ascii="Arial" w:hAnsi="Arial" w:cs="Arial"/>
          <w:lang w:val="en-GB"/>
        </w:rPr>
        <w:t xml:space="preserve"> Vision Loss in Uveitis. </w:t>
      </w:r>
      <w:proofErr w:type="spellStart"/>
      <w:r w:rsidRPr="00F97A3E">
        <w:rPr>
          <w:rFonts w:ascii="Arial" w:hAnsi="Arial" w:cs="Arial"/>
          <w:lang w:val="en-GB"/>
        </w:rPr>
        <w:t>Ocul</w:t>
      </w:r>
      <w:proofErr w:type="spellEnd"/>
      <w:r w:rsidRPr="00F97A3E">
        <w:rPr>
          <w:rFonts w:ascii="Arial" w:hAnsi="Arial" w:cs="Arial"/>
          <w:lang w:val="en-GB"/>
        </w:rPr>
        <w:t xml:space="preserve"> Immunol </w:t>
      </w:r>
      <w:proofErr w:type="spellStart"/>
      <w:r w:rsidRPr="00F97A3E">
        <w:rPr>
          <w:rFonts w:ascii="Arial" w:hAnsi="Arial" w:cs="Arial"/>
          <w:lang w:val="en-GB"/>
        </w:rPr>
        <w:t>Inflamm</w:t>
      </w:r>
      <w:proofErr w:type="spellEnd"/>
      <w:r w:rsidRPr="00F97A3E">
        <w:rPr>
          <w:rFonts w:ascii="Arial" w:hAnsi="Arial" w:cs="Arial"/>
          <w:lang w:val="en-GB"/>
        </w:rPr>
        <w:t>, 2021. 29(6): p. 1037-1039.</w:t>
      </w:r>
    </w:p>
    <w:p w14:paraId="3879059E" w14:textId="77777777" w:rsidR="00911F27" w:rsidRPr="00F97A3E" w:rsidRDefault="00911F27" w:rsidP="00911F27">
      <w:pPr>
        <w:pStyle w:val="EndNoteBibliography"/>
        <w:spacing w:after="0"/>
        <w:ind w:left="720" w:hanging="720"/>
        <w:rPr>
          <w:rFonts w:ascii="Arial" w:hAnsi="Arial" w:cs="Arial"/>
          <w:lang w:val="en-GB"/>
        </w:rPr>
      </w:pPr>
      <w:r w:rsidRPr="00F97A3E">
        <w:rPr>
          <w:rFonts w:ascii="Arial" w:hAnsi="Arial" w:cs="Arial"/>
          <w:lang w:val="en-GB"/>
        </w:rPr>
        <w:t>2.</w:t>
      </w:r>
      <w:r w:rsidRPr="00F97A3E">
        <w:rPr>
          <w:rFonts w:ascii="Arial" w:hAnsi="Arial" w:cs="Arial"/>
          <w:lang w:val="en-GB"/>
        </w:rPr>
        <w:tab/>
        <w:t>Reekie, I.R., et al., The Cellular Composition of the Uveal Immune Environment. Front Med (Lausanne), 2021. 8: p. 721953.</w:t>
      </w:r>
    </w:p>
    <w:p w14:paraId="15D95FBC" w14:textId="77777777" w:rsidR="00911F27" w:rsidRPr="00F97A3E" w:rsidRDefault="00911F27" w:rsidP="00911F27">
      <w:pPr>
        <w:pStyle w:val="EndNoteBibliography"/>
        <w:spacing w:after="0"/>
        <w:ind w:left="720" w:hanging="720"/>
        <w:rPr>
          <w:rFonts w:ascii="Arial" w:hAnsi="Arial" w:cs="Arial"/>
          <w:lang w:val="en-GB"/>
        </w:rPr>
      </w:pPr>
      <w:r w:rsidRPr="00F97A3E">
        <w:rPr>
          <w:rFonts w:ascii="Arial" w:hAnsi="Arial" w:cs="Arial"/>
          <w:lang w:val="en-GB"/>
        </w:rPr>
        <w:t>3.</w:t>
      </w:r>
      <w:r w:rsidRPr="00F97A3E">
        <w:rPr>
          <w:rFonts w:ascii="Arial" w:hAnsi="Arial" w:cs="Arial"/>
          <w:lang w:val="en-GB"/>
        </w:rPr>
        <w:tab/>
        <w:t>Jin, L. and G. Wang, Keratin 17: a critical player in the pathogenesis of psoriasis. Med Res Rev, 2014. 34(2): p. 438-54.</w:t>
      </w:r>
    </w:p>
    <w:p w14:paraId="4F3A60E6" w14:textId="77777777" w:rsidR="00911F27" w:rsidRPr="00F97A3E" w:rsidRDefault="00911F27" w:rsidP="00911F27">
      <w:pPr>
        <w:pStyle w:val="EndNoteBibliography"/>
        <w:spacing w:after="0"/>
        <w:ind w:left="720" w:hanging="720"/>
        <w:rPr>
          <w:rFonts w:ascii="Arial" w:hAnsi="Arial" w:cs="Arial"/>
          <w:lang w:val="en-GB"/>
        </w:rPr>
      </w:pPr>
      <w:r w:rsidRPr="00F97A3E">
        <w:rPr>
          <w:rFonts w:ascii="Arial" w:hAnsi="Arial" w:cs="Arial"/>
          <w:lang w:val="en-GB"/>
        </w:rPr>
        <w:t>4.</w:t>
      </w:r>
      <w:r w:rsidRPr="00F97A3E">
        <w:rPr>
          <w:rFonts w:ascii="Arial" w:hAnsi="Arial" w:cs="Arial"/>
          <w:lang w:val="en-GB"/>
        </w:rPr>
        <w:tab/>
      </w:r>
      <w:proofErr w:type="spellStart"/>
      <w:r w:rsidRPr="00F97A3E">
        <w:rPr>
          <w:rFonts w:ascii="Arial" w:hAnsi="Arial" w:cs="Arial"/>
          <w:lang w:val="en-GB"/>
        </w:rPr>
        <w:t>Yunusbaeva</w:t>
      </w:r>
      <w:proofErr w:type="spellEnd"/>
      <w:r w:rsidRPr="00F97A3E">
        <w:rPr>
          <w:rFonts w:ascii="Arial" w:hAnsi="Arial" w:cs="Arial"/>
          <w:lang w:val="en-GB"/>
        </w:rPr>
        <w:t>, M., et al., Psoriasis patients demonstrate HLA-</w:t>
      </w:r>
      <w:proofErr w:type="spellStart"/>
      <w:r w:rsidRPr="00F97A3E">
        <w:rPr>
          <w:rFonts w:ascii="Arial" w:hAnsi="Arial" w:cs="Arial"/>
          <w:lang w:val="en-GB"/>
        </w:rPr>
        <w:t>Cw</w:t>
      </w:r>
      <w:proofErr w:type="spellEnd"/>
      <w:r w:rsidRPr="00F97A3E">
        <w:rPr>
          <w:rFonts w:ascii="Arial" w:hAnsi="Arial" w:cs="Arial"/>
          <w:lang w:val="en-GB"/>
        </w:rPr>
        <w:t>*06:02 allele dosage-dependent T cell proliferation when treated with hair follicle-derived keratin 17 protein. Sci Rep, 2018. 8(1): p. 6098.</w:t>
      </w:r>
    </w:p>
    <w:p w14:paraId="0DA43AD7" w14:textId="77777777" w:rsidR="00911F27" w:rsidRPr="00F97A3E" w:rsidRDefault="00911F27" w:rsidP="00911F27">
      <w:pPr>
        <w:pStyle w:val="EndNoteBibliography"/>
        <w:ind w:left="720" w:hanging="720"/>
        <w:rPr>
          <w:rFonts w:ascii="Arial" w:hAnsi="Arial" w:cs="Arial"/>
          <w:lang w:val="en-GB"/>
        </w:rPr>
      </w:pPr>
      <w:r w:rsidRPr="00F97A3E">
        <w:rPr>
          <w:rFonts w:ascii="Arial" w:hAnsi="Arial" w:cs="Arial"/>
          <w:lang w:val="en-GB"/>
        </w:rPr>
        <w:t>5.</w:t>
      </w:r>
      <w:r w:rsidRPr="00F97A3E">
        <w:rPr>
          <w:rFonts w:ascii="Arial" w:hAnsi="Arial" w:cs="Arial"/>
          <w:lang w:val="en-GB"/>
        </w:rPr>
        <w:tab/>
        <w:t xml:space="preserve">Denniston, A.K., et al., Aqueous </w:t>
      </w:r>
      <w:proofErr w:type="spellStart"/>
      <w:r w:rsidRPr="00F97A3E">
        <w:rPr>
          <w:rFonts w:ascii="Arial" w:hAnsi="Arial" w:cs="Arial"/>
          <w:lang w:val="en-GB"/>
        </w:rPr>
        <w:t>humor</w:t>
      </w:r>
      <w:proofErr w:type="spellEnd"/>
      <w:r w:rsidRPr="00F97A3E">
        <w:rPr>
          <w:rFonts w:ascii="Arial" w:hAnsi="Arial" w:cs="Arial"/>
          <w:lang w:val="en-GB"/>
        </w:rPr>
        <w:t xml:space="preserve"> suppression of dendritic cell function helps maintain immune regulation in the eye during human uveitis. Invest </w:t>
      </w:r>
      <w:proofErr w:type="spellStart"/>
      <w:r w:rsidRPr="00F97A3E">
        <w:rPr>
          <w:rFonts w:ascii="Arial" w:hAnsi="Arial" w:cs="Arial"/>
          <w:lang w:val="en-GB"/>
        </w:rPr>
        <w:t>Ophthalmol</w:t>
      </w:r>
      <w:proofErr w:type="spellEnd"/>
      <w:r w:rsidRPr="00F97A3E">
        <w:rPr>
          <w:rFonts w:ascii="Arial" w:hAnsi="Arial" w:cs="Arial"/>
          <w:lang w:val="en-GB"/>
        </w:rPr>
        <w:t xml:space="preserve"> Vis Sci, 2012. 53(2): p. 888-96.</w:t>
      </w:r>
    </w:p>
    <w:p w14:paraId="7071F111" w14:textId="77777777" w:rsidR="00911F27" w:rsidRDefault="00911F27" w:rsidP="00911F27"/>
    <w:p w14:paraId="5E3A0466" w14:textId="77777777" w:rsidR="00911F27" w:rsidRDefault="00911F27" w:rsidP="00911F27">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72C79432" w14:textId="77777777" w:rsidR="00911F27" w:rsidRDefault="00911F27" w:rsidP="00911F27">
      <w:pPr>
        <w:rPr>
          <w:rFonts w:ascii="Arial" w:hAnsi="Arial" w:cs="Arial"/>
        </w:rPr>
      </w:pPr>
      <w:r>
        <w:rPr>
          <w:rFonts w:ascii="Arial" w:hAnsi="Arial" w:cs="Arial"/>
        </w:rPr>
        <w:t xml:space="preserve">Email addresses: </w:t>
      </w:r>
    </w:p>
    <w:p w14:paraId="6D8D2584" w14:textId="77777777" w:rsidR="00911F27" w:rsidRPr="00722AF6" w:rsidRDefault="00000000" w:rsidP="00911F27">
      <w:pPr>
        <w:pStyle w:val="ListParagraph"/>
        <w:numPr>
          <w:ilvl w:val="0"/>
          <w:numId w:val="35"/>
        </w:numPr>
        <w:rPr>
          <w:rStyle w:val="Hyperlink"/>
        </w:rPr>
      </w:pPr>
      <w:hyperlink r:id="rId78" w:history="1">
        <w:r w:rsidR="00911F27" w:rsidRPr="00381459">
          <w:rPr>
            <w:rStyle w:val="Hyperlink"/>
            <w:rFonts w:ascii="Arial" w:hAnsi="Arial" w:cs="Arial"/>
          </w:rPr>
          <w:t>Christopher.Buckley@kennedy.ox.ac.uk</w:t>
        </w:r>
      </w:hyperlink>
    </w:p>
    <w:p w14:paraId="5AE533C2" w14:textId="77777777" w:rsidR="00911F27" w:rsidRPr="00722AF6" w:rsidRDefault="00000000" w:rsidP="00911F27">
      <w:pPr>
        <w:pStyle w:val="ListParagraph"/>
        <w:numPr>
          <w:ilvl w:val="0"/>
          <w:numId w:val="35"/>
        </w:numPr>
        <w:rPr>
          <w:rStyle w:val="Hyperlink"/>
        </w:rPr>
      </w:pPr>
      <w:hyperlink r:id="rId79" w:history="1">
        <w:r w:rsidR="00911F27" w:rsidRPr="00722AF6">
          <w:rPr>
            <w:rStyle w:val="Hyperlink"/>
            <w:rFonts w:ascii="Arial" w:hAnsi="Arial" w:cs="Arial"/>
          </w:rPr>
          <w:t>Srilakshmi.Sharma@ouh.nhs.uk</w:t>
        </w:r>
      </w:hyperlink>
    </w:p>
    <w:p w14:paraId="25FF8E97" w14:textId="77777777" w:rsidR="00911F27" w:rsidRPr="00722AF6" w:rsidRDefault="00000000" w:rsidP="00911F27">
      <w:pPr>
        <w:pStyle w:val="ListParagraph"/>
        <w:numPr>
          <w:ilvl w:val="0"/>
          <w:numId w:val="35"/>
        </w:numPr>
        <w:rPr>
          <w:rFonts w:ascii="Arial" w:hAnsi="Arial" w:cs="Arial"/>
        </w:rPr>
      </w:pPr>
      <w:hyperlink r:id="rId80" w:history="1">
        <w:r w:rsidR="00911F27" w:rsidRPr="00381459">
          <w:rPr>
            <w:rStyle w:val="Hyperlink"/>
            <w:rFonts w:ascii="Arial" w:hAnsi="Arial" w:cs="Arial"/>
          </w:rPr>
          <w:t>Lakshanie.Wickramasinghe@kennedy.ox.ac.uk</w:t>
        </w:r>
      </w:hyperlink>
      <w:r w:rsidR="00911F27">
        <w:rPr>
          <w:rFonts w:ascii="Arial" w:hAnsi="Arial" w:cs="Arial"/>
        </w:rPr>
        <w:t xml:space="preserve"> </w:t>
      </w:r>
    </w:p>
    <w:p w14:paraId="48DC7662" w14:textId="77777777" w:rsidR="00911F27" w:rsidRPr="00911F27" w:rsidRDefault="00911F27" w:rsidP="00911F27">
      <w:pPr>
        <w:rPr>
          <w:rStyle w:val="normaltextrun"/>
        </w:rPr>
      </w:pPr>
    </w:p>
    <w:p w14:paraId="4FB276CA" w14:textId="52A68720" w:rsidR="008A35C2" w:rsidRDefault="008138F2">
      <w:r>
        <w:br w:type="page"/>
      </w:r>
    </w:p>
    <w:p w14:paraId="4462FAC6" w14:textId="243B54EC" w:rsidR="008A35C2" w:rsidRDefault="008A35C2" w:rsidP="008A35C2">
      <w:pPr>
        <w:rPr>
          <w:b/>
          <w:bCs/>
        </w:rPr>
      </w:pPr>
    </w:p>
    <w:p w14:paraId="1335B728" w14:textId="70DED158" w:rsidR="008A35C2" w:rsidRDefault="008A35C2" w:rsidP="00B26672">
      <w:pPr>
        <w:pStyle w:val="Projecttitles"/>
        <w:ind w:left="567" w:hanging="567"/>
      </w:pPr>
      <w:r>
        <w:t xml:space="preserve">Project Title: </w:t>
      </w:r>
      <w:r w:rsidRPr="008A35C2">
        <w:t>Spatial exploration of hypoxic signalling and inflammation in chronic hepatitis B.</w:t>
      </w:r>
    </w:p>
    <w:p w14:paraId="2F12098B" w14:textId="6204D49D" w:rsidR="008A35C2" w:rsidRDefault="008A35C2" w:rsidP="008A35C2"/>
    <w:p w14:paraId="56677B1C" w14:textId="77777777" w:rsidR="008A35C2" w:rsidRPr="008A35C2" w:rsidRDefault="008A35C2" w:rsidP="008A35C2">
      <w:pPr>
        <w:jc w:val="both"/>
        <w:rPr>
          <w:rFonts w:cstheme="minorHAnsi"/>
          <w:b/>
          <w:color w:val="000000" w:themeColor="text1"/>
          <w:sz w:val="24"/>
          <w:szCs w:val="24"/>
        </w:rPr>
      </w:pPr>
      <w:r w:rsidRPr="008A35C2">
        <w:rPr>
          <w:rFonts w:cstheme="minorHAnsi"/>
          <w:b/>
          <w:color w:val="000000" w:themeColor="text1"/>
          <w:sz w:val="24"/>
          <w:szCs w:val="24"/>
        </w:rPr>
        <w:t xml:space="preserve">Supervisor 1:  </w:t>
      </w:r>
      <w:hyperlink r:id="rId81" w:history="1">
        <w:r w:rsidRPr="008A35C2">
          <w:rPr>
            <w:rStyle w:val="Hyperlink"/>
            <w:rFonts w:eastAsia="Times New Roman" w:cstheme="minorHAnsi"/>
            <w:b/>
            <w:color w:val="000000" w:themeColor="text1"/>
            <w:sz w:val="24"/>
            <w:szCs w:val="24"/>
            <w:u w:val="none"/>
            <w:lang w:eastAsia="en-GB"/>
          </w:rPr>
          <w:t>Jane McKeating</w:t>
        </w:r>
      </w:hyperlink>
    </w:p>
    <w:p w14:paraId="021573F6" w14:textId="5AEAC187" w:rsidR="008A35C2" w:rsidRDefault="008A35C2" w:rsidP="008A35C2">
      <w:pPr>
        <w:jc w:val="both"/>
        <w:rPr>
          <w:rStyle w:val="Hyperlink"/>
          <w:rFonts w:eastAsia="Times New Roman" w:cstheme="minorHAnsi"/>
          <w:b/>
          <w:color w:val="000000" w:themeColor="text1"/>
          <w:sz w:val="24"/>
          <w:szCs w:val="24"/>
          <w:u w:val="none"/>
          <w:lang w:eastAsia="en-GB"/>
        </w:rPr>
      </w:pPr>
      <w:r w:rsidRPr="008A35C2">
        <w:rPr>
          <w:rFonts w:cstheme="minorHAnsi"/>
          <w:b/>
          <w:color w:val="000000" w:themeColor="text1"/>
          <w:sz w:val="24"/>
          <w:szCs w:val="24"/>
        </w:rPr>
        <w:t xml:space="preserve">Co-Supervisor: </w:t>
      </w:r>
      <w:hyperlink r:id="rId82" w:history="1">
        <w:r w:rsidRPr="008A35C2">
          <w:rPr>
            <w:rStyle w:val="Hyperlink"/>
            <w:rFonts w:eastAsia="Times New Roman" w:cstheme="minorHAnsi"/>
            <w:b/>
            <w:color w:val="000000" w:themeColor="text1"/>
            <w:sz w:val="24"/>
            <w:szCs w:val="24"/>
            <w:u w:val="none"/>
            <w:lang w:eastAsia="en-GB"/>
          </w:rPr>
          <w:t>Fadi Issa</w:t>
        </w:r>
      </w:hyperlink>
    </w:p>
    <w:p w14:paraId="7B0F4882" w14:textId="145D95B8" w:rsidR="008A35C2" w:rsidRDefault="008A35C2" w:rsidP="008A35C2">
      <w:pPr>
        <w:jc w:val="both"/>
        <w:rPr>
          <w:rStyle w:val="Hyperlink"/>
          <w:rFonts w:eastAsia="Times New Roman" w:cstheme="minorHAnsi"/>
          <w:b/>
          <w:color w:val="000000" w:themeColor="text1"/>
          <w:sz w:val="24"/>
          <w:szCs w:val="24"/>
          <w:u w:val="none"/>
          <w:lang w:eastAsia="en-GB"/>
        </w:rPr>
      </w:pPr>
    </w:p>
    <w:p w14:paraId="495DFA7B" w14:textId="77777777" w:rsidR="008A35C2" w:rsidRDefault="008A35C2" w:rsidP="008A35C2">
      <w:pPr>
        <w:jc w:val="both"/>
        <w:rPr>
          <w:rFonts w:ascii="Arial" w:hAnsi="Arial" w:cs="Arial"/>
          <w:b/>
          <w:sz w:val="24"/>
          <w:szCs w:val="24"/>
        </w:rPr>
      </w:pPr>
      <w:r w:rsidRPr="00B97179">
        <w:rPr>
          <w:rFonts w:ascii="Arial" w:hAnsi="Arial" w:cs="Arial"/>
          <w:b/>
          <w:sz w:val="24"/>
          <w:szCs w:val="24"/>
        </w:rPr>
        <w:t>PROJECT OVERVIEW:</w:t>
      </w:r>
      <w:r>
        <w:rPr>
          <w:rFonts w:ascii="Arial" w:hAnsi="Arial" w:cs="Arial"/>
          <w:b/>
          <w:sz w:val="24"/>
          <w:szCs w:val="24"/>
        </w:rPr>
        <w:t xml:space="preserve"> </w:t>
      </w:r>
    </w:p>
    <w:p w14:paraId="355F24DD" w14:textId="77777777" w:rsidR="008A35C2" w:rsidRPr="00D711DD" w:rsidRDefault="008A35C2" w:rsidP="008A35C2">
      <w:pPr>
        <w:jc w:val="both"/>
        <w:rPr>
          <w:rFonts w:ascii="Arial" w:hAnsi="Arial" w:cs="Arial"/>
          <w:b/>
          <w:sz w:val="24"/>
          <w:szCs w:val="24"/>
        </w:rPr>
      </w:pPr>
      <w:r w:rsidRPr="00D711DD">
        <w:rPr>
          <w:rFonts w:cstheme="minorHAnsi"/>
          <w:sz w:val="24"/>
          <w:szCs w:val="24"/>
        </w:rPr>
        <w:t>Our research group is interested in the cellular basis of early infection events that define virus tropism and how this knowledge translates into new anti-viral strategies. We want to address the fundamental question of ‘</w:t>
      </w:r>
      <w:r w:rsidRPr="00D711DD">
        <w:rPr>
          <w:rFonts w:cstheme="minorHAnsi"/>
          <w:b/>
          <w:bCs/>
          <w:sz w:val="24"/>
          <w:szCs w:val="24"/>
        </w:rPr>
        <w:t>how, when and where viruses replicate’</w:t>
      </w:r>
      <w:r w:rsidRPr="00D711DD">
        <w:rPr>
          <w:rFonts w:cstheme="minorHAnsi"/>
          <w:sz w:val="24"/>
          <w:szCs w:val="24"/>
        </w:rPr>
        <w:t xml:space="preserve"> and to understand how they evade immune recognition. Viruses are intracellular pathogens and understanding the host pathways that define susceptibility to infection and disease are essential for the design of new therapies. Viral replication is shaped by the cellular microenvironment and one key factor is local oxygen tension, where hypoxia regulates the transcription of genes involved in metabolism and inflammatory responses. </w:t>
      </w:r>
    </w:p>
    <w:p w14:paraId="1E160682" w14:textId="77777777" w:rsidR="008A35C2" w:rsidRPr="00D711DD" w:rsidRDefault="008A35C2" w:rsidP="008A35C2">
      <w:pPr>
        <w:pStyle w:val="NormalWeb"/>
        <w:jc w:val="both"/>
        <w:rPr>
          <w:rFonts w:asciiTheme="minorHAnsi" w:hAnsiTheme="minorHAnsi" w:cstheme="minorHAnsi"/>
        </w:rPr>
      </w:pPr>
      <w:r w:rsidRPr="00D711DD">
        <w:rPr>
          <w:rFonts w:asciiTheme="minorHAnsi" w:hAnsiTheme="minorHAnsi" w:cstheme="minorHAnsi"/>
        </w:rPr>
        <w:t xml:space="preserve">Hepatitis B virus (HBV) is a global health challenge and major cause of liver disease and cancer. Chronic hepatitis B is an inflammatory disease that reflects a dynamic interaction between the virus and host immune system. The liver is a naturally hypoxic organ and our recent studies identify a role for hypoxia inducible factors (HIFs) to activate HBV transcription. Hypoxia can also suppress anti-viral cellular immunity by recruiting regulatory T-cells (Tregs) and myeloid-derived suppressor cells (MDSCs) to low oxygen areas of the liver, thereby providing an environment for viral persistence. Understanding the pathways that define host susceptibility to viral mediated inflammation is the ‘holy grail’ of this field.  </w:t>
      </w:r>
    </w:p>
    <w:p w14:paraId="4E0462FF" w14:textId="77777777" w:rsidR="008A35C2" w:rsidRPr="00D711DD" w:rsidRDefault="008A35C2" w:rsidP="008A35C2">
      <w:pPr>
        <w:pStyle w:val="NormalWeb"/>
        <w:jc w:val="both"/>
        <w:rPr>
          <w:rFonts w:asciiTheme="minorHAnsi" w:hAnsiTheme="minorHAnsi" w:cstheme="minorHAnsi"/>
        </w:rPr>
      </w:pPr>
      <w:r w:rsidRPr="00D711DD">
        <w:rPr>
          <w:rFonts w:asciiTheme="minorHAnsi" w:hAnsiTheme="minorHAnsi" w:cstheme="minorHAnsi"/>
          <w:noProof/>
        </w:rPr>
        <w:drawing>
          <wp:anchor distT="0" distB="0" distL="114300" distR="114300" simplePos="0" relativeHeight="251666432" behindDoc="0" locked="0" layoutInCell="1" allowOverlap="1" wp14:anchorId="790E0404" wp14:editId="29BCF348">
            <wp:simplePos x="0" y="0"/>
            <wp:positionH relativeFrom="column">
              <wp:posOffset>2587009</wp:posOffset>
            </wp:positionH>
            <wp:positionV relativeFrom="paragraph">
              <wp:posOffset>93183</wp:posOffset>
            </wp:positionV>
            <wp:extent cx="3307404" cy="2667912"/>
            <wp:effectExtent l="0" t="0" r="0" b="0"/>
            <wp:wrapSquare wrapText="bothSides"/>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3307404" cy="2667912"/>
                    </a:xfrm>
                    <a:prstGeom prst="rect">
                      <a:avLst/>
                    </a:prstGeom>
                  </pic:spPr>
                </pic:pic>
              </a:graphicData>
            </a:graphic>
            <wp14:sizeRelH relativeFrom="page">
              <wp14:pctWidth>0</wp14:pctWidth>
            </wp14:sizeRelH>
            <wp14:sizeRelV relativeFrom="page">
              <wp14:pctHeight>0</wp14:pctHeight>
            </wp14:sizeRelV>
          </wp:anchor>
        </w:drawing>
      </w:r>
      <w:r w:rsidRPr="00D711DD">
        <w:rPr>
          <w:rFonts w:asciiTheme="minorHAnsi" w:hAnsiTheme="minorHAnsi" w:cstheme="minorHAnsi"/>
        </w:rPr>
        <w:t xml:space="preserve">This DPhil will use Digital Spatial transcriptional Profiling (DSP) to identify immune cell populations and infected hepatocytes at the whole transcriptome level in liver biopsies. We will focus on immunosuppressive Tregs and assess whether hypoxic gene signatures impact on cell frequency, location and activation status. Nearest neighbour analysis will examine these cellular interactions at the micro-anatomic level. Staining liver sections for HBV RNAs will enable us to identify immune cells with intracellular viral nucleic acids. </w:t>
      </w:r>
      <w:r w:rsidRPr="00D711DD">
        <w:rPr>
          <w:rFonts w:asciiTheme="minorHAnsi" w:hAnsiTheme="minorHAnsi" w:cstheme="minorHAnsi"/>
        </w:rPr>
        <w:lastRenderedPageBreak/>
        <w:t xml:space="preserve">For example, liver resident macrophages or Kupffer cells may scavenge HBV and identifying their sub-cellular localisation will uncover new aspects of immune surveillance. Key genes and immune cell types that associate with HBV replication parameters in the tissue will be validated using </w:t>
      </w:r>
      <w:r w:rsidRPr="00D711DD">
        <w:rPr>
          <w:rFonts w:asciiTheme="minorHAnsi" w:hAnsiTheme="minorHAnsi" w:cstheme="minorHAnsi"/>
          <w:i/>
          <w:iCs/>
        </w:rPr>
        <w:t>in vitro</w:t>
      </w:r>
      <w:r w:rsidRPr="00D711DD">
        <w:rPr>
          <w:rFonts w:asciiTheme="minorHAnsi" w:hAnsiTheme="minorHAnsi" w:cstheme="minorHAnsi"/>
        </w:rPr>
        <w:t xml:space="preserve"> viral replication model systems. Pharmacological inhibitors of HIF signalling will define the mechanism underlying the hypoxic control of immune cell activity and virus regulation. The DPhil student will apply these exciting technologies allow us to study virus-host interplay at the single cell level in unprecedented detail.  Collectively, this project will test our hypothesis that localised hypoxia regulates the accumulation and function of key effectors such as tissue resident memory T cells and localised suppressor mechanisms, providing new therapeutic insights.</w:t>
      </w:r>
    </w:p>
    <w:p w14:paraId="1956AC34" w14:textId="77777777" w:rsidR="008A35C2" w:rsidRPr="00BB33AB" w:rsidRDefault="008A35C2" w:rsidP="008A35C2">
      <w:pPr>
        <w:jc w:val="both"/>
        <w:rPr>
          <w:rFonts w:ascii="Arial" w:hAnsi="Arial" w:cs="Arial"/>
          <w:sz w:val="24"/>
          <w:szCs w:val="24"/>
        </w:rPr>
      </w:pPr>
      <w:r w:rsidRPr="00B97179">
        <w:rPr>
          <w:rFonts w:ascii="Arial" w:hAnsi="Arial" w:cs="Arial"/>
          <w:b/>
          <w:sz w:val="24"/>
          <w:szCs w:val="24"/>
        </w:rPr>
        <w:t xml:space="preserve">KEYWORDS: </w:t>
      </w:r>
      <w:r w:rsidRPr="00D711DD">
        <w:rPr>
          <w:rFonts w:eastAsia="Times New Roman" w:cstheme="minorHAnsi"/>
          <w:sz w:val="24"/>
          <w:szCs w:val="24"/>
          <w:lang w:eastAsia="en-GB"/>
        </w:rPr>
        <w:t>Spatial, hepatitis, Inflammation, hypoxia, virus</w:t>
      </w:r>
    </w:p>
    <w:p w14:paraId="2D18F905" w14:textId="7B366140" w:rsidR="008A35C2" w:rsidRDefault="008A35C2" w:rsidP="008A35C2">
      <w:pPr>
        <w:jc w:val="both"/>
        <w:rPr>
          <w:rFonts w:eastAsia="Times New Roman" w:cstheme="minorHAnsi"/>
          <w:color w:val="1D3850"/>
          <w:sz w:val="24"/>
          <w:szCs w:val="24"/>
          <w:lang w:eastAsia="en-GB"/>
        </w:rPr>
      </w:pPr>
      <w:r w:rsidRPr="00B97179">
        <w:rPr>
          <w:rFonts w:ascii="Arial" w:hAnsi="Arial" w:cs="Arial"/>
          <w:b/>
          <w:sz w:val="24"/>
          <w:szCs w:val="24"/>
        </w:rPr>
        <w:t>TRAINING OPPORTUNITIES:</w:t>
      </w:r>
      <w:r>
        <w:rPr>
          <w:rFonts w:ascii="Arial" w:hAnsi="Arial" w:cs="Arial"/>
          <w:b/>
          <w:sz w:val="24"/>
          <w:szCs w:val="24"/>
        </w:rPr>
        <w:t xml:space="preserve"> </w:t>
      </w:r>
      <w:r w:rsidRPr="00D711DD">
        <w:rPr>
          <w:rFonts w:eastAsia="Times New Roman" w:cstheme="minorHAnsi"/>
          <w:sz w:val="24"/>
          <w:szCs w:val="24"/>
          <w:lang w:eastAsia="en-GB"/>
        </w:rPr>
        <w:t xml:space="preserve">The student will join a dynamic and lively team of biologists funded by a prestigious </w:t>
      </w:r>
      <w:proofErr w:type="spellStart"/>
      <w:r w:rsidRPr="00D711DD">
        <w:rPr>
          <w:rFonts w:eastAsia="Times New Roman" w:cstheme="minorHAnsi"/>
          <w:sz w:val="24"/>
          <w:szCs w:val="24"/>
          <w:lang w:eastAsia="en-GB"/>
        </w:rPr>
        <w:t>Wellcome</w:t>
      </w:r>
      <w:proofErr w:type="spellEnd"/>
      <w:r w:rsidRPr="00D711DD">
        <w:rPr>
          <w:rFonts w:eastAsia="Times New Roman" w:cstheme="minorHAnsi"/>
          <w:sz w:val="24"/>
          <w:szCs w:val="24"/>
          <w:lang w:eastAsia="en-GB"/>
        </w:rPr>
        <w:t xml:space="preserve"> Discovery Award that will provide a unique training environment to gain expertise in super resolution imaging techniques to visualize viral RNAs in complex tissues, digital spatial profiling and bio-informatic analysis of inflammatory transcriptomic data sets.  Transferable skills include oral presentations at joint lab meetings, critical review of published scientific literature by contributing to journal clubs and scientific writing by reviewing and drafting manuscripts for publication. The student will work in Nuffield Department of Medicine Research Building and Department of Surgical Sciences (John Radcliffe Hospital, Oxford) and will have the opportunity to interface with a network of collaborators in Oxford, UK and internationally to translate their data to the wider biomedical community. </w:t>
      </w:r>
    </w:p>
    <w:p w14:paraId="2ADBDF56" w14:textId="77777777" w:rsidR="00CE7241" w:rsidRDefault="00CE7241" w:rsidP="008A35C2">
      <w:pPr>
        <w:jc w:val="both"/>
        <w:rPr>
          <w:rFonts w:eastAsia="Times New Roman" w:cstheme="minorHAnsi"/>
          <w:color w:val="1D3850"/>
          <w:sz w:val="24"/>
          <w:szCs w:val="24"/>
          <w:lang w:eastAsia="en-GB"/>
        </w:rPr>
      </w:pPr>
    </w:p>
    <w:p w14:paraId="3215FC26" w14:textId="77777777" w:rsidR="008A35C2" w:rsidRPr="00B97179" w:rsidRDefault="008A35C2" w:rsidP="008A35C2">
      <w:pPr>
        <w:jc w:val="both"/>
        <w:rPr>
          <w:rFonts w:ascii="Arial" w:hAnsi="Arial" w:cs="Arial"/>
          <w:b/>
          <w:sz w:val="24"/>
          <w:szCs w:val="24"/>
        </w:rPr>
      </w:pPr>
      <w:r w:rsidRPr="00B97179">
        <w:rPr>
          <w:rFonts w:ascii="Arial" w:hAnsi="Arial" w:cs="Arial"/>
          <w:b/>
          <w:sz w:val="24"/>
          <w:szCs w:val="24"/>
        </w:rPr>
        <w:t>KEY PUBLICATIONS:</w:t>
      </w:r>
    </w:p>
    <w:p w14:paraId="107714A6" w14:textId="77777777" w:rsidR="008A35C2" w:rsidRPr="00D711DD" w:rsidRDefault="008A35C2" w:rsidP="008A35C2">
      <w:pPr>
        <w:jc w:val="both"/>
        <w:rPr>
          <w:rFonts w:eastAsia="Times New Roman" w:cstheme="minorHAnsi"/>
          <w:sz w:val="24"/>
          <w:szCs w:val="24"/>
          <w:lang w:eastAsia="en-GB"/>
        </w:rPr>
      </w:pPr>
      <w:r w:rsidRPr="00D711DD">
        <w:rPr>
          <w:rFonts w:eastAsia="Times New Roman"/>
          <w:sz w:val="24"/>
          <w:szCs w:val="24"/>
          <w:lang w:eastAsia="en-GB"/>
        </w:rPr>
        <w:t xml:space="preserve">Wing PAC </w:t>
      </w:r>
      <w:r w:rsidRPr="00D711DD">
        <w:rPr>
          <w:rFonts w:eastAsia="Times New Roman"/>
          <w:i/>
          <w:iCs/>
          <w:sz w:val="24"/>
          <w:szCs w:val="24"/>
          <w:lang w:eastAsia="en-GB"/>
        </w:rPr>
        <w:t>et al</w:t>
      </w:r>
      <w:r w:rsidRPr="00D711DD">
        <w:rPr>
          <w:rFonts w:eastAsia="Times New Roman"/>
          <w:sz w:val="24"/>
          <w:szCs w:val="24"/>
          <w:lang w:eastAsia="en-GB"/>
        </w:rPr>
        <w:t xml:space="preserve">. </w:t>
      </w:r>
      <w:r w:rsidRPr="00D711DD">
        <w:rPr>
          <w:sz w:val="24"/>
          <w:szCs w:val="24"/>
        </w:rPr>
        <w:t xml:space="preserve"> </w:t>
      </w:r>
      <w:hyperlink r:id="rId84" w:history="1">
        <w:r w:rsidRPr="00D711DD">
          <w:rPr>
            <w:rFonts w:eastAsia="Times New Roman"/>
            <w:sz w:val="24"/>
            <w:szCs w:val="24"/>
            <w:lang w:eastAsia="en-GB"/>
          </w:rPr>
          <w:t>Hypoxia inducible factors regulate hepatitis B virus replication by activating the basal core promoter.</w:t>
        </w:r>
      </w:hyperlink>
      <w:r w:rsidRPr="00D711DD">
        <w:rPr>
          <w:rFonts w:eastAsia="Times New Roman" w:cstheme="minorHAnsi"/>
          <w:sz w:val="24"/>
          <w:szCs w:val="24"/>
          <w:lang w:eastAsia="en-GB"/>
        </w:rPr>
        <w:t xml:space="preserve"> J Hepatol. 2021 Jul;75(1):64-73. </w:t>
      </w:r>
      <w:proofErr w:type="spellStart"/>
      <w:r w:rsidRPr="00D711DD">
        <w:rPr>
          <w:rFonts w:eastAsia="Times New Roman" w:cstheme="minorHAnsi"/>
          <w:sz w:val="24"/>
          <w:szCs w:val="24"/>
          <w:lang w:eastAsia="en-GB"/>
        </w:rPr>
        <w:t>doi</w:t>
      </w:r>
      <w:proofErr w:type="spellEnd"/>
      <w:r w:rsidRPr="00D711DD">
        <w:rPr>
          <w:rFonts w:eastAsia="Times New Roman" w:cstheme="minorHAnsi"/>
          <w:sz w:val="24"/>
          <w:szCs w:val="24"/>
          <w:lang w:eastAsia="en-GB"/>
        </w:rPr>
        <w:t xml:space="preserve">: 10.1016/j.jhep.2020.12.034. </w:t>
      </w:r>
    </w:p>
    <w:p w14:paraId="435FEBC9" w14:textId="2F5F5CB2" w:rsidR="008A35C2" w:rsidRPr="00D711DD" w:rsidRDefault="008A35C2" w:rsidP="00FA03BE">
      <w:pPr>
        <w:rPr>
          <w:rFonts w:eastAsia="Times New Roman" w:cstheme="minorHAnsi"/>
          <w:sz w:val="24"/>
          <w:szCs w:val="24"/>
          <w:lang w:eastAsia="en-GB"/>
        </w:rPr>
      </w:pPr>
      <w:r w:rsidRPr="00D711DD">
        <w:rPr>
          <w:rFonts w:eastAsia="Times New Roman" w:cstheme="minorHAnsi"/>
          <w:sz w:val="24"/>
          <w:szCs w:val="24"/>
          <w:lang w:eastAsia="en-GB"/>
        </w:rPr>
        <w:t xml:space="preserve">Wing PAC </w:t>
      </w:r>
      <w:r w:rsidRPr="00D711DD">
        <w:rPr>
          <w:rFonts w:eastAsia="Times New Roman" w:cstheme="minorHAnsi"/>
          <w:i/>
          <w:iCs/>
          <w:sz w:val="24"/>
          <w:szCs w:val="24"/>
          <w:lang w:eastAsia="en-GB"/>
        </w:rPr>
        <w:t>et al.</w:t>
      </w:r>
      <w:r w:rsidRPr="00D711DD">
        <w:rPr>
          <w:rFonts w:eastAsia="Times New Roman" w:cstheme="minorHAnsi"/>
          <w:sz w:val="24"/>
          <w:szCs w:val="24"/>
          <w:lang w:eastAsia="en-GB"/>
        </w:rPr>
        <w:t xml:space="preserve"> </w:t>
      </w:r>
      <w:hyperlink r:id="rId85" w:history="1">
        <w:r w:rsidRPr="00D711DD">
          <w:rPr>
            <w:rFonts w:eastAsia="Times New Roman" w:cstheme="minorHAnsi"/>
            <w:sz w:val="24"/>
            <w:szCs w:val="24"/>
            <w:lang w:eastAsia="en-GB"/>
          </w:rPr>
          <w:t>Hypoxic and pharmacological activation of HIF inhibits SARS-CoV-2 infection of lung epithelial cells.</w:t>
        </w:r>
      </w:hyperlink>
      <w:r w:rsidRPr="00D711DD">
        <w:rPr>
          <w:rFonts w:eastAsia="Times New Roman" w:cstheme="minorHAnsi"/>
          <w:sz w:val="24"/>
          <w:szCs w:val="24"/>
          <w:lang w:eastAsia="en-GB"/>
        </w:rPr>
        <w:t xml:space="preserve"> Cell Rep. 2021 Apr 20;35(3):109020. doi:10.1016/j.celrep.2021.109020.</w:t>
      </w:r>
    </w:p>
    <w:p w14:paraId="51E562CC" w14:textId="77777777" w:rsidR="008A35C2" w:rsidRPr="00D711DD" w:rsidRDefault="008A35C2" w:rsidP="008A35C2">
      <w:pPr>
        <w:jc w:val="both"/>
        <w:rPr>
          <w:rFonts w:eastAsia="Times New Roman" w:cstheme="minorHAnsi"/>
          <w:sz w:val="24"/>
          <w:szCs w:val="24"/>
          <w:lang w:eastAsia="en-GB"/>
        </w:rPr>
      </w:pPr>
      <w:r w:rsidRPr="00D711DD">
        <w:rPr>
          <w:rFonts w:eastAsia="Times New Roman" w:cstheme="minorHAnsi"/>
          <w:sz w:val="24"/>
          <w:szCs w:val="24"/>
          <w:lang w:eastAsia="en-GB"/>
        </w:rPr>
        <w:t xml:space="preserve">Wing PAC </w:t>
      </w:r>
      <w:r w:rsidRPr="00D711DD">
        <w:rPr>
          <w:rFonts w:eastAsia="Times New Roman" w:cstheme="minorHAnsi"/>
          <w:i/>
          <w:iCs/>
          <w:sz w:val="24"/>
          <w:szCs w:val="24"/>
          <w:lang w:eastAsia="en-GB"/>
        </w:rPr>
        <w:t>et al</w:t>
      </w:r>
      <w:r w:rsidRPr="00D711DD">
        <w:rPr>
          <w:rFonts w:eastAsia="Times New Roman" w:cstheme="minorHAnsi"/>
          <w:sz w:val="24"/>
          <w:szCs w:val="24"/>
          <w:lang w:eastAsia="en-GB"/>
        </w:rPr>
        <w:t xml:space="preserve">. </w:t>
      </w:r>
      <w:hyperlink r:id="rId86" w:history="1">
        <w:r w:rsidRPr="00D711DD">
          <w:rPr>
            <w:rFonts w:eastAsia="Times New Roman" w:cstheme="minorHAnsi"/>
            <w:sz w:val="24"/>
            <w:szCs w:val="24"/>
            <w:lang w:eastAsia="en-GB"/>
          </w:rPr>
          <w:t>Hypoxia inducible factors regulate infectious SARS-CoV-2, epithelial damage and respiratory symptoms in a hamster COVID-19 model.</w:t>
        </w:r>
      </w:hyperlink>
      <w:r w:rsidRPr="00D711DD">
        <w:rPr>
          <w:rFonts w:eastAsia="Times New Roman" w:cstheme="minorHAnsi"/>
          <w:sz w:val="24"/>
          <w:szCs w:val="24"/>
          <w:lang w:eastAsia="en-GB"/>
        </w:rPr>
        <w:t xml:space="preserve"> </w:t>
      </w:r>
      <w:proofErr w:type="spellStart"/>
      <w:r w:rsidRPr="00D711DD">
        <w:rPr>
          <w:rFonts w:eastAsia="Times New Roman" w:cstheme="minorHAnsi"/>
          <w:sz w:val="24"/>
          <w:szCs w:val="24"/>
          <w:lang w:eastAsia="en-GB"/>
        </w:rPr>
        <w:t>PLoS</w:t>
      </w:r>
      <w:proofErr w:type="spellEnd"/>
      <w:r w:rsidRPr="00D711DD">
        <w:rPr>
          <w:rFonts w:eastAsia="Times New Roman" w:cstheme="minorHAnsi"/>
          <w:sz w:val="24"/>
          <w:szCs w:val="24"/>
          <w:lang w:eastAsia="en-GB"/>
        </w:rPr>
        <w:t xml:space="preserve"> </w:t>
      </w:r>
      <w:proofErr w:type="spellStart"/>
      <w:r w:rsidRPr="00D711DD">
        <w:rPr>
          <w:rFonts w:eastAsia="Times New Roman" w:cstheme="minorHAnsi"/>
          <w:sz w:val="24"/>
          <w:szCs w:val="24"/>
          <w:lang w:eastAsia="en-GB"/>
        </w:rPr>
        <w:t>Pathog</w:t>
      </w:r>
      <w:proofErr w:type="spellEnd"/>
      <w:r w:rsidRPr="00D711DD">
        <w:rPr>
          <w:rFonts w:eastAsia="Times New Roman" w:cstheme="minorHAnsi"/>
          <w:sz w:val="24"/>
          <w:szCs w:val="24"/>
          <w:lang w:eastAsia="en-GB"/>
        </w:rPr>
        <w:t xml:space="preserve">. 2022 Sep 6;18(9):e1010807. </w:t>
      </w:r>
      <w:proofErr w:type="spellStart"/>
      <w:r w:rsidRPr="00D711DD">
        <w:rPr>
          <w:rFonts w:eastAsia="Times New Roman" w:cstheme="minorHAnsi"/>
          <w:sz w:val="24"/>
          <w:szCs w:val="24"/>
          <w:lang w:eastAsia="en-GB"/>
        </w:rPr>
        <w:t>doi</w:t>
      </w:r>
      <w:proofErr w:type="spellEnd"/>
      <w:r w:rsidRPr="00D711DD">
        <w:rPr>
          <w:rFonts w:eastAsia="Times New Roman" w:cstheme="minorHAnsi"/>
          <w:sz w:val="24"/>
          <w:szCs w:val="24"/>
          <w:lang w:eastAsia="en-GB"/>
        </w:rPr>
        <w:t xml:space="preserve">: 10.1371/journal.ppat.1010807. </w:t>
      </w:r>
    </w:p>
    <w:p w14:paraId="680C11B6" w14:textId="77777777" w:rsidR="008A35C2" w:rsidRPr="00D711DD" w:rsidRDefault="008A35C2" w:rsidP="008A35C2">
      <w:pPr>
        <w:jc w:val="both"/>
        <w:textAlignment w:val="top"/>
        <w:rPr>
          <w:rFonts w:eastAsia="Times New Roman" w:cstheme="minorHAnsi"/>
          <w:sz w:val="24"/>
          <w:szCs w:val="24"/>
          <w:lang w:eastAsia="en-GB"/>
        </w:rPr>
      </w:pPr>
      <w:r w:rsidRPr="00D711DD">
        <w:rPr>
          <w:rFonts w:eastAsia="Times New Roman" w:cstheme="minorHAnsi"/>
          <w:sz w:val="24"/>
          <w:szCs w:val="24"/>
          <w:lang w:eastAsia="en-GB"/>
        </w:rPr>
        <w:t xml:space="preserve">Cross AR </w:t>
      </w:r>
      <w:r w:rsidRPr="00D711DD">
        <w:rPr>
          <w:rFonts w:eastAsia="Times New Roman" w:cstheme="minorHAnsi"/>
          <w:i/>
          <w:iCs/>
          <w:sz w:val="24"/>
          <w:szCs w:val="24"/>
          <w:lang w:eastAsia="en-GB"/>
        </w:rPr>
        <w:t>et al</w:t>
      </w:r>
      <w:r w:rsidRPr="00D711DD">
        <w:rPr>
          <w:rFonts w:eastAsia="Times New Roman" w:cstheme="minorHAnsi"/>
          <w:sz w:val="24"/>
          <w:szCs w:val="24"/>
          <w:lang w:eastAsia="en-GB"/>
        </w:rPr>
        <w:t xml:space="preserve">. Spatial </w:t>
      </w:r>
      <w:proofErr w:type="spellStart"/>
      <w:r w:rsidRPr="00D711DD">
        <w:rPr>
          <w:rFonts w:eastAsia="Times New Roman" w:cstheme="minorHAnsi"/>
          <w:sz w:val="24"/>
          <w:szCs w:val="24"/>
          <w:lang w:eastAsia="en-GB"/>
        </w:rPr>
        <w:t>transcriptomocs</w:t>
      </w:r>
      <w:proofErr w:type="spellEnd"/>
      <w:r w:rsidRPr="00D711DD">
        <w:rPr>
          <w:rFonts w:eastAsia="Times New Roman" w:cstheme="minorHAnsi"/>
          <w:sz w:val="24"/>
          <w:szCs w:val="24"/>
          <w:lang w:eastAsia="en-GB"/>
        </w:rPr>
        <w:t xml:space="preserve"> characterization of COVID-19 pneumonitis identifies immune circuits related to tissue injury. JCI Insights 2022, </w:t>
      </w:r>
      <w:r w:rsidRPr="00D711DD">
        <w:rPr>
          <w:rFonts w:eastAsia="Times New Roman" w:cstheme="minorHAnsi"/>
          <w:i/>
          <w:iCs/>
          <w:sz w:val="24"/>
          <w:szCs w:val="24"/>
          <w:lang w:eastAsia="en-GB"/>
        </w:rPr>
        <w:t>in press.</w:t>
      </w:r>
      <w:r w:rsidRPr="00D711DD">
        <w:rPr>
          <w:rFonts w:eastAsia="Times New Roman" w:cstheme="minorHAnsi"/>
          <w:sz w:val="24"/>
          <w:szCs w:val="24"/>
          <w:lang w:eastAsia="en-GB"/>
        </w:rPr>
        <w:t xml:space="preserve"> </w:t>
      </w:r>
    </w:p>
    <w:p w14:paraId="321058A5" w14:textId="77777777" w:rsidR="008A35C2" w:rsidRPr="00D711DD" w:rsidRDefault="008A35C2" w:rsidP="008A35C2">
      <w:pPr>
        <w:jc w:val="both"/>
        <w:textAlignment w:val="top"/>
        <w:rPr>
          <w:rFonts w:eastAsia="Times New Roman" w:cstheme="minorHAnsi"/>
          <w:sz w:val="24"/>
          <w:szCs w:val="24"/>
          <w:lang w:eastAsia="en-GB"/>
        </w:rPr>
      </w:pPr>
      <w:r w:rsidRPr="00D711DD">
        <w:rPr>
          <w:rFonts w:cstheme="minorHAnsi"/>
          <w:sz w:val="24"/>
          <w:szCs w:val="24"/>
        </w:rPr>
        <w:t xml:space="preserve">Bottomley MJ </w:t>
      </w:r>
      <w:r w:rsidRPr="00D711DD">
        <w:rPr>
          <w:rFonts w:cstheme="minorHAnsi"/>
          <w:i/>
          <w:iCs/>
          <w:sz w:val="24"/>
          <w:szCs w:val="24"/>
        </w:rPr>
        <w:t>et al</w:t>
      </w:r>
      <w:r w:rsidRPr="00D711DD">
        <w:rPr>
          <w:rFonts w:cstheme="minorHAnsi"/>
          <w:sz w:val="24"/>
          <w:szCs w:val="24"/>
        </w:rPr>
        <w:t>. Dampened Inflammatory Signalling and Myeloid-Derived Suppressor-Like Cell Accumulation Reduces Circulating Monocytic HLA-DR Density and May Associate With Malignancy Risk in Long-Term Renal transplant patients. Front Immunol 2022 Jul 1;13:901273.doi: 10.3389/</w:t>
      </w:r>
      <w:proofErr w:type="spellStart"/>
      <w:r w:rsidRPr="00D711DD">
        <w:rPr>
          <w:rFonts w:cstheme="minorHAnsi"/>
          <w:sz w:val="24"/>
          <w:szCs w:val="24"/>
        </w:rPr>
        <w:t>fimmu</w:t>
      </w:r>
      <w:proofErr w:type="spellEnd"/>
    </w:p>
    <w:p w14:paraId="38259080" w14:textId="77777777" w:rsidR="008A35C2" w:rsidRPr="00B97179" w:rsidRDefault="008A35C2" w:rsidP="008A35C2">
      <w:pPr>
        <w:jc w:val="both"/>
        <w:rPr>
          <w:rFonts w:ascii="Arial" w:hAnsi="Arial" w:cs="Arial"/>
          <w:b/>
          <w:sz w:val="24"/>
          <w:szCs w:val="24"/>
        </w:rPr>
      </w:pPr>
      <w:r w:rsidRPr="00B97179">
        <w:rPr>
          <w:rFonts w:ascii="Arial" w:hAnsi="Arial" w:cs="Arial"/>
          <w:b/>
          <w:sz w:val="24"/>
          <w:szCs w:val="24"/>
        </w:rPr>
        <w:lastRenderedPageBreak/>
        <w:t xml:space="preserve">CONTACT INFORMATION OF SUPERVISORS: </w:t>
      </w:r>
    </w:p>
    <w:p w14:paraId="1425612F" w14:textId="77777777" w:rsidR="008A35C2" w:rsidRPr="00D711DD" w:rsidRDefault="008A35C2" w:rsidP="008A35C2">
      <w:pPr>
        <w:jc w:val="both"/>
        <w:rPr>
          <w:rFonts w:ascii="Arial" w:hAnsi="Arial" w:cs="Arial"/>
          <w:sz w:val="24"/>
          <w:szCs w:val="24"/>
          <w:u w:val="single"/>
        </w:rPr>
      </w:pPr>
      <w:r w:rsidRPr="00D711DD">
        <w:rPr>
          <w:rFonts w:ascii="Arial" w:hAnsi="Arial" w:cs="Arial"/>
          <w:sz w:val="24"/>
          <w:szCs w:val="24"/>
        </w:rPr>
        <w:t xml:space="preserve">Email:  </w:t>
      </w:r>
      <w:hyperlink r:id="rId87" w:history="1">
        <w:r w:rsidRPr="00D711DD">
          <w:rPr>
            <w:rStyle w:val="Hyperlink"/>
            <w:rFonts w:ascii="Arial" w:hAnsi="Arial" w:cs="Arial"/>
            <w:color w:val="auto"/>
            <w:sz w:val="24"/>
            <w:szCs w:val="24"/>
          </w:rPr>
          <w:t>janemckeating@ndm.ox.ac.uk</w:t>
        </w:r>
      </w:hyperlink>
      <w:r w:rsidRPr="00D711DD">
        <w:rPr>
          <w:rFonts w:ascii="Arial" w:hAnsi="Arial" w:cs="Arial"/>
          <w:sz w:val="24"/>
          <w:szCs w:val="24"/>
        </w:rPr>
        <w:t xml:space="preserve"> and </w:t>
      </w:r>
      <w:hyperlink r:id="rId88" w:history="1">
        <w:r w:rsidRPr="00D711DD">
          <w:rPr>
            <w:rStyle w:val="Hyperlink"/>
            <w:rFonts w:ascii="Arial" w:hAnsi="Arial" w:cs="Arial"/>
            <w:color w:val="auto"/>
            <w:sz w:val="24"/>
            <w:szCs w:val="24"/>
          </w:rPr>
          <w:t>fadi.issa@nds.ox.ac.uk</w:t>
        </w:r>
      </w:hyperlink>
      <w:r w:rsidRPr="00D711DD">
        <w:rPr>
          <w:rStyle w:val="Hyperlink"/>
          <w:rFonts w:ascii="Arial" w:hAnsi="Arial" w:cs="Arial"/>
          <w:color w:val="auto"/>
          <w:sz w:val="24"/>
          <w:szCs w:val="24"/>
        </w:rPr>
        <w:t xml:space="preserve"> </w:t>
      </w:r>
      <w:r w:rsidRPr="00D711DD">
        <w:rPr>
          <w:rFonts w:eastAsia="Times New Roman" w:cstheme="minorHAnsi"/>
          <w:sz w:val="24"/>
          <w:szCs w:val="24"/>
          <w:lang w:eastAsia="en-GB"/>
        </w:rPr>
        <w:t xml:space="preserve">and informal enquiries are welcome. </w:t>
      </w:r>
    </w:p>
    <w:p w14:paraId="65457C4C" w14:textId="460B92F0" w:rsidR="008A35C2" w:rsidRDefault="008A35C2">
      <w:pPr>
        <w:rPr>
          <w:rFonts w:cstheme="minorHAnsi"/>
          <w:bCs/>
          <w:color w:val="000000" w:themeColor="text1"/>
          <w:sz w:val="24"/>
          <w:szCs w:val="24"/>
        </w:rPr>
      </w:pPr>
      <w:r>
        <w:rPr>
          <w:rFonts w:cstheme="minorHAnsi"/>
          <w:bCs/>
          <w:color w:val="000000" w:themeColor="text1"/>
          <w:sz w:val="24"/>
          <w:szCs w:val="24"/>
        </w:rPr>
        <w:br w:type="page"/>
      </w:r>
    </w:p>
    <w:p w14:paraId="7858F44D" w14:textId="07A12F14" w:rsidR="008A35C2" w:rsidRDefault="008A35C2" w:rsidP="00B26672">
      <w:pPr>
        <w:ind w:left="567" w:hanging="567"/>
        <w:rPr>
          <w:rFonts w:ascii="Arial" w:hAnsi="Arial" w:cs="Arial"/>
        </w:rPr>
      </w:pPr>
    </w:p>
    <w:p w14:paraId="4D97C48B" w14:textId="072045FC" w:rsidR="008A35C2" w:rsidRPr="0060463C" w:rsidRDefault="008A35C2" w:rsidP="00B26672">
      <w:pPr>
        <w:pStyle w:val="Projecttitles"/>
        <w:ind w:left="567" w:hanging="567"/>
      </w:pPr>
      <w:r>
        <w:rPr>
          <w:bCs/>
        </w:rPr>
        <w:t>Matrix architecture in the</w:t>
      </w:r>
      <w:r w:rsidRPr="00874C56">
        <w:rPr>
          <w:bCs/>
        </w:rPr>
        <w:t xml:space="preserve"> perivascular </w:t>
      </w:r>
      <w:r>
        <w:rPr>
          <w:bCs/>
        </w:rPr>
        <w:t xml:space="preserve">niche: a master regulator of </w:t>
      </w:r>
      <w:r w:rsidRPr="00874C56">
        <w:rPr>
          <w:bCs/>
        </w:rPr>
        <w:t>lymphocyte infiltration in inflammatory disease</w:t>
      </w:r>
      <w:r>
        <w:rPr>
          <w:bCs/>
        </w:rPr>
        <w:t>?</w:t>
      </w:r>
    </w:p>
    <w:p w14:paraId="4CCB3E95" w14:textId="77777777" w:rsidR="0060463C" w:rsidRPr="008A35C2" w:rsidRDefault="0060463C" w:rsidP="0060463C"/>
    <w:p w14:paraId="636461BE" w14:textId="77777777" w:rsidR="0060463C" w:rsidRPr="0060463C" w:rsidRDefault="0060463C" w:rsidP="0060463C">
      <w:pPr>
        <w:rPr>
          <w:b/>
          <w:bCs/>
        </w:rPr>
      </w:pPr>
      <w:r w:rsidRPr="0060463C">
        <w:rPr>
          <w:b/>
          <w:bCs/>
        </w:rPr>
        <w:t>Supervisor 1: Prof Kim Midwood</w:t>
      </w:r>
    </w:p>
    <w:p w14:paraId="1D06A2F9" w14:textId="77777777" w:rsidR="0060463C" w:rsidRPr="0060463C" w:rsidRDefault="0060463C" w:rsidP="0060463C">
      <w:pPr>
        <w:rPr>
          <w:b/>
          <w:bCs/>
        </w:rPr>
      </w:pPr>
      <w:r w:rsidRPr="0060463C">
        <w:rPr>
          <w:b/>
          <w:bCs/>
        </w:rPr>
        <w:t>Co-supervisors: Prof Dame Fiona Powrie, Dr Shirish Dubey, Mr. Jean-Baptiste Richard</w:t>
      </w:r>
    </w:p>
    <w:p w14:paraId="22A6E1FB" w14:textId="77777777" w:rsidR="0060463C" w:rsidRPr="00874C56" w:rsidRDefault="0060463C" w:rsidP="0060463C"/>
    <w:p w14:paraId="7D4BD470" w14:textId="77777777" w:rsidR="0060463C" w:rsidRDefault="0060463C" w:rsidP="0060463C">
      <w:pPr>
        <w:rPr>
          <w:rFonts w:ascii="Arial" w:hAnsi="Arial" w:cs="Arial"/>
          <w:b/>
        </w:rPr>
      </w:pPr>
      <w:r w:rsidRPr="00DB78D5">
        <w:rPr>
          <w:rFonts w:ascii="Arial" w:hAnsi="Arial" w:cs="Arial"/>
          <w:b/>
        </w:rPr>
        <w:t>PROJECT OVERVIEW</w:t>
      </w:r>
      <w:r>
        <w:rPr>
          <w:rFonts w:ascii="Arial" w:hAnsi="Arial" w:cs="Arial"/>
          <w:b/>
        </w:rPr>
        <w:t>: (500 words maximum)</w:t>
      </w:r>
    </w:p>
    <w:p w14:paraId="7C299608" w14:textId="626DA7AA" w:rsidR="008A35C2" w:rsidRDefault="008A35C2" w:rsidP="00735876"/>
    <w:p w14:paraId="25DEA4E9" w14:textId="77777777" w:rsidR="0060463C" w:rsidRDefault="0060463C" w:rsidP="0060463C">
      <w:pPr>
        <w:jc w:val="both"/>
      </w:pPr>
      <w:r w:rsidRPr="00874C56">
        <w:t>Rheumatoid arthritis (RA) is an autoimmune disease of poorly understood aetiology, primarily characterised by inflammation and swelling of the joints, and which can lead to loss of function and disability</w:t>
      </w:r>
      <w:r>
        <w:t xml:space="preserve"> (1)</w:t>
      </w:r>
      <w:r w:rsidRPr="00874C56">
        <w:t>.</w:t>
      </w:r>
      <w:r w:rsidRPr="00C12D81">
        <w:t xml:space="preserve"> </w:t>
      </w:r>
      <w:r>
        <w:t>Under pathological conditions</w:t>
      </w:r>
      <w:r w:rsidRPr="00874C56">
        <w:t xml:space="preserve"> both the architecture and cellular landscape of the synovium</w:t>
      </w:r>
      <w:r>
        <w:t>, the primary site of RA inflammation,</w:t>
      </w:r>
      <w:r w:rsidRPr="00874C56">
        <w:t xml:space="preserve"> are significantly altered</w:t>
      </w:r>
      <w:r>
        <w:t xml:space="preserve"> (2,3)</w:t>
      </w:r>
      <w:r w:rsidRPr="00874C56">
        <w:t>.</w:t>
      </w:r>
      <w:r>
        <w:t xml:space="preserve"> The ingress and accumulation of lymphocytic cell subsets is a key feature of the histopathology of inflammatory arthritides and plays a crucial role in the establishment of a tissue-specific chronic inflammatory milieu (4). The primary focus of the Midwood group is on extracellular matrix (ECM) immunology in disease settings. While the ECM was long thought of as simply an inert scaffold in which cells are embedded, it is now evident that it plays key roles in defining tissue properties, cell spatial organisation and functional polarisation. ECM compositional biases are associated with growth, metastatic potential, and treatment refraction in cancer (5), and matrix dysregulation is also emerging as a key driver of inflammatory conditions, including RA (6,7).</w:t>
      </w:r>
    </w:p>
    <w:p w14:paraId="6969406E" w14:textId="77777777" w:rsidR="0060463C" w:rsidRDefault="0060463C" w:rsidP="0060463C">
      <w:pPr>
        <w:jc w:val="both"/>
      </w:pPr>
    </w:p>
    <w:p w14:paraId="05D9A83C" w14:textId="77777777" w:rsidR="0060463C" w:rsidRDefault="0060463C" w:rsidP="0060463C">
      <w:pPr>
        <w:jc w:val="both"/>
      </w:pPr>
      <w:r>
        <w:t xml:space="preserve">Work focusing on elucidating the spatial and temporal dynamics of the poorly characterised ECM of the inflamed arthritic synovium reveals two distinct classes of matrix architecture associated with blood vasculature. This perivascular organization is conserved in different synovial diseases, and matrix composition in this niche significantly correlates with tissue lymphocyte levels in arthritis patient synovial biopsy sections.  This project will investigate the hypothesis that the vascular architecture plays a key role in bidirectional lymphocytic trafficking in and out of inflamed tissues. </w:t>
      </w:r>
    </w:p>
    <w:p w14:paraId="0A17CB55" w14:textId="77777777" w:rsidR="0060463C" w:rsidRDefault="0060463C" w:rsidP="0060463C">
      <w:pPr>
        <w:jc w:val="both"/>
      </w:pPr>
    </w:p>
    <w:p w14:paraId="4DE044EF" w14:textId="77777777" w:rsidR="0060463C" w:rsidRDefault="0060463C" w:rsidP="0060463C">
      <w:pPr>
        <w:jc w:val="both"/>
      </w:pPr>
      <w:r>
        <w:t>In this project, the DPhil student will assess whether type I and type II perivascular architecture is specific to the synovium, or a universal feature of blood vessels across human pathology, including inflammatory bowel disease, fibrotic diseases, and tumours. We will</w:t>
      </w:r>
      <w:r w:rsidDel="0006519A">
        <w:t xml:space="preserve"> </w:t>
      </w:r>
      <w:r>
        <w:t>characterise the cellular landscape within each type of perivascular niche using multiplexed immunofluorescence to delineate cell lineage, phenotype and activation status, and spatial transcriptomics to uncover transcriptional conversations between niche-specific endothelial-lymphocytic interaction networks.  Analysis of T cell migration in vitro using artificial basement membrane constructs to recapitulate type I and II vasculature will provide a tractable model for gene expression and pathway validation and to understand the mechanisms by which matrix composition controls lymphocyte trafficking.</w:t>
      </w:r>
    </w:p>
    <w:p w14:paraId="2FC1627C" w14:textId="77777777" w:rsidR="0060463C" w:rsidRDefault="0060463C" w:rsidP="0060463C"/>
    <w:p w14:paraId="28EC0AD6" w14:textId="77777777" w:rsidR="0060463C" w:rsidRPr="00874C56" w:rsidRDefault="0060463C" w:rsidP="0060463C">
      <w:r w:rsidRPr="00874C56">
        <w:rPr>
          <w:b/>
          <w:bCs/>
        </w:rPr>
        <w:lastRenderedPageBreak/>
        <w:t xml:space="preserve">Keywords: </w:t>
      </w:r>
      <w:r w:rsidRPr="00874C56">
        <w:t>ECM, inflammation, arthritis, lymphocyte infiltration, omics</w:t>
      </w:r>
    </w:p>
    <w:p w14:paraId="02687AC7" w14:textId="77777777" w:rsidR="0060463C" w:rsidRPr="00874C56" w:rsidRDefault="0060463C" w:rsidP="0060463C">
      <w:pPr>
        <w:rPr>
          <w:b/>
          <w:bCs/>
        </w:rPr>
      </w:pPr>
    </w:p>
    <w:p w14:paraId="7D3ADF42" w14:textId="77777777" w:rsidR="0060463C" w:rsidRPr="00874C56" w:rsidRDefault="0060463C" w:rsidP="0060463C">
      <w:pPr>
        <w:rPr>
          <w:i/>
          <w:iCs/>
        </w:rPr>
      </w:pPr>
      <w:r w:rsidRPr="00874C56">
        <w:rPr>
          <w:b/>
          <w:bCs/>
        </w:rPr>
        <w:t xml:space="preserve">Training opportunities: </w:t>
      </w:r>
      <w:r w:rsidRPr="00874C56">
        <w:t xml:space="preserve">Spatial transcriptomics and proteomics, </w:t>
      </w:r>
      <w:r>
        <w:t xml:space="preserve">multiplexed tissue imaging, </w:t>
      </w:r>
      <w:r w:rsidRPr="00874C56">
        <w:t xml:space="preserve">bioinformatic analysis of omics data from published and generated datasets, developing expertise in </w:t>
      </w:r>
      <w:r w:rsidRPr="00874C56">
        <w:rPr>
          <w:i/>
          <w:iCs/>
        </w:rPr>
        <w:t xml:space="preserve">in vivo </w:t>
      </w:r>
      <w:r w:rsidRPr="00874C56">
        <w:t xml:space="preserve">and </w:t>
      </w:r>
      <w:r w:rsidRPr="00874C56">
        <w:rPr>
          <w:i/>
          <w:iCs/>
        </w:rPr>
        <w:t xml:space="preserve">in vitro </w:t>
      </w:r>
      <w:r w:rsidRPr="00874C56">
        <w:t xml:space="preserve">models of </w:t>
      </w:r>
      <w:r>
        <w:t>i</w:t>
      </w:r>
      <w:r w:rsidRPr="00874C56">
        <w:t>nflammation, expert understanding of links between tissue microenvironment and inflammation</w:t>
      </w:r>
      <w:r>
        <w:t xml:space="preserve">, </w:t>
      </w:r>
      <w:r w:rsidRPr="00874C56">
        <w:t>presenting and networking in high profile academic settings</w:t>
      </w:r>
      <w:r>
        <w:t>.</w:t>
      </w:r>
    </w:p>
    <w:p w14:paraId="5693E54F" w14:textId="77777777" w:rsidR="0060463C" w:rsidRPr="00874C56" w:rsidRDefault="0060463C" w:rsidP="0060463C">
      <w:pPr>
        <w:rPr>
          <w:b/>
          <w:bCs/>
        </w:rPr>
      </w:pPr>
    </w:p>
    <w:p w14:paraId="02D0DBB3" w14:textId="77777777" w:rsidR="0060463C" w:rsidRDefault="0060463C" w:rsidP="0060463C">
      <w:pPr>
        <w:rPr>
          <w:b/>
          <w:bCs/>
        </w:rPr>
      </w:pPr>
      <w:r w:rsidRPr="00874C56">
        <w:rPr>
          <w:b/>
          <w:bCs/>
        </w:rPr>
        <w:t>Key publications:</w:t>
      </w:r>
      <w:r>
        <w:rPr>
          <w:b/>
          <w:bCs/>
        </w:rPr>
        <w:t xml:space="preserve"> </w:t>
      </w:r>
    </w:p>
    <w:p w14:paraId="218906E5" w14:textId="77777777" w:rsidR="0060463C" w:rsidRDefault="0060463C" w:rsidP="0060463C">
      <w:r>
        <w:t xml:space="preserve">1. Gulati M, Farah Z, </w:t>
      </w:r>
      <w:proofErr w:type="spellStart"/>
      <w:r>
        <w:t>Mouyis</w:t>
      </w:r>
      <w:proofErr w:type="spellEnd"/>
      <w:r>
        <w:t xml:space="preserve"> M. Clinical features of rheumatoid arthritis. Medicine. 2018 Apr 1;46(4):211–5.</w:t>
      </w:r>
    </w:p>
    <w:p w14:paraId="20DA40C2" w14:textId="77777777" w:rsidR="0060463C" w:rsidRDefault="0060463C" w:rsidP="0060463C">
      <w:r>
        <w:t>2. Zhang F, Wei K, Slowikowski K, Fonseka CY, Rao DA, Kelly S, et al. Defining inflammatory cell states in rheumatoid arthritis joint synovial tissues by integrating single-cell transcriptomics and mass cytometry. Nat Immunol. 2019 Jul;20(7):928–42.</w:t>
      </w:r>
    </w:p>
    <w:p w14:paraId="6FF31A7B" w14:textId="77777777" w:rsidR="0060463C" w:rsidRDefault="0060463C" w:rsidP="0060463C">
      <w:r>
        <w:t xml:space="preserve">3. Kurowska-Stolarska M, </w:t>
      </w:r>
      <w:proofErr w:type="spellStart"/>
      <w:r>
        <w:t>Alivernini</w:t>
      </w:r>
      <w:proofErr w:type="spellEnd"/>
      <w:r>
        <w:t xml:space="preserve"> S. Synovial tissue macrophages in joint homeostasis, rheumatoid arthritis and disease remission. Nat Rev </w:t>
      </w:r>
      <w:proofErr w:type="spellStart"/>
      <w:r>
        <w:t>Rheumatol</w:t>
      </w:r>
      <w:proofErr w:type="spellEnd"/>
      <w:r>
        <w:t>. 2022 Jul;18(7):384–97.</w:t>
      </w:r>
    </w:p>
    <w:p w14:paraId="5C4BCFE0" w14:textId="77777777" w:rsidR="0060463C" w:rsidRDefault="0060463C" w:rsidP="0060463C">
      <w:r>
        <w:t xml:space="preserve">4. Zhang F, Jonsson AH, Nathan A, Wei K, Millard N, Xiao Q, et al. Cellular deconstruction of inflamed synovium defines diverse inflammatory phenotypes in rheumatoid arthritis. </w:t>
      </w:r>
      <w:proofErr w:type="spellStart"/>
      <w:r>
        <w:t>bioRxiv</w:t>
      </w:r>
      <w:proofErr w:type="spellEnd"/>
      <w:r>
        <w:t xml:space="preserve">; 2022. p. 2022.02.25.481990. </w:t>
      </w:r>
    </w:p>
    <w:p w14:paraId="6372B37E" w14:textId="77777777" w:rsidR="0060463C" w:rsidRPr="00F02261" w:rsidRDefault="0060463C" w:rsidP="0060463C">
      <w:r>
        <w:t xml:space="preserve">5. Henke E, </w:t>
      </w:r>
      <w:proofErr w:type="spellStart"/>
      <w:r>
        <w:t>Nandigama</w:t>
      </w:r>
      <w:proofErr w:type="spellEnd"/>
      <w:r>
        <w:t xml:space="preserve"> R, Ergün S. Extracellular Matrix in the </w:t>
      </w:r>
      <w:proofErr w:type="spellStart"/>
      <w:r>
        <w:t>Tumor</w:t>
      </w:r>
      <w:proofErr w:type="spellEnd"/>
      <w:r>
        <w:t xml:space="preserve"> Microenvironment and Its Impact on Cancer Therapy. Frontiers in Molecular Biosciences. 2020;6.</w:t>
      </w:r>
    </w:p>
    <w:p w14:paraId="425CD0ED" w14:textId="77777777" w:rsidR="0060463C" w:rsidRDefault="0060463C" w:rsidP="0060463C">
      <w:r>
        <w:t xml:space="preserve">6. </w:t>
      </w:r>
      <w:r w:rsidRPr="005E66D9">
        <w:t>Friedrich M, Pohin M, Jackson MA, Korsunsky I, Bullers SJ, Rue-Albrecht K, et al. IL-1-driven stromal–neutrophil interactions define a subset of patients with inflammatory bowel disease that does not respond to therapies. Nat Med. 2021 Nov;27(11):1970–81.</w:t>
      </w:r>
    </w:p>
    <w:p w14:paraId="7DC7DA01" w14:textId="77777777" w:rsidR="0060463C" w:rsidRDefault="0060463C" w:rsidP="0060463C">
      <w:r>
        <w:t xml:space="preserve">7. </w:t>
      </w:r>
      <w:proofErr w:type="spellStart"/>
      <w:r>
        <w:t>Aungier</w:t>
      </w:r>
      <w:proofErr w:type="spellEnd"/>
      <w:r>
        <w:t xml:space="preserve"> SR, Cartwright AJ, Schwenzer A, Marshall JL, Dyson MR, </w:t>
      </w:r>
      <w:proofErr w:type="spellStart"/>
      <w:r>
        <w:t>Slavny</w:t>
      </w:r>
      <w:proofErr w:type="spellEnd"/>
      <w:r>
        <w:t xml:space="preserve"> P, et al. Targeting early changes in the synovial microenvironment: a new class of immunomodulatory therapy? Ann Rheum Dis. 2019 Feb;78(2):186–91.</w:t>
      </w:r>
    </w:p>
    <w:p w14:paraId="535E8765" w14:textId="77777777" w:rsidR="0060463C" w:rsidRPr="00874C56" w:rsidRDefault="0060463C" w:rsidP="0060463C">
      <w:pPr>
        <w:rPr>
          <w:b/>
          <w:bCs/>
        </w:rPr>
      </w:pPr>
    </w:p>
    <w:p w14:paraId="6C7D0B6D" w14:textId="77777777" w:rsidR="0060463C" w:rsidRPr="00874C56" w:rsidRDefault="0060463C" w:rsidP="0060463C">
      <w:r w:rsidRPr="00874C56">
        <w:rPr>
          <w:b/>
          <w:bCs/>
        </w:rPr>
        <w:t xml:space="preserve">Contact information: </w:t>
      </w:r>
    </w:p>
    <w:p w14:paraId="142C375B" w14:textId="77777777" w:rsidR="0060463C" w:rsidRDefault="0060463C" w:rsidP="0060463C">
      <w:pPr>
        <w:rPr>
          <w:rStyle w:val="Hyperlink"/>
        </w:rPr>
      </w:pPr>
      <w:r>
        <w:t xml:space="preserve">Prof </w:t>
      </w:r>
      <w:r w:rsidRPr="00874C56">
        <w:t xml:space="preserve">Kim Midwood email – </w:t>
      </w:r>
      <w:hyperlink r:id="rId89" w:history="1">
        <w:r w:rsidRPr="00874C56">
          <w:rPr>
            <w:rStyle w:val="Hyperlink"/>
          </w:rPr>
          <w:t>kim.midwood@kennedy.ox.ac.uk</w:t>
        </w:r>
      </w:hyperlink>
    </w:p>
    <w:p w14:paraId="7F54611E" w14:textId="77777777" w:rsidR="0060463C" w:rsidRDefault="0060463C" w:rsidP="0060463C">
      <w:r>
        <w:t xml:space="preserve">Prof Dame Fiona Powrie email - </w:t>
      </w:r>
      <w:hyperlink r:id="rId90" w:history="1">
        <w:r w:rsidRPr="00ED540D">
          <w:rPr>
            <w:rStyle w:val="Hyperlink"/>
          </w:rPr>
          <w:t>fiona.powrie@kennedy.ox.ac.uk</w:t>
        </w:r>
      </w:hyperlink>
      <w:r>
        <w:t xml:space="preserve"> </w:t>
      </w:r>
    </w:p>
    <w:p w14:paraId="631EAB8A" w14:textId="77777777" w:rsidR="0060463C" w:rsidRDefault="0060463C" w:rsidP="0060463C">
      <w:r>
        <w:t xml:space="preserve">Dr Shirish Dubey - </w:t>
      </w:r>
      <w:hyperlink r:id="rId91" w:history="1">
        <w:r w:rsidRPr="00C95292">
          <w:rPr>
            <w:rStyle w:val="Hyperlink"/>
          </w:rPr>
          <w:t>Shirish.Dubey@ouh.nhs.uk</w:t>
        </w:r>
      </w:hyperlink>
    </w:p>
    <w:p w14:paraId="2AA7BFDA" w14:textId="77777777" w:rsidR="0060463C" w:rsidRPr="00874C56" w:rsidRDefault="0060463C" w:rsidP="0060463C">
      <w:r>
        <w:t xml:space="preserve">Jean-Baptiste Richard email – </w:t>
      </w:r>
      <w:hyperlink r:id="rId92" w:history="1">
        <w:r w:rsidRPr="00ED540D">
          <w:rPr>
            <w:rStyle w:val="Hyperlink"/>
          </w:rPr>
          <w:t>jean-baptiste.richard@new.ox.ac.uk</w:t>
        </w:r>
      </w:hyperlink>
      <w:r>
        <w:t xml:space="preserve"> </w:t>
      </w:r>
    </w:p>
    <w:p w14:paraId="5967F99F" w14:textId="77777777" w:rsidR="00FD0B95" w:rsidRDefault="00FD0B95">
      <w:r>
        <w:rPr>
          <w:b/>
        </w:rPr>
        <w:br w:type="page"/>
      </w:r>
    </w:p>
    <w:p w14:paraId="14C08ED5" w14:textId="77777777" w:rsidR="00FD0B95" w:rsidRDefault="00FD0B95" w:rsidP="00FD0B95"/>
    <w:p w14:paraId="0E752242" w14:textId="6962F792" w:rsidR="00735876" w:rsidRDefault="00735876" w:rsidP="00B26672">
      <w:pPr>
        <w:pStyle w:val="Projecttitles"/>
        <w:ind w:left="567" w:hanging="567"/>
      </w:pPr>
      <w:r>
        <w:t>T</w:t>
      </w:r>
      <w:r w:rsidRPr="00F92312">
        <w:t>he dark side</w:t>
      </w:r>
      <w:r>
        <w:t xml:space="preserve"> of hypoferremia</w:t>
      </w:r>
      <w:r w:rsidRPr="00F92312">
        <w:t>:</w:t>
      </w:r>
      <w:r>
        <w:t xml:space="preserve"> does iron deficiency disable innate immunity in humans?</w:t>
      </w:r>
    </w:p>
    <w:p w14:paraId="15FC1A03" w14:textId="7FAD35D1" w:rsidR="00735876" w:rsidRDefault="00735876" w:rsidP="00735876"/>
    <w:p w14:paraId="17993BC4" w14:textId="77777777" w:rsidR="00735876" w:rsidRPr="00735876" w:rsidRDefault="00735876" w:rsidP="00735876">
      <w:pPr>
        <w:rPr>
          <w:rFonts w:ascii="Arial" w:hAnsi="Arial" w:cs="Arial"/>
          <w:b/>
        </w:rPr>
      </w:pPr>
      <w:r w:rsidRPr="00735876">
        <w:rPr>
          <w:rFonts w:ascii="Arial" w:hAnsi="Arial" w:cs="Arial"/>
          <w:b/>
        </w:rPr>
        <w:t>Supervisor 1: Associate Prof James Fullerton</w:t>
      </w:r>
    </w:p>
    <w:p w14:paraId="6C969469" w14:textId="77777777" w:rsidR="00735876" w:rsidRPr="00735876" w:rsidRDefault="00735876" w:rsidP="00735876">
      <w:pPr>
        <w:rPr>
          <w:rFonts w:ascii="Arial" w:hAnsi="Arial" w:cs="Arial"/>
          <w:b/>
        </w:rPr>
      </w:pPr>
      <w:r w:rsidRPr="00735876">
        <w:rPr>
          <w:rFonts w:ascii="Arial" w:hAnsi="Arial" w:cs="Arial"/>
          <w:b/>
        </w:rPr>
        <w:t>Co-Supervisor/s: Prof Hal Drakesmith</w:t>
      </w:r>
    </w:p>
    <w:p w14:paraId="67C8618D" w14:textId="77777777" w:rsidR="00735876" w:rsidRDefault="00735876" w:rsidP="00735876">
      <w:pPr>
        <w:rPr>
          <w:rFonts w:ascii="Arial" w:hAnsi="Arial" w:cs="Arial"/>
          <w:b/>
        </w:rPr>
      </w:pPr>
    </w:p>
    <w:p w14:paraId="0D533D29" w14:textId="77777777" w:rsidR="00735876" w:rsidRDefault="00735876" w:rsidP="00735876">
      <w:pPr>
        <w:rPr>
          <w:rFonts w:ascii="Arial" w:hAnsi="Arial" w:cs="Arial"/>
          <w:b/>
        </w:rPr>
      </w:pPr>
      <w:r w:rsidRPr="00DB78D5">
        <w:rPr>
          <w:rFonts w:ascii="Arial" w:hAnsi="Arial" w:cs="Arial"/>
          <w:b/>
        </w:rPr>
        <w:t>PROJECT OVERVIEW</w:t>
      </w:r>
      <w:r>
        <w:rPr>
          <w:rFonts w:ascii="Arial" w:hAnsi="Arial" w:cs="Arial"/>
          <w:b/>
        </w:rPr>
        <w:t>: (500 words maximum)</w:t>
      </w:r>
    </w:p>
    <w:p w14:paraId="4D5E06B1" w14:textId="77777777" w:rsidR="00735876" w:rsidRDefault="00735876" w:rsidP="00735876">
      <w:pPr>
        <w:rPr>
          <w:rFonts w:ascii="Arial" w:hAnsi="Arial" w:cs="Arial"/>
        </w:rPr>
      </w:pPr>
      <w:r w:rsidRPr="00F92312">
        <w:rPr>
          <w:rFonts w:ascii="Arial" w:hAnsi="Arial" w:cs="Arial"/>
        </w:rPr>
        <w:t xml:space="preserve">During infection </w:t>
      </w:r>
      <w:r>
        <w:rPr>
          <w:rFonts w:ascii="Arial" w:hAnsi="Arial" w:cs="Arial"/>
        </w:rPr>
        <w:t xml:space="preserve">iron is sequestered from plasma via the regulatory hormone hepcidin. Classically, this is a beneficial ‘nutritional immune’ mechanism that protects against extracellular </w:t>
      </w:r>
      <w:proofErr w:type="spellStart"/>
      <w:r>
        <w:rPr>
          <w:rFonts w:ascii="Arial" w:hAnsi="Arial" w:cs="Arial"/>
        </w:rPr>
        <w:t>siderophilic</w:t>
      </w:r>
      <w:proofErr w:type="spellEnd"/>
      <w:r>
        <w:rPr>
          <w:rFonts w:ascii="Arial" w:hAnsi="Arial" w:cs="Arial"/>
        </w:rPr>
        <w:t xml:space="preserve"> bacterial pathogens. However, it is now recognised there is a ‘dark side’ to hypoferremia. Prolonged reduction in serum iron not only reduces erythropoiesis, causing the anaemia of chronic disease, but additionally impacts on leukocyte function.</w:t>
      </w:r>
    </w:p>
    <w:p w14:paraId="2B338201" w14:textId="77777777" w:rsidR="00735876" w:rsidRDefault="00735876" w:rsidP="00735876">
      <w:pPr>
        <w:rPr>
          <w:rFonts w:ascii="Arial" w:hAnsi="Arial" w:cs="Arial"/>
        </w:rPr>
      </w:pPr>
      <w:r>
        <w:rPr>
          <w:rFonts w:ascii="Arial" w:hAnsi="Arial" w:cs="Arial"/>
        </w:rPr>
        <w:t xml:space="preserve">Observational studies in individuals with hypoferremia have repeatedly highlighted functional deficits in both the innate and adaptive immune systems with consequent susceptibility to infection and impairment of responses to immunisation. Furthermore, individuals possessing mutations in the TFRC gene that encodes transferrin receptors experience a severe combined immune deficiency, with recurrent infection, neutropenia and </w:t>
      </w:r>
      <w:proofErr w:type="spellStart"/>
      <w:r>
        <w:rPr>
          <w:rFonts w:ascii="Arial" w:hAnsi="Arial" w:cs="Arial"/>
        </w:rPr>
        <w:t>hypogammaglobulinaemia</w:t>
      </w:r>
      <w:proofErr w:type="spellEnd"/>
      <w:r>
        <w:rPr>
          <w:rFonts w:ascii="Arial" w:hAnsi="Arial" w:cs="Arial"/>
        </w:rPr>
        <w:t>.</w:t>
      </w:r>
    </w:p>
    <w:p w14:paraId="720F21B3" w14:textId="77777777" w:rsidR="00735876" w:rsidRDefault="00735876" w:rsidP="00735876">
      <w:pPr>
        <w:rPr>
          <w:rFonts w:ascii="Arial" w:hAnsi="Arial" w:cs="Arial"/>
        </w:rPr>
      </w:pPr>
      <w:r>
        <w:rPr>
          <w:rFonts w:ascii="Arial" w:hAnsi="Arial" w:cs="Arial"/>
        </w:rPr>
        <w:t xml:space="preserve">Recent work in the Drakesmith lab (see Frost et al 2022) has dissected the pivotal role of serum iron in neutrophil production and function. Experimentally induced hypoferremia in mice caused a specific reduction in both baseline and inflammation-induced </w:t>
      </w:r>
      <w:proofErr w:type="spellStart"/>
      <w:r>
        <w:rPr>
          <w:rFonts w:ascii="Arial" w:hAnsi="Arial" w:cs="Arial"/>
        </w:rPr>
        <w:t>granulopoesis</w:t>
      </w:r>
      <w:proofErr w:type="spellEnd"/>
      <w:r>
        <w:rPr>
          <w:rFonts w:ascii="Arial" w:hAnsi="Arial" w:cs="Arial"/>
        </w:rPr>
        <w:t xml:space="preserve">, highlighting sensitivity to iron availability. Those neutrophils that were released displayed reduced reactive oxygen species generation, impaired phagocytosis of Gram positive and negative organisms, attenuated cytokine release, altered </w:t>
      </w:r>
      <w:proofErr w:type="spellStart"/>
      <w:r>
        <w:rPr>
          <w:rFonts w:ascii="Arial" w:hAnsi="Arial" w:cs="Arial"/>
        </w:rPr>
        <w:t>NETosis</w:t>
      </w:r>
      <w:proofErr w:type="spellEnd"/>
      <w:r>
        <w:rPr>
          <w:rFonts w:ascii="Arial" w:hAnsi="Arial" w:cs="Arial"/>
        </w:rPr>
        <w:t xml:space="preserve"> and reduced bacterial killing: all consistent with clinical susceptibility to infection and immunopathology. This data supports hypoferremia as a key and, most importantly, clinically modifiable modulator of innate immune function.</w:t>
      </w:r>
    </w:p>
    <w:p w14:paraId="498CB8DA" w14:textId="77777777" w:rsidR="00735876" w:rsidRDefault="00735876" w:rsidP="00735876">
      <w:pPr>
        <w:rPr>
          <w:rFonts w:ascii="Arial" w:hAnsi="Arial" w:cs="Arial"/>
        </w:rPr>
      </w:pPr>
      <w:r>
        <w:rPr>
          <w:rFonts w:ascii="Arial" w:hAnsi="Arial" w:cs="Arial"/>
        </w:rPr>
        <w:t xml:space="preserve">In this project we seek to translate this work using human experimental challenge paradigms. Self-reported healthy volunteers (18-40) will have their iron status screened for occult iron deficiency (ID) and cohorts of those with confirmed ID (transferrin saturation [TSAT] &lt;10%), borderline ID (TSAT 10-20%) and normal iron status (TSAT &gt;20%) recruited. </w:t>
      </w:r>
      <w:r w:rsidRPr="00F207F7">
        <w:rPr>
          <w:rFonts w:ascii="Arial" w:hAnsi="Arial" w:cs="Arial"/>
          <w:i/>
        </w:rPr>
        <w:t>Ex-vivo</w:t>
      </w:r>
      <w:r>
        <w:rPr>
          <w:rFonts w:ascii="Arial" w:hAnsi="Arial" w:cs="Arial"/>
        </w:rPr>
        <w:t xml:space="preserve"> functional assays using granulocytes and peripheral blood mononuclear cells (PBMC) obtained from blood will be performed to explore specific neutrophil, monocyte and lymphocyte functional deficits between groups. Recapitulation of observed deficits in those with hypoferremia </w:t>
      </w:r>
      <w:r w:rsidRPr="00F207F7">
        <w:rPr>
          <w:rFonts w:ascii="Arial" w:hAnsi="Arial" w:cs="Arial"/>
          <w:i/>
        </w:rPr>
        <w:t>in vitro</w:t>
      </w:r>
      <w:r>
        <w:rPr>
          <w:rFonts w:ascii="Arial" w:hAnsi="Arial" w:cs="Arial"/>
        </w:rPr>
        <w:t xml:space="preserve"> via deprivation of iron to effector cells will be evaluated, as will therapeutic rescue with replenishment.</w:t>
      </w:r>
    </w:p>
    <w:p w14:paraId="369C6188" w14:textId="77777777" w:rsidR="00735876" w:rsidRDefault="00735876" w:rsidP="00735876">
      <w:pPr>
        <w:rPr>
          <w:rFonts w:ascii="Arial" w:hAnsi="Arial" w:cs="Arial"/>
        </w:rPr>
      </w:pPr>
      <w:r>
        <w:rPr>
          <w:rFonts w:ascii="Arial" w:hAnsi="Arial" w:cs="Arial"/>
        </w:rPr>
        <w:t xml:space="preserve">The three groups will subsequently be challenged with intradermal injection (ID) of lipopolysaccharide (LPS, see </w:t>
      </w:r>
      <w:proofErr w:type="spellStart"/>
      <w:r>
        <w:rPr>
          <w:rFonts w:ascii="Arial" w:hAnsi="Arial" w:cs="Arial"/>
        </w:rPr>
        <w:t>Buters</w:t>
      </w:r>
      <w:proofErr w:type="spellEnd"/>
      <w:r>
        <w:rPr>
          <w:rFonts w:ascii="Arial" w:hAnsi="Arial" w:cs="Arial"/>
        </w:rPr>
        <w:t xml:space="preserve"> et al 2022 and Figure) to elicit a transient local inflammatory response in the skin, akin to cellulitis. The clinical response will be quantified via multispectral imaging (erythema, oedema) and laser Doppler (vascular reactivity) prior to formation and aspiration of a blister over the site (via negative pressure, see Figure) at </w:t>
      </w:r>
      <w:r>
        <w:rPr>
          <w:rFonts w:ascii="Arial" w:hAnsi="Arial" w:cs="Arial"/>
        </w:rPr>
        <w:lastRenderedPageBreak/>
        <w:t>multiple time points (24h, 48h, D7). Flow cytometric and transcriptomic analysis of the cellular component alongside</w:t>
      </w:r>
      <w:r w:rsidDel="001108B2">
        <w:rPr>
          <w:rFonts w:ascii="Arial" w:hAnsi="Arial" w:cs="Arial"/>
        </w:rPr>
        <w:t xml:space="preserve"> </w:t>
      </w:r>
      <w:r>
        <w:rPr>
          <w:rFonts w:ascii="Arial" w:hAnsi="Arial" w:cs="Arial"/>
        </w:rPr>
        <w:t xml:space="preserve">elucidation of the humoral cytokine profile will determine if functional deficits observed </w:t>
      </w:r>
      <w:r w:rsidRPr="00F207F7">
        <w:rPr>
          <w:rFonts w:ascii="Arial" w:hAnsi="Arial" w:cs="Arial"/>
          <w:i/>
        </w:rPr>
        <w:t>in vitro</w:t>
      </w:r>
      <w:r>
        <w:rPr>
          <w:rFonts w:ascii="Arial" w:hAnsi="Arial" w:cs="Arial"/>
        </w:rPr>
        <w:t xml:space="preserve"> are replicated </w:t>
      </w:r>
      <w:r w:rsidRPr="00F207F7">
        <w:rPr>
          <w:rFonts w:ascii="Arial" w:hAnsi="Arial" w:cs="Arial"/>
          <w:i/>
        </w:rPr>
        <w:t>in vivo</w:t>
      </w:r>
      <w:r>
        <w:rPr>
          <w:rFonts w:ascii="Arial" w:hAnsi="Arial" w:cs="Arial"/>
        </w:rPr>
        <w:t xml:space="preserve">. Within subject repetition of the challenge in those with ID post therapeutic replacement will enable incontrovertible proof of the link between iron status and innate immune deficiency. </w:t>
      </w:r>
    </w:p>
    <w:p w14:paraId="28566C2F" w14:textId="77777777" w:rsidR="00735876" w:rsidRPr="00F92312" w:rsidRDefault="00735876" w:rsidP="00735876">
      <w:pPr>
        <w:rPr>
          <w:rFonts w:ascii="Arial" w:hAnsi="Arial" w:cs="Arial"/>
        </w:rPr>
      </w:pPr>
      <w:r>
        <w:rPr>
          <w:rFonts w:ascii="Arial" w:hAnsi="Arial" w:cs="Arial"/>
        </w:rPr>
        <w:t>This novel work is expected to have significant impact, not only on our understanding of how iron mechanistically regulates protection from infection in the common contexts of iron deficiency and inflammatory disease in humans, but on the management of the circa ~1.5 billion individuals worldwide who are ID.</w:t>
      </w:r>
    </w:p>
    <w:p w14:paraId="16810F62" w14:textId="77777777" w:rsidR="00735876" w:rsidRDefault="00735876" w:rsidP="00735876">
      <w:pPr>
        <w:keepNext/>
      </w:pPr>
      <w:r w:rsidRPr="004B459E">
        <w:rPr>
          <w:noProof/>
        </w:rPr>
        <w:t xml:space="preserve"> </w:t>
      </w:r>
      <w:r>
        <w:rPr>
          <w:noProof/>
        </w:rPr>
        <w:t xml:space="preserve"> </w:t>
      </w:r>
      <w:r w:rsidRPr="004B459E">
        <w:rPr>
          <w:noProof/>
        </w:rPr>
        <w:drawing>
          <wp:inline distT="0" distB="0" distL="0" distR="0" wp14:anchorId="412F5062" wp14:editId="4F2B843C">
            <wp:extent cx="5731510" cy="3004185"/>
            <wp:effectExtent l="0" t="0" r="0" b="5715"/>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pic:nvPicPr>
                  <pic:blipFill>
                    <a:blip r:embed="rId93"/>
                    <a:stretch>
                      <a:fillRect/>
                    </a:stretch>
                  </pic:blipFill>
                  <pic:spPr>
                    <a:xfrm>
                      <a:off x="0" y="0"/>
                      <a:ext cx="5731510" cy="3004185"/>
                    </a:xfrm>
                    <a:prstGeom prst="rect">
                      <a:avLst/>
                    </a:prstGeom>
                  </pic:spPr>
                </pic:pic>
              </a:graphicData>
            </a:graphic>
          </wp:inline>
        </w:drawing>
      </w:r>
    </w:p>
    <w:p w14:paraId="7037E0F0" w14:textId="77777777" w:rsidR="00735876" w:rsidRPr="006370B4" w:rsidRDefault="00735876" w:rsidP="00735876">
      <w:pPr>
        <w:pStyle w:val="Caption"/>
        <w:rPr>
          <w:rFonts w:ascii="Arial" w:hAnsi="Arial" w:cs="Arial"/>
          <w:b/>
          <w:color w:val="000000" w:themeColor="text1"/>
        </w:rPr>
      </w:pPr>
      <w:r w:rsidRPr="006370B4">
        <w:rPr>
          <w:b/>
          <w:color w:val="000000" w:themeColor="text1"/>
        </w:rPr>
        <w:t>Left Panel (</w:t>
      </w:r>
      <w:proofErr w:type="spellStart"/>
      <w:r w:rsidRPr="006370B4">
        <w:rPr>
          <w:b/>
          <w:color w:val="000000" w:themeColor="text1"/>
        </w:rPr>
        <w:t>Buters</w:t>
      </w:r>
      <w:proofErr w:type="spellEnd"/>
      <w:r w:rsidRPr="006370B4">
        <w:rPr>
          <w:b/>
          <w:color w:val="000000" w:themeColor="text1"/>
        </w:rPr>
        <w:t xml:space="preserve"> et al 202, </w:t>
      </w:r>
      <w:r w:rsidRPr="006370B4">
        <w:rPr>
          <w:b/>
          <w:color w:val="000000" w:themeColor="text1"/>
          <w:lang w:val="en-US"/>
        </w:rPr>
        <w:t>DOI: 10.1111/bcp.14999</w:t>
      </w:r>
      <w:r w:rsidRPr="006370B4">
        <w:rPr>
          <w:b/>
          <w:color w:val="000000" w:themeColor="text1"/>
        </w:rPr>
        <w:t xml:space="preserve">2: </w:t>
      </w:r>
      <w:proofErr w:type="spellStart"/>
      <w:r w:rsidRPr="006370B4">
        <w:rPr>
          <w:b/>
          <w:color w:val="000000" w:themeColor="text1"/>
        </w:rPr>
        <w:t>Timecourse</w:t>
      </w:r>
      <w:proofErr w:type="spellEnd"/>
      <w:r w:rsidRPr="006370B4">
        <w:rPr>
          <w:b/>
          <w:color w:val="000000" w:themeColor="text1"/>
        </w:rPr>
        <w:t xml:space="preserve"> of intradermal (ID) LPS injection. Right Panel (Akbar et al 2013, </w:t>
      </w:r>
      <w:r w:rsidRPr="006370B4">
        <w:rPr>
          <w:b/>
          <w:color w:val="000000" w:themeColor="text1"/>
          <w:lang w:val="en-US"/>
        </w:rPr>
        <w:t>DOI: 10.1111/cei.12107</w:t>
      </w:r>
      <w:r w:rsidRPr="006370B4">
        <w:rPr>
          <w:b/>
          <w:color w:val="000000" w:themeColor="text1"/>
        </w:rPr>
        <w:t>): Formation and aspiration of aspiration of a suction blister over an ID challenge</w:t>
      </w:r>
    </w:p>
    <w:p w14:paraId="2ABD5C30" w14:textId="77777777" w:rsidR="00735876" w:rsidRDefault="00735876" w:rsidP="00735876">
      <w:pPr>
        <w:rPr>
          <w:rFonts w:ascii="Arial" w:hAnsi="Arial" w:cs="Arial"/>
          <w:b/>
        </w:rPr>
      </w:pPr>
    </w:p>
    <w:p w14:paraId="3D8660CC" w14:textId="77777777" w:rsidR="00735876" w:rsidRPr="0040033A" w:rsidRDefault="00735876" w:rsidP="00735876">
      <w:pPr>
        <w:jc w:val="both"/>
        <w:rPr>
          <w:rFonts w:ascii="Arial" w:hAnsi="Arial" w:cs="Arial"/>
          <w:bCs/>
        </w:rPr>
      </w:pPr>
      <w:r>
        <w:rPr>
          <w:rFonts w:ascii="Arial" w:hAnsi="Arial" w:cs="Arial"/>
          <w:b/>
        </w:rPr>
        <w:t xml:space="preserve">KEYWORDS (5 WORDS): </w:t>
      </w:r>
      <w:r>
        <w:rPr>
          <w:rFonts w:ascii="Arial" w:hAnsi="Arial" w:cs="Arial"/>
          <w:bCs/>
        </w:rPr>
        <w:t>Iron</w:t>
      </w:r>
      <w:r w:rsidRPr="00AA1FC7">
        <w:rPr>
          <w:rFonts w:ascii="Arial" w:hAnsi="Arial" w:cs="Arial"/>
          <w:bCs/>
        </w:rPr>
        <w:t xml:space="preserve">; inflammation; </w:t>
      </w:r>
      <w:r>
        <w:rPr>
          <w:rFonts w:ascii="Arial" w:hAnsi="Arial" w:cs="Arial"/>
          <w:bCs/>
        </w:rPr>
        <w:t>experimental medicine</w:t>
      </w:r>
      <w:r w:rsidRPr="00AA1FC7">
        <w:rPr>
          <w:rFonts w:ascii="Arial" w:hAnsi="Arial" w:cs="Arial"/>
          <w:bCs/>
        </w:rPr>
        <w:t xml:space="preserve">; </w:t>
      </w:r>
      <w:r>
        <w:rPr>
          <w:rFonts w:ascii="Arial" w:hAnsi="Arial" w:cs="Arial"/>
          <w:bCs/>
        </w:rPr>
        <w:t>neutrophils</w:t>
      </w:r>
      <w:r w:rsidRPr="00AA1FC7">
        <w:rPr>
          <w:rFonts w:ascii="Arial" w:hAnsi="Arial" w:cs="Arial"/>
          <w:bCs/>
        </w:rPr>
        <w:t xml:space="preserve">; </w:t>
      </w:r>
      <w:r>
        <w:rPr>
          <w:rFonts w:ascii="Arial" w:hAnsi="Arial" w:cs="Arial"/>
          <w:bCs/>
        </w:rPr>
        <w:t>innate</w:t>
      </w:r>
      <w:r w:rsidRPr="00AA1FC7">
        <w:rPr>
          <w:rFonts w:ascii="Arial" w:hAnsi="Arial" w:cs="Arial"/>
          <w:bCs/>
        </w:rPr>
        <w:t xml:space="preserve"> immunity</w:t>
      </w:r>
    </w:p>
    <w:p w14:paraId="673C5743" w14:textId="77777777" w:rsidR="00735876" w:rsidRDefault="00735876" w:rsidP="00735876">
      <w:pPr>
        <w:jc w:val="both"/>
        <w:rPr>
          <w:rFonts w:ascii="Arial" w:hAnsi="Arial" w:cs="Arial"/>
          <w:b/>
        </w:rPr>
      </w:pPr>
    </w:p>
    <w:p w14:paraId="10EC876D" w14:textId="77777777" w:rsidR="00735876" w:rsidRDefault="00735876" w:rsidP="00735876">
      <w:pPr>
        <w:jc w:val="both"/>
        <w:rPr>
          <w:rFonts w:ascii="Arial" w:hAnsi="Arial" w:cs="Arial"/>
          <w:b/>
        </w:rPr>
      </w:pPr>
      <w:r w:rsidRPr="006C25E7">
        <w:rPr>
          <w:rFonts w:ascii="Arial" w:hAnsi="Arial" w:cs="Arial"/>
          <w:b/>
        </w:rPr>
        <w:t>TRAINING OPPORTUNITIES</w:t>
      </w:r>
      <w:r>
        <w:rPr>
          <w:rFonts w:ascii="Arial" w:hAnsi="Arial" w:cs="Arial"/>
          <w:b/>
        </w:rPr>
        <w:t xml:space="preserve">: </w:t>
      </w:r>
    </w:p>
    <w:p w14:paraId="5D140B28" w14:textId="77777777" w:rsidR="00735876" w:rsidRDefault="00735876" w:rsidP="00735876">
      <w:pPr>
        <w:adjustRightInd w:val="0"/>
        <w:snapToGrid w:val="0"/>
        <w:spacing w:after="120" w:line="240" w:lineRule="auto"/>
        <w:rPr>
          <w:rFonts w:ascii="Arial" w:hAnsi="Arial" w:cs="Arial"/>
        </w:rPr>
      </w:pPr>
      <w:r w:rsidRPr="00C23AED">
        <w:rPr>
          <w:rFonts w:ascii="Arial" w:hAnsi="Arial" w:cs="Arial"/>
        </w:rPr>
        <w:t xml:space="preserve">The </w:t>
      </w:r>
      <w:r>
        <w:rPr>
          <w:rFonts w:ascii="Arial" w:hAnsi="Arial" w:cs="Arial"/>
        </w:rPr>
        <w:t xml:space="preserve">successful </w:t>
      </w:r>
      <w:r w:rsidRPr="00C23AED">
        <w:rPr>
          <w:rFonts w:ascii="Arial" w:hAnsi="Arial" w:cs="Arial"/>
        </w:rPr>
        <w:t xml:space="preserve">student </w:t>
      </w:r>
      <w:r>
        <w:rPr>
          <w:rFonts w:ascii="Arial" w:hAnsi="Arial" w:cs="Arial"/>
        </w:rPr>
        <w:t xml:space="preserve">will </w:t>
      </w:r>
      <w:r w:rsidRPr="00C23AED">
        <w:rPr>
          <w:rFonts w:ascii="Arial" w:hAnsi="Arial" w:cs="Arial"/>
        </w:rPr>
        <w:t>train</w:t>
      </w:r>
      <w:r>
        <w:rPr>
          <w:rFonts w:ascii="Arial" w:hAnsi="Arial" w:cs="Arial"/>
        </w:rPr>
        <w:t xml:space="preserve"> in a truly translational environment,</w:t>
      </w:r>
      <w:r w:rsidRPr="00C23AED">
        <w:rPr>
          <w:rFonts w:ascii="Arial" w:hAnsi="Arial" w:cs="Arial"/>
        </w:rPr>
        <w:t xml:space="preserve"> </w:t>
      </w:r>
      <w:r>
        <w:rPr>
          <w:rFonts w:ascii="Arial" w:hAnsi="Arial" w:cs="Arial"/>
        </w:rPr>
        <w:t xml:space="preserve">being </w:t>
      </w:r>
      <w:r w:rsidRPr="00C23AED">
        <w:rPr>
          <w:rFonts w:ascii="Arial" w:hAnsi="Arial" w:cs="Arial"/>
        </w:rPr>
        <w:t>mentored by a</w:t>
      </w:r>
      <w:r>
        <w:rPr>
          <w:rFonts w:ascii="Arial" w:hAnsi="Arial" w:cs="Arial"/>
        </w:rPr>
        <w:t>n experienced</w:t>
      </w:r>
      <w:r w:rsidRPr="00C23AED">
        <w:rPr>
          <w:rFonts w:ascii="Arial" w:hAnsi="Arial" w:cs="Arial"/>
        </w:rPr>
        <w:t xml:space="preserve"> supervisory team</w:t>
      </w:r>
      <w:r>
        <w:rPr>
          <w:rFonts w:ascii="Arial" w:hAnsi="Arial" w:cs="Arial"/>
        </w:rPr>
        <w:t xml:space="preserve"> with</w:t>
      </w:r>
      <w:r w:rsidRPr="00C23AED">
        <w:rPr>
          <w:rFonts w:ascii="Arial" w:hAnsi="Arial" w:cs="Arial"/>
        </w:rPr>
        <w:t xml:space="preserve"> complementary interdisciplinary skills in</w:t>
      </w:r>
      <w:r>
        <w:rPr>
          <w:rFonts w:ascii="Arial" w:hAnsi="Arial" w:cs="Arial"/>
        </w:rPr>
        <w:t xml:space="preserve"> human and mouse immunology,</w:t>
      </w:r>
      <w:r w:rsidRPr="00C23AED">
        <w:rPr>
          <w:rFonts w:ascii="Arial" w:hAnsi="Arial" w:cs="Arial"/>
        </w:rPr>
        <w:t xml:space="preserve"> </w:t>
      </w:r>
      <w:r>
        <w:rPr>
          <w:rFonts w:ascii="Arial" w:hAnsi="Arial" w:cs="Arial"/>
        </w:rPr>
        <w:t>experimental medicine and</w:t>
      </w:r>
      <w:r w:rsidRPr="00C23AED">
        <w:rPr>
          <w:rFonts w:ascii="Arial" w:hAnsi="Arial" w:cs="Arial"/>
        </w:rPr>
        <w:t xml:space="preserve"> clinical </w:t>
      </w:r>
      <w:r>
        <w:rPr>
          <w:rFonts w:ascii="Arial" w:hAnsi="Arial" w:cs="Arial"/>
        </w:rPr>
        <w:t xml:space="preserve">pharmacology and </w:t>
      </w:r>
      <w:r w:rsidRPr="00C23AED">
        <w:rPr>
          <w:rFonts w:ascii="Arial" w:hAnsi="Arial" w:cs="Arial"/>
        </w:rPr>
        <w:t>therapeutics</w:t>
      </w:r>
      <w:r>
        <w:rPr>
          <w:rFonts w:ascii="Arial" w:hAnsi="Arial" w:cs="Arial"/>
        </w:rPr>
        <w:t>.</w:t>
      </w:r>
    </w:p>
    <w:p w14:paraId="64FCDDF6" w14:textId="77777777" w:rsidR="00735876" w:rsidRDefault="00735876" w:rsidP="00735876">
      <w:pPr>
        <w:adjustRightInd w:val="0"/>
        <w:snapToGrid w:val="0"/>
        <w:spacing w:after="120" w:line="240" w:lineRule="auto"/>
        <w:rPr>
          <w:rFonts w:ascii="Arial" w:hAnsi="Arial" w:cs="Arial"/>
        </w:rPr>
      </w:pPr>
      <w:r>
        <w:rPr>
          <w:rFonts w:ascii="Arial" w:hAnsi="Arial" w:cs="Arial"/>
        </w:rPr>
        <w:t>Placement in the Oxford Centre for Clinical Therapeutics (OCCT, Fullerton)</w:t>
      </w:r>
      <w:r w:rsidRPr="00EC6A7A">
        <w:rPr>
          <w:rFonts w:ascii="Arial" w:hAnsi="Arial" w:cs="Arial"/>
        </w:rPr>
        <w:t xml:space="preserve"> </w:t>
      </w:r>
      <w:r>
        <w:rPr>
          <w:rFonts w:ascii="Arial" w:hAnsi="Arial" w:cs="Arial"/>
        </w:rPr>
        <w:t xml:space="preserve">will afford full exposure to the design, initiation and conduct of early phase clinical trials. In addition, via working alongside </w:t>
      </w:r>
      <w:proofErr w:type="spellStart"/>
      <w:r>
        <w:rPr>
          <w:rFonts w:ascii="Arial" w:hAnsi="Arial" w:cs="Arial"/>
        </w:rPr>
        <w:t>exisiting</w:t>
      </w:r>
      <w:proofErr w:type="spellEnd"/>
      <w:r>
        <w:rPr>
          <w:rFonts w:ascii="Arial" w:hAnsi="Arial" w:cs="Arial"/>
        </w:rPr>
        <w:t xml:space="preserve"> clinical and non-clinical post docs and DPhil students, the accrual of a unique skillset in both the practical conduct of human challenge studies and their interpretation will be </w:t>
      </w:r>
      <w:proofErr w:type="spellStart"/>
      <w:r>
        <w:rPr>
          <w:rFonts w:ascii="Arial" w:hAnsi="Arial" w:cs="Arial"/>
        </w:rPr>
        <w:t>facillitated</w:t>
      </w:r>
      <w:proofErr w:type="spellEnd"/>
      <w:r>
        <w:rPr>
          <w:rFonts w:ascii="Arial" w:hAnsi="Arial" w:cs="Arial"/>
        </w:rPr>
        <w:t>. Studies will principally be conducted in the new NIHR Experimental Medicine Clinical Research Facility (</w:t>
      </w:r>
      <w:hyperlink r:id="rId94" w:history="1">
        <w:r w:rsidRPr="00AA7D43">
          <w:rPr>
            <w:rStyle w:val="Hyperlink"/>
            <w:rFonts w:ascii="Arial" w:hAnsi="Arial" w:cs="Arial"/>
          </w:rPr>
          <w:t>https://www.ndorms.ox.ac.uk/oxford-emcrf</w:t>
        </w:r>
      </w:hyperlink>
      <w:r>
        <w:rPr>
          <w:rFonts w:ascii="Arial" w:hAnsi="Arial" w:cs="Arial"/>
        </w:rPr>
        <w:t xml:space="preserve">) with access to laboratories at the Botnar Research Centre and Kennedy Institute of </w:t>
      </w:r>
      <w:r>
        <w:rPr>
          <w:rFonts w:ascii="Arial" w:hAnsi="Arial" w:cs="Arial"/>
        </w:rPr>
        <w:lastRenderedPageBreak/>
        <w:t xml:space="preserve">Rheumatology for sample processing. The student will additionally be expected to participate in and contribute to OCCT meetings and events where the evaluation of new and </w:t>
      </w:r>
      <w:proofErr w:type="spellStart"/>
      <w:r>
        <w:rPr>
          <w:rFonts w:ascii="Arial" w:hAnsi="Arial" w:cs="Arial"/>
        </w:rPr>
        <w:t>exisiting</w:t>
      </w:r>
      <w:proofErr w:type="spellEnd"/>
      <w:r>
        <w:rPr>
          <w:rFonts w:ascii="Arial" w:hAnsi="Arial" w:cs="Arial"/>
        </w:rPr>
        <w:t xml:space="preserve"> medicinal compounds are discussed, shaping their therapeutic development. </w:t>
      </w:r>
    </w:p>
    <w:p w14:paraId="53DC1DCD" w14:textId="77777777" w:rsidR="00735876" w:rsidRDefault="00735876" w:rsidP="00735876">
      <w:pPr>
        <w:adjustRightInd w:val="0"/>
        <w:snapToGrid w:val="0"/>
        <w:spacing w:after="120" w:line="240" w:lineRule="auto"/>
        <w:rPr>
          <w:rFonts w:ascii="Arial" w:hAnsi="Arial" w:cs="Arial"/>
        </w:rPr>
      </w:pPr>
      <w:r>
        <w:rPr>
          <w:rFonts w:ascii="Arial" w:hAnsi="Arial" w:cs="Arial"/>
        </w:rPr>
        <w:t xml:space="preserve">Through the MRC Human Immunology Unit (Drakesmith) the student will be trained in standard immunological techniques for evaluating the systemic and localised immune responses, including the functional assessment of innate immune responses (e.g. neutrophil chemotaxis, phagocytosis and reactive burst). To complement these, </w:t>
      </w:r>
      <w:r w:rsidRPr="00AA1FC7">
        <w:rPr>
          <w:rFonts w:ascii="Arial" w:hAnsi="Arial" w:cs="Arial"/>
          <w:bCs/>
        </w:rPr>
        <w:t>flow and mass cytometry</w:t>
      </w:r>
      <w:r>
        <w:rPr>
          <w:rFonts w:ascii="Arial" w:hAnsi="Arial" w:cs="Arial"/>
          <w:bCs/>
        </w:rPr>
        <w:t xml:space="preserve">, imaging, </w:t>
      </w:r>
      <w:r w:rsidRPr="00AA1FC7">
        <w:rPr>
          <w:rFonts w:ascii="Arial" w:hAnsi="Arial" w:cs="Arial"/>
          <w:bCs/>
        </w:rPr>
        <w:t>bioinformatics</w:t>
      </w:r>
      <w:r>
        <w:rPr>
          <w:rFonts w:ascii="Arial" w:hAnsi="Arial" w:cs="Arial"/>
          <w:bCs/>
        </w:rPr>
        <w:t xml:space="preserve"> and</w:t>
      </w:r>
      <w:r w:rsidRPr="00AA1FC7">
        <w:rPr>
          <w:rFonts w:ascii="Arial" w:hAnsi="Arial" w:cs="Arial"/>
          <w:bCs/>
        </w:rPr>
        <w:t xml:space="preserve"> ‘omics approaches, </w:t>
      </w:r>
      <w:r>
        <w:rPr>
          <w:rFonts w:ascii="Arial" w:hAnsi="Arial" w:cs="Arial"/>
          <w:bCs/>
        </w:rPr>
        <w:t xml:space="preserve">will be employed to </w:t>
      </w:r>
      <w:r>
        <w:rPr>
          <w:rFonts w:ascii="Arial" w:hAnsi="Arial" w:cs="Arial"/>
        </w:rPr>
        <w:t xml:space="preserve">quantify and qualitatively describe the immunological response, linking </w:t>
      </w:r>
      <w:r w:rsidRPr="00EC6A7A">
        <w:rPr>
          <w:rFonts w:ascii="Arial" w:hAnsi="Arial" w:cs="Arial"/>
          <w:i/>
        </w:rPr>
        <w:t>in vitro</w:t>
      </w:r>
      <w:r>
        <w:rPr>
          <w:rFonts w:ascii="Arial" w:hAnsi="Arial" w:cs="Arial"/>
        </w:rPr>
        <w:t xml:space="preserve"> and </w:t>
      </w:r>
      <w:r w:rsidRPr="00EC6A7A">
        <w:rPr>
          <w:rFonts w:ascii="Arial" w:hAnsi="Arial" w:cs="Arial"/>
          <w:i/>
        </w:rPr>
        <w:t>ex vivo</w:t>
      </w:r>
      <w:r>
        <w:rPr>
          <w:rFonts w:ascii="Arial" w:hAnsi="Arial" w:cs="Arial"/>
        </w:rPr>
        <w:t xml:space="preserve"> observations to those made </w:t>
      </w:r>
      <w:r w:rsidRPr="00EC6A7A">
        <w:rPr>
          <w:rFonts w:ascii="Arial" w:hAnsi="Arial" w:cs="Arial"/>
          <w:i/>
        </w:rPr>
        <w:t>in vivo</w:t>
      </w:r>
      <w:r>
        <w:rPr>
          <w:rFonts w:ascii="Arial" w:hAnsi="Arial" w:cs="Arial"/>
        </w:rPr>
        <w:t xml:space="preserve">.     </w:t>
      </w:r>
    </w:p>
    <w:p w14:paraId="3E702FD8" w14:textId="77777777" w:rsidR="00735876" w:rsidRDefault="00735876" w:rsidP="00735876">
      <w:pPr>
        <w:adjustRightInd w:val="0"/>
        <w:snapToGrid w:val="0"/>
        <w:spacing w:after="120" w:line="240" w:lineRule="auto"/>
        <w:rPr>
          <w:rFonts w:ascii="Arial" w:hAnsi="Arial" w:cs="Arial"/>
        </w:rPr>
      </w:pPr>
      <w:r w:rsidRPr="00C23AED">
        <w:rPr>
          <w:rFonts w:ascii="Arial" w:hAnsi="Arial" w:cs="Arial"/>
        </w:rPr>
        <w:t xml:space="preserve">Oxford graduate training </w:t>
      </w:r>
      <w:r>
        <w:rPr>
          <w:rFonts w:ascii="Arial" w:hAnsi="Arial" w:cs="Arial"/>
        </w:rPr>
        <w:t xml:space="preserve">additionally </w:t>
      </w:r>
      <w:r w:rsidRPr="00C23AED">
        <w:rPr>
          <w:rFonts w:ascii="Arial" w:hAnsi="Arial" w:cs="Arial"/>
        </w:rPr>
        <w:t>includ</w:t>
      </w:r>
      <w:r>
        <w:rPr>
          <w:rFonts w:ascii="Arial" w:hAnsi="Arial" w:cs="Arial"/>
        </w:rPr>
        <w:t>es</w:t>
      </w:r>
      <w:r w:rsidRPr="00C23AED">
        <w:rPr>
          <w:rFonts w:ascii="Arial" w:hAnsi="Arial" w:cs="Arial"/>
        </w:rPr>
        <w:t xml:space="preserve"> core workshops, seminars, career events</w:t>
      </w:r>
      <w:r>
        <w:rPr>
          <w:rFonts w:ascii="Arial" w:hAnsi="Arial" w:cs="Arial"/>
        </w:rPr>
        <w:t xml:space="preserve"> and online resources to enable the </w:t>
      </w:r>
      <w:r w:rsidRPr="00C23AED">
        <w:rPr>
          <w:rFonts w:ascii="Arial" w:hAnsi="Arial" w:cs="Arial"/>
        </w:rPr>
        <w:t xml:space="preserve">development of </w:t>
      </w:r>
      <w:r>
        <w:rPr>
          <w:rFonts w:ascii="Arial" w:hAnsi="Arial" w:cs="Arial"/>
        </w:rPr>
        <w:t>i</w:t>
      </w:r>
      <w:r w:rsidRPr="00C23AED">
        <w:rPr>
          <w:rFonts w:ascii="Arial" w:hAnsi="Arial" w:cs="Arial"/>
        </w:rPr>
        <w:t xml:space="preserve">ntellectual and technical </w:t>
      </w:r>
      <w:r>
        <w:rPr>
          <w:rFonts w:ascii="Arial" w:hAnsi="Arial" w:cs="Arial"/>
        </w:rPr>
        <w:t xml:space="preserve">research </w:t>
      </w:r>
      <w:r w:rsidRPr="00C23AED">
        <w:rPr>
          <w:rFonts w:ascii="Arial" w:hAnsi="Arial" w:cs="Arial"/>
        </w:rPr>
        <w:t>capabilities</w:t>
      </w:r>
      <w:r>
        <w:rPr>
          <w:rFonts w:ascii="Arial" w:hAnsi="Arial" w:cs="Arial"/>
        </w:rPr>
        <w:t>,</w:t>
      </w:r>
      <w:r w:rsidRPr="00C23AED">
        <w:rPr>
          <w:rFonts w:ascii="Arial" w:hAnsi="Arial" w:cs="Arial"/>
        </w:rPr>
        <w:t xml:space="preserve"> capacity </w:t>
      </w:r>
      <w:r>
        <w:rPr>
          <w:rFonts w:ascii="Arial" w:hAnsi="Arial" w:cs="Arial"/>
        </w:rPr>
        <w:t>for</w:t>
      </w:r>
      <w:r w:rsidRPr="00C23AED">
        <w:rPr>
          <w:rFonts w:ascii="Arial" w:hAnsi="Arial" w:cs="Arial"/>
        </w:rPr>
        <w:t xml:space="preserve"> independen</w:t>
      </w:r>
      <w:r>
        <w:rPr>
          <w:rFonts w:ascii="Arial" w:hAnsi="Arial" w:cs="Arial"/>
        </w:rPr>
        <w:t>t</w:t>
      </w:r>
      <w:r w:rsidRPr="00C23AED">
        <w:rPr>
          <w:rFonts w:ascii="Arial" w:hAnsi="Arial" w:cs="Arial"/>
        </w:rPr>
        <w:t xml:space="preserve"> </w:t>
      </w:r>
      <w:r>
        <w:rPr>
          <w:rFonts w:ascii="Arial" w:hAnsi="Arial" w:cs="Arial"/>
        </w:rPr>
        <w:t xml:space="preserve">and </w:t>
      </w:r>
      <w:r w:rsidRPr="00C23AED">
        <w:rPr>
          <w:rFonts w:ascii="Arial" w:hAnsi="Arial" w:cs="Arial"/>
        </w:rPr>
        <w:t>team</w:t>
      </w:r>
      <w:r>
        <w:rPr>
          <w:rFonts w:ascii="Arial" w:hAnsi="Arial" w:cs="Arial"/>
        </w:rPr>
        <w:t xml:space="preserve">-work, and </w:t>
      </w:r>
      <w:r w:rsidRPr="00C23AED">
        <w:rPr>
          <w:rFonts w:ascii="Arial" w:hAnsi="Arial" w:cs="Arial"/>
        </w:rPr>
        <w:t xml:space="preserve">skills </w:t>
      </w:r>
      <w:r>
        <w:rPr>
          <w:rFonts w:ascii="Arial" w:hAnsi="Arial" w:cs="Arial"/>
        </w:rPr>
        <w:t>t</w:t>
      </w:r>
      <w:r w:rsidRPr="00C23AED">
        <w:rPr>
          <w:rFonts w:ascii="Arial" w:hAnsi="Arial" w:cs="Arial"/>
        </w:rPr>
        <w:t>o effectively communicate research to the broader scientific community</w:t>
      </w:r>
      <w:r>
        <w:rPr>
          <w:rFonts w:ascii="Arial" w:hAnsi="Arial" w:cs="Arial"/>
        </w:rPr>
        <w:t xml:space="preserve"> and</w:t>
      </w:r>
      <w:r w:rsidRPr="00C23AED">
        <w:rPr>
          <w:rFonts w:ascii="Arial" w:hAnsi="Arial" w:cs="Arial"/>
        </w:rPr>
        <w:t xml:space="preserve"> general public</w:t>
      </w:r>
      <w:r>
        <w:rPr>
          <w:rFonts w:ascii="Arial" w:hAnsi="Arial" w:cs="Arial"/>
        </w:rPr>
        <w:t xml:space="preserve">. </w:t>
      </w:r>
    </w:p>
    <w:p w14:paraId="70E83A4C" w14:textId="77777777" w:rsidR="00735876" w:rsidRDefault="00735876" w:rsidP="00735876">
      <w:pPr>
        <w:adjustRightInd w:val="0"/>
        <w:snapToGrid w:val="0"/>
        <w:spacing w:after="120" w:line="240" w:lineRule="auto"/>
        <w:rPr>
          <w:rFonts w:ascii="Arial" w:hAnsi="Arial" w:cs="Arial"/>
        </w:rPr>
      </w:pPr>
      <w:r>
        <w:rPr>
          <w:rFonts w:ascii="Arial" w:hAnsi="Arial" w:cs="Arial"/>
        </w:rPr>
        <w:t>We encourage anyone interested in applying to make contact with us.</w:t>
      </w:r>
    </w:p>
    <w:p w14:paraId="181164BB" w14:textId="77777777" w:rsidR="00735876" w:rsidRDefault="00735876" w:rsidP="00735876">
      <w:pPr>
        <w:rPr>
          <w:rFonts w:ascii="Arial" w:hAnsi="Arial" w:cs="Arial"/>
          <w:b/>
        </w:rPr>
      </w:pPr>
    </w:p>
    <w:p w14:paraId="6E521BCB" w14:textId="77777777" w:rsidR="00735876" w:rsidRPr="001D6CCA" w:rsidRDefault="00735876" w:rsidP="00735876">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5F012DFC" w14:textId="77777777" w:rsidR="00735876" w:rsidRDefault="00735876" w:rsidP="00735876">
      <w:pPr>
        <w:rPr>
          <w:rFonts w:ascii="Arial" w:hAnsi="Arial" w:cs="Arial"/>
          <w:bCs/>
        </w:rPr>
      </w:pPr>
      <w:r w:rsidRPr="0040033A">
        <w:rPr>
          <w:rFonts w:ascii="Arial" w:hAnsi="Arial" w:cs="Arial"/>
          <w:bCs/>
          <w:i/>
        </w:rPr>
        <w:t>Frost et al,</w:t>
      </w:r>
      <w:r>
        <w:rPr>
          <w:rFonts w:ascii="Arial" w:hAnsi="Arial" w:cs="Arial"/>
          <w:bCs/>
        </w:rPr>
        <w:t xml:space="preserve"> Plasma iron controls neutrophil production and function. </w:t>
      </w:r>
      <w:r w:rsidRPr="0040033A">
        <w:rPr>
          <w:rFonts w:ascii="Arial" w:hAnsi="Arial" w:cs="Arial"/>
          <w:bCs/>
          <w:u w:val="single"/>
        </w:rPr>
        <w:t>Science Advances</w:t>
      </w:r>
      <w:r>
        <w:rPr>
          <w:rFonts w:ascii="Arial" w:hAnsi="Arial" w:cs="Arial"/>
          <w:bCs/>
        </w:rPr>
        <w:t xml:space="preserve">, 2022. </w:t>
      </w:r>
      <w:hyperlink r:id="rId95" w:history="1">
        <w:r w:rsidRPr="00AA7D43">
          <w:rPr>
            <w:rStyle w:val="Hyperlink"/>
            <w:rFonts w:ascii="Arial" w:hAnsi="Arial" w:cs="Arial"/>
            <w:bCs/>
          </w:rPr>
          <w:t>https://doi.org/10.1126/sciadv.abq5384</w:t>
        </w:r>
      </w:hyperlink>
      <w:r>
        <w:rPr>
          <w:rFonts w:ascii="Arial" w:hAnsi="Arial" w:cs="Arial"/>
          <w:bCs/>
        </w:rPr>
        <w:t xml:space="preserve"> </w:t>
      </w:r>
    </w:p>
    <w:p w14:paraId="4B4E0479" w14:textId="77777777" w:rsidR="00735876" w:rsidRDefault="00735876" w:rsidP="00735876">
      <w:pPr>
        <w:rPr>
          <w:rFonts w:ascii="Arial" w:hAnsi="Arial" w:cs="Arial"/>
          <w:bCs/>
        </w:rPr>
      </w:pPr>
      <w:proofErr w:type="spellStart"/>
      <w:r w:rsidRPr="0040033A">
        <w:rPr>
          <w:rFonts w:ascii="Arial" w:hAnsi="Arial" w:cs="Arial"/>
          <w:bCs/>
          <w:i/>
        </w:rPr>
        <w:t>Bonnadonna</w:t>
      </w:r>
      <w:proofErr w:type="spellEnd"/>
      <w:r w:rsidRPr="0040033A">
        <w:rPr>
          <w:rFonts w:ascii="Arial" w:hAnsi="Arial" w:cs="Arial"/>
          <w:bCs/>
          <w:i/>
        </w:rPr>
        <w:t xml:space="preserve"> et al,</w:t>
      </w:r>
      <w:r w:rsidRPr="0040033A">
        <w:rPr>
          <w:rFonts w:ascii="Arial" w:hAnsi="Arial" w:cs="Arial"/>
          <w:bCs/>
        </w:rPr>
        <w:t xml:space="preserve"> Iron regulatory protein (IRP)–mediated iron homeostasis is critical for neutrophil development and differentiation in the bone marrow</w:t>
      </w:r>
      <w:r>
        <w:rPr>
          <w:rFonts w:ascii="Arial" w:hAnsi="Arial" w:cs="Arial"/>
          <w:bCs/>
        </w:rPr>
        <w:t xml:space="preserve">. </w:t>
      </w:r>
      <w:r w:rsidRPr="0040033A">
        <w:rPr>
          <w:rFonts w:ascii="Arial" w:hAnsi="Arial" w:cs="Arial"/>
          <w:bCs/>
          <w:u w:val="single"/>
        </w:rPr>
        <w:t>Science Advances</w:t>
      </w:r>
      <w:r>
        <w:rPr>
          <w:rFonts w:ascii="Arial" w:hAnsi="Arial" w:cs="Arial"/>
          <w:bCs/>
        </w:rPr>
        <w:t xml:space="preserve">, 2022. </w:t>
      </w:r>
      <w:hyperlink r:id="rId96" w:history="1">
        <w:r w:rsidRPr="00AA7D43">
          <w:rPr>
            <w:rStyle w:val="Hyperlink"/>
            <w:rFonts w:ascii="Arial" w:hAnsi="Arial" w:cs="Arial"/>
            <w:bCs/>
          </w:rPr>
          <w:t>https://doi.org/10.1126/sciadv.abq4469</w:t>
        </w:r>
      </w:hyperlink>
    </w:p>
    <w:p w14:paraId="0B0E6D54" w14:textId="77777777" w:rsidR="00735876" w:rsidRDefault="00735876" w:rsidP="00735876">
      <w:pPr>
        <w:rPr>
          <w:rFonts w:ascii="Arial" w:hAnsi="Arial" w:cs="Arial"/>
          <w:bCs/>
          <w:lang w:val="en-US"/>
        </w:rPr>
      </w:pPr>
      <w:proofErr w:type="spellStart"/>
      <w:r w:rsidRPr="0040033A">
        <w:rPr>
          <w:rFonts w:ascii="Arial" w:hAnsi="Arial" w:cs="Arial"/>
          <w:bCs/>
          <w:i/>
        </w:rPr>
        <w:t>Buters</w:t>
      </w:r>
      <w:proofErr w:type="spellEnd"/>
      <w:r w:rsidRPr="0040033A">
        <w:rPr>
          <w:rFonts w:ascii="Arial" w:hAnsi="Arial" w:cs="Arial"/>
          <w:bCs/>
          <w:i/>
        </w:rPr>
        <w:t xml:space="preserve"> et al,</w:t>
      </w:r>
      <w:r>
        <w:rPr>
          <w:rFonts w:ascii="Arial" w:hAnsi="Arial" w:cs="Arial"/>
          <w:bCs/>
        </w:rPr>
        <w:t xml:space="preserve"> </w:t>
      </w:r>
      <w:r w:rsidRPr="0040033A">
        <w:rPr>
          <w:rFonts w:ascii="Arial" w:hAnsi="Arial" w:cs="Arial"/>
          <w:bCs/>
          <w:lang w:val="en-US"/>
        </w:rPr>
        <w:t>Intradermal lipopolysaccharide challenge as an acute in vivo inflammatory model in healthy volunteers</w:t>
      </w:r>
      <w:r>
        <w:rPr>
          <w:rFonts w:ascii="Arial" w:hAnsi="Arial" w:cs="Arial"/>
          <w:bCs/>
          <w:lang w:val="en-US"/>
        </w:rPr>
        <w:t xml:space="preserve">. </w:t>
      </w:r>
      <w:r w:rsidRPr="0040033A">
        <w:rPr>
          <w:rFonts w:ascii="Arial" w:hAnsi="Arial" w:cs="Arial"/>
          <w:bCs/>
          <w:u w:val="single"/>
          <w:lang w:val="en-US"/>
        </w:rPr>
        <w:t>Br J of Clinical Pharmacology</w:t>
      </w:r>
      <w:r>
        <w:rPr>
          <w:rFonts w:ascii="Arial" w:hAnsi="Arial" w:cs="Arial"/>
          <w:bCs/>
          <w:lang w:val="en-US"/>
        </w:rPr>
        <w:t xml:space="preserve">, 2022 </w:t>
      </w:r>
      <w:hyperlink r:id="rId97" w:history="1">
        <w:r w:rsidRPr="00AA7D43">
          <w:rPr>
            <w:rStyle w:val="Hyperlink"/>
            <w:rFonts w:ascii="Arial" w:hAnsi="Arial" w:cs="Arial"/>
            <w:bCs/>
            <w:lang w:val="en-US"/>
          </w:rPr>
          <w:t>https://doi.org/10.1111/bcp.14999</w:t>
        </w:r>
      </w:hyperlink>
    </w:p>
    <w:p w14:paraId="4384DB0D" w14:textId="77777777" w:rsidR="00735876" w:rsidRDefault="00735876" w:rsidP="00735876">
      <w:pPr>
        <w:rPr>
          <w:rStyle w:val="Hyperlink"/>
          <w:rFonts w:ascii="Arial" w:hAnsi="Arial" w:cs="Arial"/>
          <w:bCs/>
        </w:rPr>
      </w:pPr>
      <w:r w:rsidRPr="0040033A">
        <w:rPr>
          <w:rFonts w:ascii="Arial" w:hAnsi="Arial" w:cs="Arial"/>
          <w:bCs/>
          <w:i/>
        </w:rPr>
        <w:t>Frost et al,</w:t>
      </w:r>
      <w:r w:rsidRPr="00AA1FC7">
        <w:rPr>
          <w:rFonts w:ascii="Arial" w:hAnsi="Arial" w:cs="Arial"/>
          <w:bCs/>
        </w:rPr>
        <w:t xml:space="preserve"> Hepcidin-Mediated Hypoferremia Disrupts Immune Responses to Vaccination and Infection. </w:t>
      </w:r>
      <w:r w:rsidRPr="0040033A">
        <w:rPr>
          <w:rFonts w:ascii="Arial" w:hAnsi="Arial" w:cs="Arial"/>
          <w:bCs/>
          <w:u w:val="single"/>
        </w:rPr>
        <w:t>Med</w:t>
      </w:r>
      <w:r w:rsidRPr="00AA1FC7">
        <w:rPr>
          <w:rFonts w:ascii="Arial" w:hAnsi="Arial" w:cs="Arial"/>
          <w:bCs/>
        </w:rPr>
        <w:t xml:space="preserve">, 2020. </w:t>
      </w:r>
      <w:hyperlink r:id="rId98" w:history="1">
        <w:r w:rsidRPr="00AA1FC7">
          <w:rPr>
            <w:rStyle w:val="Hyperlink"/>
            <w:rFonts w:ascii="Arial" w:hAnsi="Arial" w:cs="Arial"/>
            <w:bCs/>
          </w:rPr>
          <w:t>https://doi.org/10.1016/j.medj.2020.10.004</w:t>
        </w:r>
      </w:hyperlink>
    </w:p>
    <w:p w14:paraId="5AD449A7" w14:textId="77777777" w:rsidR="00735876" w:rsidRPr="00AA1FC7" w:rsidRDefault="00735876" w:rsidP="00735876">
      <w:pPr>
        <w:rPr>
          <w:rFonts w:ascii="Arial" w:hAnsi="Arial" w:cs="Arial"/>
          <w:bCs/>
        </w:rPr>
      </w:pPr>
      <w:r w:rsidRPr="0040033A">
        <w:rPr>
          <w:rFonts w:ascii="Arial" w:hAnsi="Arial" w:cs="Arial"/>
          <w:bCs/>
          <w:i/>
        </w:rPr>
        <w:t>Maini et al,</w:t>
      </w:r>
      <w:r w:rsidRPr="0040033A">
        <w:rPr>
          <w:rFonts w:ascii="Arial" w:hAnsi="Arial" w:cs="Arial"/>
          <w:bCs/>
        </w:rPr>
        <w:t xml:space="preserve"> </w:t>
      </w:r>
      <w:r w:rsidRPr="0040033A">
        <w:rPr>
          <w:rFonts w:ascii="Arial" w:hAnsi="Arial" w:cs="Arial"/>
          <w:bCs/>
          <w:lang w:val="en-US"/>
        </w:rPr>
        <w:t>A Comparison of Human Neutrophils Acquired from Four Experimental Models of Inflammation.</w:t>
      </w:r>
      <w:r>
        <w:rPr>
          <w:rFonts w:ascii="Arial" w:hAnsi="Arial" w:cs="Arial"/>
          <w:b/>
          <w:bCs/>
          <w:lang w:val="en-US"/>
        </w:rPr>
        <w:t xml:space="preserve"> </w:t>
      </w:r>
      <w:proofErr w:type="spellStart"/>
      <w:r w:rsidRPr="0040033A">
        <w:rPr>
          <w:rFonts w:ascii="Arial" w:hAnsi="Arial" w:cs="Arial"/>
          <w:bCs/>
          <w:u w:val="single"/>
          <w:lang w:val="en-US"/>
        </w:rPr>
        <w:t>PLoS</w:t>
      </w:r>
      <w:proofErr w:type="spellEnd"/>
      <w:r w:rsidRPr="0040033A">
        <w:rPr>
          <w:rFonts w:ascii="Arial" w:hAnsi="Arial" w:cs="Arial"/>
          <w:bCs/>
          <w:u w:val="single"/>
          <w:lang w:val="en-US"/>
        </w:rPr>
        <w:t xml:space="preserve"> One</w:t>
      </w:r>
      <w:r w:rsidRPr="0040033A">
        <w:rPr>
          <w:rFonts w:ascii="Arial" w:hAnsi="Arial" w:cs="Arial"/>
          <w:bCs/>
          <w:lang w:val="en-US"/>
        </w:rPr>
        <w:t>, 2016</w:t>
      </w:r>
      <w:r>
        <w:rPr>
          <w:rFonts w:ascii="Arial" w:hAnsi="Arial" w:cs="Arial"/>
          <w:b/>
          <w:bCs/>
          <w:lang w:val="en-US"/>
        </w:rPr>
        <w:t xml:space="preserve">. </w:t>
      </w:r>
      <w:hyperlink r:id="rId99" w:history="1">
        <w:r w:rsidRPr="00EC6A7A">
          <w:rPr>
            <w:rStyle w:val="Hyperlink"/>
            <w:rFonts w:ascii="Arial" w:hAnsi="Arial" w:cs="Arial"/>
            <w:bCs/>
            <w:lang w:val="en-US"/>
          </w:rPr>
          <w:t>https://doi.org/10.1371/journal.pone.0165502</w:t>
        </w:r>
      </w:hyperlink>
      <w:r>
        <w:rPr>
          <w:rFonts w:ascii="Arial" w:hAnsi="Arial" w:cs="Arial"/>
          <w:b/>
          <w:bCs/>
          <w:lang w:val="en-US"/>
        </w:rPr>
        <w:t xml:space="preserve"> </w:t>
      </w:r>
    </w:p>
    <w:p w14:paraId="1D1A73E5" w14:textId="77777777" w:rsidR="00735876" w:rsidRDefault="00735876" w:rsidP="00735876">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1ADCE512" w14:textId="77777777" w:rsidR="00735876" w:rsidRDefault="00735876" w:rsidP="00735876">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274CA4F4" w14:textId="77777777" w:rsidR="00735876" w:rsidRDefault="00735876" w:rsidP="00735876">
      <w:pPr>
        <w:spacing w:after="0"/>
        <w:rPr>
          <w:rFonts w:ascii="Arial" w:hAnsi="Arial" w:cs="Arial"/>
        </w:rPr>
      </w:pPr>
      <w:r>
        <w:rPr>
          <w:rFonts w:ascii="Arial" w:hAnsi="Arial" w:cs="Arial"/>
        </w:rPr>
        <w:t xml:space="preserve">Email: </w:t>
      </w:r>
      <w:hyperlink r:id="rId100" w:history="1">
        <w:r w:rsidRPr="00AA7D43">
          <w:rPr>
            <w:rStyle w:val="Hyperlink"/>
            <w:rFonts w:ascii="Arial" w:hAnsi="Arial" w:cs="Arial"/>
          </w:rPr>
          <w:t>james.fullerton@ndorms.ox.ac.uk</w:t>
        </w:r>
      </w:hyperlink>
      <w:r>
        <w:rPr>
          <w:rFonts w:ascii="Arial" w:hAnsi="Arial" w:cs="Arial"/>
        </w:rPr>
        <w:t xml:space="preserve">. </w:t>
      </w:r>
    </w:p>
    <w:p w14:paraId="4260EE12" w14:textId="77777777" w:rsidR="00735876" w:rsidRDefault="00735876" w:rsidP="00735876">
      <w:pPr>
        <w:spacing w:after="0"/>
        <w:rPr>
          <w:rFonts w:ascii="Arial" w:hAnsi="Arial" w:cs="Arial"/>
        </w:rPr>
      </w:pPr>
      <w:r>
        <w:rPr>
          <w:rFonts w:ascii="Arial" w:hAnsi="Arial" w:cs="Arial"/>
        </w:rPr>
        <w:t xml:space="preserve">Profile: </w:t>
      </w:r>
      <w:hyperlink r:id="rId101" w:history="1">
        <w:r w:rsidRPr="00AA7D43">
          <w:rPr>
            <w:rStyle w:val="Hyperlink"/>
            <w:rFonts w:ascii="Arial" w:hAnsi="Arial" w:cs="Arial"/>
          </w:rPr>
          <w:t>https://www.ndorms.ox.ac.uk/team/james-fullerton</w:t>
        </w:r>
      </w:hyperlink>
      <w:r>
        <w:rPr>
          <w:rFonts w:ascii="Arial" w:hAnsi="Arial" w:cs="Arial"/>
        </w:rPr>
        <w:t xml:space="preserve"> </w:t>
      </w:r>
    </w:p>
    <w:p w14:paraId="1B9A02AE" w14:textId="77777777" w:rsidR="00735876" w:rsidRDefault="00735876" w:rsidP="00735876">
      <w:pPr>
        <w:spacing w:after="0"/>
        <w:rPr>
          <w:rFonts w:ascii="Arial" w:hAnsi="Arial" w:cs="Arial"/>
        </w:rPr>
      </w:pPr>
    </w:p>
    <w:p w14:paraId="7E659464" w14:textId="77777777" w:rsidR="00735876" w:rsidRDefault="00735876" w:rsidP="00735876">
      <w:pPr>
        <w:spacing w:after="0"/>
        <w:rPr>
          <w:rFonts w:ascii="Arial" w:hAnsi="Arial" w:cs="Arial"/>
        </w:rPr>
      </w:pPr>
      <w:r>
        <w:rPr>
          <w:rFonts w:ascii="Arial" w:hAnsi="Arial" w:cs="Arial"/>
        </w:rPr>
        <w:t xml:space="preserve">Email: </w:t>
      </w:r>
      <w:hyperlink r:id="rId102" w:history="1">
        <w:r w:rsidRPr="00AA7D43">
          <w:rPr>
            <w:rStyle w:val="Hyperlink"/>
            <w:rFonts w:ascii="Arial" w:hAnsi="Arial" w:cs="Arial"/>
          </w:rPr>
          <w:t>alexander.drakesmith@ndm.ox.ac.uk</w:t>
        </w:r>
      </w:hyperlink>
      <w:r>
        <w:rPr>
          <w:rFonts w:ascii="Arial" w:hAnsi="Arial" w:cs="Arial"/>
        </w:rPr>
        <w:t xml:space="preserve">. </w:t>
      </w:r>
    </w:p>
    <w:p w14:paraId="19FAAF99" w14:textId="77777777" w:rsidR="00735876" w:rsidRDefault="00735876" w:rsidP="00735876">
      <w:pPr>
        <w:spacing w:after="0"/>
        <w:rPr>
          <w:rFonts w:ascii="Arial" w:hAnsi="Arial" w:cs="Arial"/>
        </w:rPr>
      </w:pPr>
      <w:r>
        <w:rPr>
          <w:rFonts w:ascii="Arial" w:hAnsi="Arial" w:cs="Arial"/>
        </w:rPr>
        <w:t xml:space="preserve">Profile: </w:t>
      </w:r>
      <w:hyperlink r:id="rId103" w:history="1">
        <w:r w:rsidRPr="00AA7D43">
          <w:rPr>
            <w:rStyle w:val="Hyperlink"/>
            <w:rFonts w:ascii="Arial" w:hAnsi="Arial" w:cs="Arial"/>
          </w:rPr>
          <w:t>https://www.imm.ox.ac.uk/people/alexander-drakesmith</w:t>
        </w:r>
      </w:hyperlink>
      <w:r>
        <w:rPr>
          <w:rFonts w:ascii="Arial" w:hAnsi="Arial" w:cs="Arial"/>
        </w:rPr>
        <w:t xml:space="preserve"> </w:t>
      </w:r>
    </w:p>
    <w:p w14:paraId="32F68FAF" w14:textId="398D410A" w:rsidR="00735876" w:rsidRDefault="00735876">
      <w:r>
        <w:br w:type="page"/>
      </w:r>
    </w:p>
    <w:p w14:paraId="2EFFFB4C" w14:textId="30C54FE0" w:rsidR="00735876" w:rsidRDefault="00735876" w:rsidP="00735876"/>
    <w:p w14:paraId="34EB1542" w14:textId="77777777" w:rsidR="00735876" w:rsidRPr="00E051C5" w:rsidRDefault="00735876" w:rsidP="00B26672">
      <w:pPr>
        <w:pStyle w:val="Projecttitles"/>
        <w:ind w:left="567" w:hanging="567"/>
      </w:pPr>
      <w:r>
        <w:t>Project Title: Epigenetic targeting of fibroblasts as a novel therapeutic avenue for fibro-stenotic Crohn’s disease</w:t>
      </w:r>
    </w:p>
    <w:p w14:paraId="1C961E24" w14:textId="52E96D90" w:rsidR="00735876" w:rsidRDefault="00735876" w:rsidP="00735876"/>
    <w:p w14:paraId="1CA02278" w14:textId="77777777" w:rsidR="00735876" w:rsidRDefault="00735876" w:rsidP="00735876">
      <w:pPr>
        <w:rPr>
          <w:rFonts w:ascii="Arial" w:hAnsi="Arial" w:cs="Arial"/>
        </w:rPr>
      </w:pPr>
      <w:r w:rsidRPr="00DB78D5">
        <w:rPr>
          <w:rFonts w:ascii="Arial" w:hAnsi="Arial" w:cs="Arial"/>
          <w:b/>
        </w:rPr>
        <w:t>Supervisor</w:t>
      </w:r>
      <w:r>
        <w:rPr>
          <w:rFonts w:ascii="Arial" w:hAnsi="Arial" w:cs="Arial"/>
          <w:b/>
        </w:rPr>
        <w:t xml:space="preserve"> 1</w:t>
      </w:r>
      <w:r w:rsidRPr="00DB78D5">
        <w:rPr>
          <w:rFonts w:ascii="Arial" w:hAnsi="Arial" w:cs="Arial"/>
          <w:b/>
        </w:rPr>
        <w:t>:</w:t>
      </w:r>
      <w:r>
        <w:rPr>
          <w:rFonts w:ascii="Arial" w:hAnsi="Arial" w:cs="Arial"/>
          <w:b/>
        </w:rPr>
        <w:t xml:space="preserve"> Dr Matthias Friedrich</w:t>
      </w:r>
    </w:p>
    <w:p w14:paraId="4657064C" w14:textId="77777777" w:rsidR="00735876" w:rsidRPr="00D807FA" w:rsidRDefault="00735876" w:rsidP="00735876">
      <w:pPr>
        <w:rPr>
          <w:rFonts w:ascii="Arial" w:hAnsi="Arial" w:cs="Arial"/>
        </w:rPr>
      </w:pPr>
      <w:r>
        <w:rPr>
          <w:rFonts w:ascii="Arial" w:hAnsi="Arial" w:cs="Arial"/>
          <w:b/>
        </w:rPr>
        <w:t>Co-</w:t>
      </w:r>
      <w:r w:rsidRPr="00DB78D5">
        <w:rPr>
          <w:rFonts w:ascii="Arial" w:hAnsi="Arial" w:cs="Arial"/>
          <w:b/>
        </w:rPr>
        <w:t>Supervisor:</w:t>
      </w:r>
      <w:r>
        <w:rPr>
          <w:rFonts w:ascii="Arial" w:hAnsi="Arial" w:cs="Arial"/>
          <w:b/>
        </w:rPr>
        <w:t xml:space="preserve"> Professor Simon Travis </w:t>
      </w:r>
    </w:p>
    <w:p w14:paraId="601D140A" w14:textId="4FDE3CB5" w:rsidR="00735876" w:rsidRDefault="00735876" w:rsidP="00735876"/>
    <w:p w14:paraId="10535C40" w14:textId="77777777" w:rsidR="00735876" w:rsidRDefault="00735876" w:rsidP="00735876">
      <w:pPr>
        <w:rPr>
          <w:rFonts w:ascii="Arial" w:hAnsi="Arial" w:cs="Arial"/>
          <w:b/>
        </w:rPr>
      </w:pPr>
      <w:r w:rsidRPr="00DB78D5">
        <w:rPr>
          <w:rFonts w:ascii="Arial" w:hAnsi="Arial" w:cs="Arial"/>
          <w:b/>
        </w:rPr>
        <w:t>PROJECT OVERVIEW</w:t>
      </w:r>
      <w:r>
        <w:rPr>
          <w:rFonts w:ascii="Arial" w:hAnsi="Arial" w:cs="Arial"/>
          <w:b/>
        </w:rPr>
        <w:t>: (500 words maximum)</w:t>
      </w:r>
    </w:p>
    <w:p w14:paraId="6906B41A" w14:textId="77777777" w:rsidR="00735876" w:rsidRPr="003B01B7" w:rsidRDefault="00735876" w:rsidP="00735876">
      <w:pPr>
        <w:pStyle w:val="NormalWeb"/>
        <w:shd w:val="clear" w:color="auto" w:fill="FFFFFF"/>
        <w:spacing w:before="0" w:beforeAutospacing="0" w:after="60" w:afterAutospacing="0" w:line="230" w:lineRule="exact"/>
        <w:jc w:val="both"/>
        <w:rPr>
          <w:rFonts w:ascii="Arial" w:hAnsi="Arial" w:cs="Arial"/>
          <w:color w:val="362B36"/>
          <w:sz w:val="22"/>
          <w:szCs w:val="22"/>
        </w:rPr>
      </w:pPr>
      <w:r w:rsidRPr="003B01B7">
        <w:rPr>
          <w:rFonts w:ascii="Arial" w:hAnsi="Arial" w:cs="Arial"/>
          <w:color w:val="362B36"/>
          <w:sz w:val="22"/>
          <w:szCs w:val="22"/>
        </w:rPr>
        <w:t>A</w:t>
      </w:r>
      <w:r>
        <w:rPr>
          <w:rFonts w:ascii="Arial" w:hAnsi="Arial" w:cs="Arial"/>
          <w:color w:val="362B36"/>
          <w:sz w:val="22"/>
          <w:szCs w:val="22"/>
        </w:rPr>
        <w:t>n</w:t>
      </w:r>
      <w:r w:rsidRPr="003B01B7">
        <w:rPr>
          <w:rFonts w:ascii="Arial" w:hAnsi="Arial" w:cs="Arial"/>
          <w:color w:val="362B36"/>
          <w:sz w:val="22"/>
          <w:szCs w:val="22"/>
        </w:rPr>
        <w:t xml:space="preserve"> increasing number of people </w:t>
      </w:r>
      <w:r>
        <w:rPr>
          <w:rFonts w:ascii="Arial" w:hAnsi="Arial" w:cs="Arial"/>
          <w:color w:val="362B36"/>
          <w:sz w:val="22"/>
          <w:szCs w:val="22"/>
        </w:rPr>
        <w:t xml:space="preserve">suffer </w:t>
      </w:r>
      <w:r w:rsidRPr="003B01B7">
        <w:rPr>
          <w:rFonts w:ascii="Arial" w:hAnsi="Arial" w:cs="Arial"/>
          <w:color w:val="362B36"/>
          <w:sz w:val="22"/>
          <w:szCs w:val="22"/>
        </w:rPr>
        <w:t>from Crohn’s disease (CD)</w:t>
      </w:r>
      <w:r>
        <w:rPr>
          <w:rFonts w:ascii="Arial" w:hAnsi="Arial" w:cs="Arial"/>
          <w:color w:val="362B36"/>
          <w:sz w:val="22"/>
          <w:szCs w:val="22"/>
        </w:rPr>
        <w:t>, not only</w:t>
      </w:r>
      <w:r w:rsidRPr="003B01B7">
        <w:rPr>
          <w:rFonts w:ascii="Arial" w:hAnsi="Arial" w:cs="Arial"/>
          <w:color w:val="362B36"/>
          <w:sz w:val="22"/>
          <w:szCs w:val="22"/>
        </w:rPr>
        <w:t xml:space="preserve"> in industrialised countries</w:t>
      </w:r>
      <w:r>
        <w:rPr>
          <w:rFonts w:ascii="Arial" w:hAnsi="Arial" w:cs="Arial"/>
          <w:color w:val="362B36"/>
          <w:sz w:val="22"/>
          <w:szCs w:val="22"/>
        </w:rPr>
        <w:t>, but also in the Middle East, India, East Asia and Latin America</w:t>
      </w:r>
      <w:r w:rsidRPr="003B01B7">
        <w:rPr>
          <w:rFonts w:ascii="Arial" w:hAnsi="Arial" w:cs="Arial"/>
          <w:color w:val="362B36"/>
          <w:sz w:val="22"/>
          <w:szCs w:val="22"/>
        </w:rPr>
        <w:t xml:space="preserve">. CD </w:t>
      </w:r>
      <w:r>
        <w:rPr>
          <w:rFonts w:ascii="Arial" w:hAnsi="Arial" w:cs="Arial"/>
          <w:color w:val="362B36"/>
          <w:sz w:val="22"/>
          <w:szCs w:val="22"/>
        </w:rPr>
        <w:t>causes</w:t>
      </w:r>
      <w:r w:rsidRPr="003B01B7">
        <w:rPr>
          <w:rFonts w:ascii="Arial" w:hAnsi="Arial" w:cs="Arial"/>
          <w:color w:val="362B36"/>
          <w:sz w:val="22"/>
          <w:szCs w:val="22"/>
        </w:rPr>
        <w:t xml:space="preserve"> inflammation that spans all layers of the gastro-intestinal wall. In more than two-thirds of patients, the distal part of the small intestine (ileum) is affected. Up to 80% of these patients require surgery in their lifetime, </w:t>
      </w:r>
      <w:r>
        <w:rPr>
          <w:rFonts w:ascii="Arial" w:hAnsi="Arial" w:cs="Arial"/>
          <w:color w:val="362B36"/>
          <w:sz w:val="22"/>
          <w:szCs w:val="22"/>
        </w:rPr>
        <w:t>because</w:t>
      </w:r>
      <w:r w:rsidRPr="003B01B7">
        <w:rPr>
          <w:rFonts w:ascii="Arial" w:hAnsi="Arial" w:cs="Arial"/>
          <w:color w:val="362B36"/>
          <w:sz w:val="22"/>
          <w:szCs w:val="22"/>
        </w:rPr>
        <w:t xml:space="preserve"> fibrosis – the excessive deposition of connective tissue – narrows the intestinal lumen. Rates of postoperative recurrence of fibrosis in CD are high (&gt;80%), significantly reducing patients’ quality of life and making the clinical management of CD challenging and costly. </w:t>
      </w:r>
      <w:r>
        <w:rPr>
          <w:rFonts w:ascii="Arial" w:hAnsi="Arial" w:cs="Arial"/>
          <w:color w:val="362B36"/>
          <w:sz w:val="22"/>
          <w:szCs w:val="22"/>
        </w:rPr>
        <w:t>C</w:t>
      </w:r>
      <w:r w:rsidRPr="003B01B7">
        <w:rPr>
          <w:rFonts w:ascii="Arial" w:hAnsi="Arial" w:cs="Arial"/>
          <w:color w:val="362B36"/>
          <w:sz w:val="22"/>
          <w:szCs w:val="22"/>
        </w:rPr>
        <w:t xml:space="preserve">ommonly used medications to </w:t>
      </w:r>
      <w:r>
        <w:rPr>
          <w:rFonts w:ascii="Arial" w:hAnsi="Arial" w:cs="Arial"/>
          <w:color w:val="362B36"/>
          <w:sz w:val="22"/>
          <w:szCs w:val="22"/>
        </w:rPr>
        <w:t xml:space="preserve">control </w:t>
      </w:r>
      <w:r w:rsidRPr="003B01B7">
        <w:rPr>
          <w:rFonts w:ascii="Arial" w:hAnsi="Arial" w:cs="Arial"/>
          <w:color w:val="362B36"/>
          <w:sz w:val="22"/>
          <w:szCs w:val="22"/>
        </w:rPr>
        <w:t xml:space="preserve">inflammation in CD do not stop or reverse fibrosis, </w:t>
      </w:r>
      <w:r>
        <w:rPr>
          <w:rFonts w:ascii="Arial" w:hAnsi="Arial" w:cs="Arial"/>
          <w:color w:val="362B36"/>
          <w:sz w:val="22"/>
          <w:szCs w:val="22"/>
        </w:rPr>
        <w:t xml:space="preserve">often </w:t>
      </w:r>
      <w:r w:rsidRPr="003B01B7">
        <w:rPr>
          <w:rFonts w:ascii="Arial" w:hAnsi="Arial" w:cs="Arial"/>
          <w:color w:val="362B36"/>
          <w:sz w:val="22"/>
          <w:szCs w:val="22"/>
        </w:rPr>
        <w:t>rendering surgery the only option</w:t>
      </w:r>
      <w:r>
        <w:rPr>
          <w:rFonts w:ascii="Arial" w:hAnsi="Arial" w:cs="Arial"/>
          <w:color w:val="362B36"/>
          <w:sz w:val="22"/>
          <w:szCs w:val="22"/>
        </w:rPr>
        <w:t xml:space="preserve"> for intestinal obstruction</w:t>
      </w:r>
      <w:r w:rsidRPr="003B01B7">
        <w:rPr>
          <w:rFonts w:ascii="Arial" w:hAnsi="Arial" w:cs="Arial"/>
          <w:color w:val="362B36"/>
          <w:sz w:val="22"/>
          <w:szCs w:val="22"/>
        </w:rPr>
        <w:t xml:space="preserve">. We therefore have to research the underlying causes of fibrosis progression, in order to provide better </w:t>
      </w:r>
      <w:r>
        <w:rPr>
          <w:rFonts w:ascii="Arial" w:hAnsi="Arial" w:cs="Arial"/>
          <w:color w:val="362B36"/>
          <w:sz w:val="22"/>
          <w:szCs w:val="22"/>
        </w:rPr>
        <w:t xml:space="preserve">and alternative medical </w:t>
      </w:r>
      <w:r w:rsidRPr="003B01B7">
        <w:rPr>
          <w:rFonts w:ascii="Arial" w:hAnsi="Arial" w:cs="Arial"/>
          <w:color w:val="362B36"/>
          <w:sz w:val="22"/>
          <w:szCs w:val="22"/>
        </w:rPr>
        <w:t>treatment options for patients.</w:t>
      </w:r>
    </w:p>
    <w:p w14:paraId="413833C5" w14:textId="77777777" w:rsidR="00735876" w:rsidRPr="003B01B7" w:rsidRDefault="00735876" w:rsidP="00735876">
      <w:pPr>
        <w:spacing w:line="240" w:lineRule="auto"/>
        <w:jc w:val="both"/>
        <w:rPr>
          <w:rFonts w:ascii="Arial" w:hAnsi="Arial" w:cs="Arial"/>
        </w:rPr>
      </w:pPr>
      <w:r w:rsidRPr="006067AC">
        <w:rPr>
          <w:rFonts w:ascii="Arial" w:hAnsi="Arial" w:cs="Arial"/>
        </w:rPr>
        <w:t>Within</w:t>
      </w:r>
      <w:r>
        <w:rPr>
          <w:rFonts w:ascii="Arial" w:hAnsi="Arial" w:cs="Arial"/>
        </w:rPr>
        <w:t xml:space="preserve"> this program, w</w:t>
      </w:r>
      <w:r w:rsidRPr="003B01B7">
        <w:rPr>
          <w:rFonts w:ascii="Arial" w:hAnsi="Arial" w:cs="Arial"/>
        </w:rPr>
        <w:t xml:space="preserve">e will </w:t>
      </w:r>
      <w:r>
        <w:rPr>
          <w:rFonts w:ascii="Arial" w:hAnsi="Arial" w:cs="Arial"/>
        </w:rPr>
        <w:t>achieve</w:t>
      </w:r>
      <w:r w:rsidRPr="003B01B7">
        <w:rPr>
          <w:rFonts w:ascii="Arial" w:hAnsi="Arial" w:cs="Arial"/>
        </w:rPr>
        <w:t xml:space="preserve"> this by:</w:t>
      </w:r>
    </w:p>
    <w:p w14:paraId="2426DCBE" w14:textId="77777777" w:rsidR="00735876" w:rsidRPr="003B01B7" w:rsidRDefault="00735876" w:rsidP="00735876">
      <w:pPr>
        <w:pStyle w:val="ListParagraph"/>
        <w:numPr>
          <w:ilvl w:val="0"/>
          <w:numId w:val="40"/>
        </w:numPr>
        <w:spacing w:line="240" w:lineRule="auto"/>
        <w:jc w:val="both"/>
        <w:rPr>
          <w:rFonts w:ascii="Arial" w:hAnsi="Arial" w:cs="Arial"/>
        </w:rPr>
      </w:pPr>
      <w:r>
        <w:rPr>
          <w:rFonts w:ascii="Arial" w:hAnsi="Arial" w:cs="Arial"/>
        </w:rPr>
        <w:t>F</w:t>
      </w:r>
      <w:r w:rsidRPr="003B01B7">
        <w:rPr>
          <w:rFonts w:ascii="Arial" w:hAnsi="Arial" w:cs="Arial"/>
        </w:rPr>
        <w:t xml:space="preserve">ocusing on </w:t>
      </w:r>
      <w:r>
        <w:rPr>
          <w:rFonts w:ascii="Arial" w:hAnsi="Arial" w:cs="Arial"/>
        </w:rPr>
        <w:t xml:space="preserve">the role of </w:t>
      </w:r>
      <w:r w:rsidRPr="003B01B7">
        <w:rPr>
          <w:rFonts w:ascii="Arial" w:hAnsi="Arial" w:cs="Arial"/>
        </w:rPr>
        <w:t xml:space="preserve">connective tissue fibroblasts, </w:t>
      </w:r>
      <w:r>
        <w:rPr>
          <w:rFonts w:ascii="Arial" w:hAnsi="Arial" w:cs="Arial"/>
        </w:rPr>
        <w:t>the</w:t>
      </w:r>
      <w:r w:rsidRPr="003B01B7">
        <w:rPr>
          <w:rFonts w:ascii="Arial" w:hAnsi="Arial" w:cs="Arial"/>
        </w:rPr>
        <w:t xml:space="preserve"> </w:t>
      </w:r>
      <w:r>
        <w:rPr>
          <w:rFonts w:ascii="Arial" w:hAnsi="Arial" w:cs="Arial"/>
        </w:rPr>
        <w:t>dominant</w:t>
      </w:r>
      <w:r w:rsidRPr="003B01B7">
        <w:rPr>
          <w:rFonts w:ascii="Arial" w:hAnsi="Arial" w:cs="Arial"/>
        </w:rPr>
        <w:t xml:space="preserve"> contributor to fibrosis in the tissue, and their interaction with immune and muscle cells; </w:t>
      </w:r>
    </w:p>
    <w:p w14:paraId="01EF2624" w14:textId="77777777" w:rsidR="00735876" w:rsidRPr="003B01B7" w:rsidRDefault="00735876" w:rsidP="00735876">
      <w:pPr>
        <w:pStyle w:val="ListParagraph"/>
        <w:numPr>
          <w:ilvl w:val="0"/>
          <w:numId w:val="40"/>
        </w:numPr>
        <w:spacing w:line="240" w:lineRule="auto"/>
        <w:jc w:val="both"/>
        <w:rPr>
          <w:rFonts w:ascii="Arial" w:hAnsi="Arial" w:cs="Arial"/>
        </w:rPr>
      </w:pPr>
      <w:r>
        <w:rPr>
          <w:rFonts w:ascii="Arial" w:hAnsi="Arial" w:cs="Arial"/>
        </w:rPr>
        <w:t>U</w:t>
      </w:r>
      <w:r w:rsidRPr="003B01B7">
        <w:rPr>
          <w:rFonts w:ascii="Arial" w:hAnsi="Arial" w:cs="Arial"/>
        </w:rPr>
        <w:t>sing an animal model that mirrors fibroblast-driven progression of small intestinal fibrosis over time</w:t>
      </w:r>
      <w:r>
        <w:rPr>
          <w:rFonts w:ascii="Arial" w:hAnsi="Arial" w:cs="Arial"/>
        </w:rPr>
        <w:t xml:space="preserve">. This model also enables studying the effect on fibrosis progression when </w:t>
      </w:r>
      <w:r w:rsidRPr="003B01B7">
        <w:rPr>
          <w:rFonts w:ascii="Arial" w:hAnsi="Arial" w:cs="Arial"/>
        </w:rPr>
        <w:t>disrupting specific functions of fibroblasts</w:t>
      </w:r>
      <w:r>
        <w:rPr>
          <w:rFonts w:ascii="Arial" w:hAnsi="Arial" w:cs="Arial"/>
        </w:rPr>
        <w:t>;</w:t>
      </w:r>
    </w:p>
    <w:p w14:paraId="4E96E0A2" w14:textId="77777777" w:rsidR="00735876" w:rsidRPr="003B01B7" w:rsidRDefault="00735876" w:rsidP="00735876">
      <w:pPr>
        <w:pStyle w:val="ListParagraph"/>
        <w:numPr>
          <w:ilvl w:val="0"/>
          <w:numId w:val="40"/>
        </w:numPr>
        <w:spacing w:line="240" w:lineRule="auto"/>
        <w:jc w:val="both"/>
        <w:rPr>
          <w:rFonts w:ascii="Arial" w:hAnsi="Arial" w:cs="Arial"/>
        </w:rPr>
      </w:pPr>
      <w:r>
        <w:rPr>
          <w:rFonts w:ascii="Arial" w:hAnsi="Arial" w:cs="Arial"/>
        </w:rPr>
        <w:t>S</w:t>
      </w:r>
      <w:r w:rsidRPr="003B01B7">
        <w:rPr>
          <w:rFonts w:ascii="Arial" w:hAnsi="Arial" w:cs="Arial"/>
        </w:rPr>
        <w:t>tudying the characteristics of pro-fibrotic fibroblast</w:t>
      </w:r>
      <w:r>
        <w:rPr>
          <w:rFonts w:ascii="Arial" w:hAnsi="Arial" w:cs="Arial"/>
        </w:rPr>
        <w:t>s</w:t>
      </w:r>
      <w:r w:rsidRPr="003B01B7">
        <w:rPr>
          <w:rFonts w:ascii="Arial" w:hAnsi="Arial" w:cs="Arial"/>
        </w:rPr>
        <w:t xml:space="preserve">, and specifically </w:t>
      </w:r>
      <w:r>
        <w:rPr>
          <w:rFonts w:ascii="Arial" w:hAnsi="Arial" w:cs="Arial"/>
        </w:rPr>
        <w:t xml:space="preserve">unexplored </w:t>
      </w:r>
      <w:r w:rsidRPr="003B01B7">
        <w:rPr>
          <w:rFonts w:ascii="Arial" w:hAnsi="Arial" w:cs="Arial"/>
        </w:rPr>
        <w:t>epigenetic changes that render it pro-fibrotic</w:t>
      </w:r>
      <w:r>
        <w:rPr>
          <w:rFonts w:ascii="Arial" w:hAnsi="Arial" w:cs="Arial"/>
        </w:rPr>
        <w:t xml:space="preserve">. In contrast to genetics, the ‘code’ (DNA) of the genome, epigenetics studies an additional layer of DNA modification (‘histone code’) which alters the accessibility of the genome for reading and writing; </w:t>
      </w:r>
    </w:p>
    <w:p w14:paraId="0D34917B" w14:textId="77777777" w:rsidR="00735876" w:rsidRPr="003B01B7" w:rsidRDefault="00735876" w:rsidP="00735876">
      <w:pPr>
        <w:pStyle w:val="ListParagraph"/>
        <w:numPr>
          <w:ilvl w:val="0"/>
          <w:numId w:val="40"/>
        </w:numPr>
        <w:spacing w:line="240" w:lineRule="auto"/>
        <w:jc w:val="both"/>
        <w:rPr>
          <w:rFonts w:ascii="Arial" w:hAnsi="Arial" w:cs="Arial"/>
        </w:rPr>
      </w:pPr>
      <w:r>
        <w:rPr>
          <w:rFonts w:ascii="Arial" w:hAnsi="Arial" w:cs="Arial"/>
        </w:rPr>
        <w:t>A</w:t>
      </w:r>
      <w:r w:rsidRPr="003B01B7">
        <w:rPr>
          <w:rFonts w:ascii="Arial" w:hAnsi="Arial" w:cs="Arial"/>
        </w:rPr>
        <w:t xml:space="preserve">ssessing potential epigenetic </w:t>
      </w:r>
      <w:r>
        <w:rPr>
          <w:rFonts w:ascii="Arial" w:hAnsi="Arial" w:cs="Arial"/>
        </w:rPr>
        <w:t xml:space="preserve">modifiers to reverse </w:t>
      </w:r>
      <w:r w:rsidRPr="003B01B7">
        <w:rPr>
          <w:rFonts w:ascii="Arial" w:hAnsi="Arial" w:cs="Arial"/>
        </w:rPr>
        <w:t>pro-fibrotic fibroblasts back to normal fibroblasts</w:t>
      </w:r>
      <w:r>
        <w:rPr>
          <w:rFonts w:ascii="Arial" w:hAnsi="Arial" w:cs="Arial"/>
        </w:rPr>
        <w:t xml:space="preserve">. </w:t>
      </w:r>
      <w:r w:rsidRPr="003B01B7">
        <w:rPr>
          <w:rFonts w:ascii="Arial" w:hAnsi="Arial" w:cs="Arial"/>
        </w:rPr>
        <w:t xml:space="preserve"> </w:t>
      </w:r>
    </w:p>
    <w:p w14:paraId="34BDD202" w14:textId="77777777" w:rsidR="00735876" w:rsidRPr="003B01B7" w:rsidRDefault="00735876" w:rsidP="00735876">
      <w:pPr>
        <w:spacing w:line="240" w:lineRule="auto"/>
        <w:jc w:val="both"/>
        <w:rPr>
          <w:rFonts w:ascii="Arial" w:hAnsi="Arial" w:cs="Arial"/>
          <w:b/>
        </w:rPr>
      </w:pPr>
      <w:r w:rsidRPr="003B01B7">
        <w:rPr>
          <w:rFonts w:ascii="Arial" w:hAnsi="Arial" w:cs="Arial"/>
          <w:b/>
        </w:rPr>
        <w:t>Potential applications and benefits:</w:t>
      </w:r>
    </w:p>
    <w:p w14:paraId="712E64A6" w14:textId="77777777" w:rsidR="00735876" w:rsidRPr="003B01B7" w:rsidRDefault="00735876" w:rsidP="00735876">
      <w:pPr>
        <w:spacing w:line="240" w:lineRule="auto"/>
        <w:jc w:val="both"/>
        <w:rPr>
          <w:rFonts w:ascii="Arial" w:hAnsi="Arial" w:cs="Arial"/>
          <w:color w:val="362B36"/>
        </w:rPr>
      </w:pPr>
      <w:r w:rsidRPr="003B01B7">
        <w:rPr>
          <w:rFonts w:ascii="Arial" w:hAnsi="Arial" w:cs="Arial"/>
          <w:color w:val="362B36"/>
        </w:rPr>
        <w:t>The overarching objective of this research is to generate fundamental insights into fibroblast-driven mechanisms of intestinal fibrosis, which can be leveraged for the rational design of anti-fibrotic drugs that are desperately needed.</w:t>
      </w:r>
      <w:r>
        <w:rPr>
          <w:rFonts w:ascii="Arial" w:hAnsi="Arial" w:cs="Arial"/>
          <w:color w:val="362B36"/>
        </w:rPr>
        <w:t xml:space="preserve"> This is the translational interface between science and medicine. </w:t>
      </w:r>
    </w:p>
    <w:p w14:paraId="1BD830EA" w14:textId="77777777" w:rsidR="00735876" w:rsidRPr="003B01B7" w:rsidRDefault="00735876" w:rsidP="00735876">
      <w:pPr>
        <w:spacing w:line="240" w:lineRule="auto"/>
        <w:jc w:val="both"/>
        <w:rPr>
          <w:rFonts w:ascii="Arial" w:hAnsi="Arial" w:cs="Arial"/>
          <w:color w:val="362B36"/>
        </w:rPr>
      </w:pPr>
      <w:r w:rsidRPr="003B01B7">
        <w:rPr>
          <w:rFonts w:ascii="Arial" w:hAnsi="Arial" w:cs="Arial"/>
          <w:color w:val="362B36"/>
        </w:rPr>
        <w:t xml:space="preserve">As such, other researchers and clinicians will benefit from the generated insights into fibrosis pathogenesis, advancing our knowledge of this pathology </w:t>
      </w:r>
      <w:r>
        <w:rPr>
          <w:rFonts w:ascii="Arial" w:hAnsi="Arial" w:cs="Arial"/>
          <w:color w:val="362B36"/>
        </w:rPr>
        <w:t>and enabling the development of better advanced therapies</w:t>
      </w:r>
      <w:r w:rsidRPr="003B01B7">
        <w:rPr>
          <w:rFonts w:ascii="Arial" w:hAnsi="Arial" w:cs="Arial"/>
          <w:color w:val="362B36"/>
        </w:rPr>
        <w:t xml:space="preserve">. Within the proposed study, we will test </w:t>
      </w:r>
      <w:r>
        <w:rPr>
          <w:rFonts w:ascii="Arial" w:hAnsi="Arial" w:cs="Arial"/>
          <w:color w:val="362B36"/>
        </w:rPr>
        <w:t xml:space="preserve">the potential of targeting </w:t>
      </w:r>
      <w:r w:rsidRPr="003B01B7">
        <w:rPr>
          <w:rFonts w:ascii="Arial" w:hAnsi="Arial" w:cs="Arial"/>
          <w:color w:val="362B36"/>
        </w:rPr>
        <w:t xml:space="preserve">several </w:t>
      </w:r>
      <w:r>
        <w:rPr>
          <w:rFonts w:ascii="Arial" w:hAnsi="Arial" w:cs="Arial"/>
          <w:color w:val="362B36"/>
        </w:rPr>
        <w:t>fibroblast-specific pathways.</w:t>
      </w:r>
      <w:r w:rsidRPr="003B01B7">
        <w:rPr>
          <w:rFonts w:ascii="Arial" w:hAnsi="Arial" w:cs="Arial"/>
          <w:color w:val="362B36"/>
        </w:rPr>
        <w:t xml:space="preserve"> In particular the epigenetic reversal of pro-fibrotic fibroblasts harbours great potential as a therapy </w:t>
      </w:r>
      <w:r>
        <w:rPr>
          <w:rFonts w:ascii="Arial" w:hAnsi="Arial" w:cs="Arial"/>
          <w:color w:val="362B36"/>
        </w:rPr>
        <w:t>once</w:t>
      </w:r>
      <w:r w:rsidRPr="003B01B7">
        <w:rPr>
          <w:rFonts w:ascii="Arial" w:hAnsi="Arial" w:cs="Arial"/>
          <w:color w:val="362B36"/>
        </w:rPr>
        <w:t xml:space="preserve"> fibrosis is established. At the same time, the concept of an epigenetically-rewired pathologic fibroblast state is novel and will represent a major conceptual advance to the field. </w:t>
      </w:r>
      <w:r>
        <w:rPr>
          <w:rFonts w:ascii="Arial" w:hAnsi="Arial" w:cs="Arial"/>
          <w:color w:val="362B36"/>
        </w:rPr>
        <w:t>Furthermore, the study of fibrogenesis is pluripotential, since it applies to any organ in the body.</w:t>
      </w:r>
    </w:p>
    <w:p w14:paraId="4FD9372E" w14:textId="77777777" w:rsidR="00735876" w:rsidRDefault="00735876" w:rsidP="00735876">
      <w:pPr>
        <w:rPr>
          <w:rFonts w:ascii="Arial" w:hAnsi="Arial" w:cs="Arial"/>
          <w:color w:val="362B36"/>
        </w:rPr>
      </w:pPr>
      <w:r w:rsidRPr="003B01B7">
        <w:rPr>
          <w:rFonts w:ascii="Arial" w:hAnsi="Arial" w:cs="Arial"/>
          <w:color w:val="362B36"/>
        </w:rPr>
        <w:lastRenderedPageBreak/>
        <w:t xml:space="preserve">This study will lay the foundation for subsequent rational drug design in collaboration with pharmaceutical industry partners and bench-to-bedside translation initiatives. By </w:t>
      </w:r>
      <w:r>
        <w:rPr>
          <w:rFonts w:ascii="Arial" w:hAnsi="Arial" w:cs="Arial"/>
          <w:color w:val="362B36"/>
        </w:rPr>
        <w:t xml:space="preserve">doing </w:t>
      </w:r>
      <w:r w:rsidRPr="003B01B7">
        <w:rPr>
          <w:rFonts w:ascii="Arial" w:hAnsi="Arial" w:cs="Arial"/>
          <w:color w:val="362B36"/>
        </w:rPr>
        <w:t xml:space="preserve">this, we </w:t>
      </w:r>
      <w:r>
        <w:rPr>
          <w:rFonts w:ascii="Arial" w:hAnsi="Arial" w:cs="Arial"/>
          <w:color w:val="362B36"/>
        </w:rPr>
        <w:t>en</w:t>
      </w:r>
      <w:r w:rsidRPr="003B01B7">
        <w:rPr>
          <w:rFonts w:ascii="Arial" w:hAnsi="Arial" w:cs="Arial"/>
          <w:color w:val="362B36"/>
        </w:rPr>
        <w:t xml:space="preserve">sure </w:t>
      </w:r>
      <w:r>
        <w:rPr>
          <w:rFonts w:ascii="Arial" w:hAnsi="Arial" w:cs="Arial"/>
          <w:color w:val="362B36"/>
        </w:rPr>
        <w:t xml:space="preserve">that </w:t>
      </w:r>
      <w:r w:rsidRPr="003B01B7">
        <w:rPr>
          <w:rFonts w:ascii="Arial" w:hAnsi="Arial" w:cs="Arial"/>
          <w:color w:val="362B36"/>
        </w:rPr>
        <w:t xml:space="preserve">we are </w:t>
      </w:r>
      <w:r>
        <w:rPr>
          <w:rFonts w:ascii="Arial" w:hAnsi="Arial" w:cs="Arial"/>
          <w:color w:val="362B36"/>
        </w:rPr>
        <w:t>pursuing</w:t>
      </w:r>
      <w:r w:rsidRPr="003B01B7">
        <w:rPr>
          <w:rFonts w:ascii="Arial" w:hAnsi="Arial" w:cs="Arial"/>
          <w:color w:val="362B36"/>
        </w:rPr>
        <w:t xml:space="preserve"> the most direct path to </w:t>
      </w:r>
      <w:r>
        <w:rPr>
          <w:rFonts w:ascii="Arial" w:hAnsi="Arial" w:cs="Arial"/>
          <w:color w:val="362B36"/>
        </w:rPr>
        <w:t xml:space="preserve">provide </w:t>
      </w:r>
      <w:r w:rsidRPr="003B01B7">
        <w:rPr>
          <w:rFonts w:ascii="Arial" w:hAnsi="Arial" w:cs="Arial"/>
          <w:color w:val="362B36"/>
        </w:rPr>
        <w:t xml:space="preserve">benefit </w:t>
      </w:r>
      <w:r>
        <w:rPr>
          <w:rFonts w:ascii="Arial" w:hAnsi="Arial" w:cs="Arial"/>
          <w:color w:val="362B36"/>
        </w:rPr>
        <w:t xml:space="preserve">for </w:t>
      </w:r>
      <w:r w:rsidRPr="003B01B7">
        <w:rPr>
          <w:rFonts w:ascii="Arial" w:hAnsi="Arial" w:cs="Arial"/>
          <w:color w:val="362B36"/>
        </w:rPr>
        <w:t>the patient in the clinic for this unmet need.</w:t>
      </w:r>
    </w:p>
    <w:p w14:paraId="5B26C610" w14:textId="77777777" w:rsidR="00735876" w:rsidRDefault="00735876" w:rsidP="00735876">
      <w:pPr>
        <w:rPr>
          <w:rFonts w:ascii="Arial" w:hAnsi="Arial" w:cs="Arial"/>
          <w:color w:val="362B36"/>
        </w:rPr>
      </w:pPr>
    </w:p>
    <w:p w14:paraId="7989324B" w14:textId="77777777" w:rsidR="00735876" w:rsidRPr="00D87219" w:rsidRDefault="00735876" w:rsidP="00735876">
      <w:pPr>
        <w:jc w:val="both"/>
        <w:rPr>
          <w:rFonts w:ascii="Arial" w:hAnsi="Arial" w:cs="Arial"/>
        </w:rPr>
      </w:pPr>
      <w:r>
        <w:rPr>
          <w:rFonts w:ascii="Arial" w:hAnsi="Arial" w:cs="Arial"/>
          <w:b/>
        </w:rPr>
        <w:t xml:space="preserve">KEYWORDS (5 WORDS): </w:t>
      </w:r>
      <w:r w:rsidRPr="00D87219">
        <w:rPr>
          <w:rFonts w:ascii="Arial" w:hAnsi="Arial" w:cs="Arial"/>
        </w:rPr>
        <w:t>fibrosis, Crohn’s, epigenetic, fibroblast, therapeutic</w:t>
      </w:r>
    </w:p>
    <w:p w14:paraId="1F5B6953" w14:textId="77777777" w:rsidR="00735876" w:rsidRDefault="00735876" w:rsidP="00735876">
      <w:pPr>
        <w:jc w:val="both"/>
        <w:rPr>
          <w:rFonts w:ascii="Arial" w:hAnsi="Arial" w:cs="Arial"/>
          <w:b/>
        </w:rPr>
      </w:pPr>
    </w:p>
    <w:p w14:paraId="10E45538" w14:textId="77777777" w:rsidR="00735876" w:rsidRDefault="00735876" w:rsidP="00735876">
      <w:pPr>
        <w:jc w:val="both"/>
        <w:rPr>
          <w:rFonts w:ascii="Arial" w:hAnsi="Arial" w:cs="Arial"/>
          <w:b/>
        </w:rPr>
      </w:pPr>
      <w:r w:rsidRPr="006C25E7">
        <w:rPr>
          <w:rFonts w:ascii="Arial" w:hAnsi="Arial" w:cs="Arial"/>
          <w:b/>
        </w:rPr>
        <w:t>TRAINING OPPORTUNITIES</w:t>
      </w:r>
      <w:r>
        <w:rPr>
          <w:rFonts w:ascii="Arial" w:hAnsi="Arial" w:cs="Arial"/>
          <w:b/>
        </w:rPr>
        <w:t>:</w:t>
      </w:r>
    </w:p>
    <w:p w14:paraId="22A6046F" w14:textId="77777777" w:rsidR="00735876" w:rsidRDefault="00735876" w:rsidP="00735876">
      <w:pPr>
        <w:jc w:val="both"/>
        <w:rPr>
          <w:rFonts w:ascii="Arial" w:hAnsi="Arial" w:cs="Arial"/>
        </w:rPr>
      </w:pPr>
      <w:r>
        <w:rPr>
          <w:rFonts w:ascii="Arial" w:hAnsi="Arial" w:cs="Arial"/>
        </w:rPr>
        <w:t xml:space="preserve">Within this DPhil, you will have the opportunity to apply molecular and cellular </w:t>
      </w:r>
      <w:r w:rsidRPr="00521221">
        <w:rPr>
          <w:rFonts w:ascii="Arial" w:hAnsi="Arial" w:cs="Arial"/>
          <w:i/>
        </w:rPr>
        <w:t>in situ</w:t>
      </w:r>
      <w:r>
        <w:rPr>
          <w:rFonts w:ascii="Arial" w:hAnsi="Arial" w:cs="Arial"/>
        </w:rPr>
        <w:t xml:space="preserve"> patient cohort phenotyping, pre-</w:t>
      </w:r>
      <w:proofErr w:type="spellStart"/>
      <w:r>
        <w:rPr>
          <w:rFonts w:ascii="Arial" w:hAnsi="Arial" w:cs="Arial"/>
        </w:rPr>
        <w:t>clinicial</w:t>
      </w:r>
      <w:proofErr w:type="spellEnd"/>
      <w:r>
        <w:rPr>
          <w:rFonts w:ascii="Arial" w:hAnsi="Arial" w:cs="Arial"/>
        </w:rPr>
        <w:t xml:space="preserve"> </w:t>
      </w:r>
      <w:r>
        <w:rPr>
          <w:rFonts w:ascii="Arial" w:hAnsi="Arial" w:cs="Arial"/>
          <w:i/>
        </w:rPr>
        <w:t xml:space="preserve">in vivo </w:t>
      </w:r>
      <w:r w:rsidRPr="00521221">
        <w:rPr>
          <w:rFonts w:ascii="Arial" w:hAnsi="Arial" w:cs="Arial"/>
        </w:rPr>
        <w:t>disease models</w:t>
      </w:r>
      <w:r>
        <w:rPr>
          <w:rFonts w:ascii="Arial" w:hAnsi="Arial" w:cs="Arial"/>
          <w:i/>
        </w:rPr>
        <w:t xml:space="preserve">, </w:t>
      </w:r>
      <w:r>
        <w:rPr>
          <w:rFonts w:ascii="Arial" w:hAnsi="Arial" w:cs="Arial"/>
        </w:rPr>
        <w:t xml:space="preserve">and </w:t>
      </w:r>
      <w:r w:rsidRPr="00521221">
        <w:rPr>
          <w:rFonts w:ascii="Arial" w:hAnsi="Arial" w:cs="Arial"/>
          <w:i/>
        </w:rPr>
        <w:t>in vitro</w:t>
      </w:r>
      <w:r>
        <w:rPr>
          <w:rFonts w:ascii="Arial" w:hAnsi="Arial" w:cs="Arial"/>
        </w:rPr>
        <w:t xml:space="preserve"> screening and mechanistic assays, to study the role of epigenetics and fibroblasts in Crohn’s disease. This will include cutting-edge techniques such as: spatial transcriptomics (</w:t>
      </w:r>
      <w:proofErr w:type="spellStart"/>
      <w:r>
        <w:rPr>
          <w:rFonts w:ascii="Arial" w:hAnsi="Arial" w:cs="Arial"/>
        </w:rPr>
        <w:t>Nanostring</w:t>
      </w:r>
      <w:proofErr w:type="spellEnd"/>
      <w:r>
        <w:rPr>
          <w:rFonts w:ascii="Arial" w:hAnsi="Arial" w:cs="Arial"/>
        </w:rPr>
        <w:t xml:space="preserve"> </w:t>
      </w:r>
      <w:proofErr w:type="spellStart"/>
      <w:r>
        <w:rPr>
          <w:rFonts w:ascii="Arial" w:hAnsi="Arial" w:cs="Arial"/>
        </w:rPr>
        <w:t>GeoMx</w:t>
      </w:r>
      <w:proofErr w:type="spellEnd"/>
      <w:r>
        <w:rPr>
          <w:rFonts w:ascii="Arial" w:hAnsi="Arial" w:cs="Arial"/>
        </w:rPr>
        <w:t xml:space="preserve"> or 10X </w:t>
      </w:r>
      <w:proofErr w:type="spellStart"/>
      <w:r>
        <w:rPr>
          <w:rFonts w:ascii="Arial" w:hAnsi="Arial" w:cs="Arial"/>
        </w:rPr>
        <w:t>Visium</w:t>
      </w:r>
      <w:proofErr w:type="spellEnd"/>
      <w:r>
        <w:rPr>
          <w:rFonts w:ascii="Arial" w:hAnsi="Arial" w:cs="Arial"/>
        </w:rPr>
        <w:t xml:space="preserve">) and proteomics (laser dissection mass spec proteomics); </w:t>
      </w:r>
      <w:proofErr w:type="spellStart"/>
      <w:r>
        <w:rPr>
          <w:rFonts w:ascii="Arial" w:hAnsi="Arial" w:cs="Arial"/>
        </w:rPr>
        <w:t>RNAseq</w:t>
      </w:r>
      <w:proofErr w:type="spellEnd"/>
      <w:r>
        <w:rPr>
          <w:rFonts w:ascii="Arial" w:hAnsi="Arial" w:cs="Arial"/>
        </w:rPr>
        <w:t xml:space="preserve">, </w:t>
      </w:r>
      <w:proofErr w:type="spellStart"/>
      <w:r>
        <w:rPr>
          <w:rFonts w:ascii="Arial" w:hAnsi="Arial" w:cs="Arial"/>
        </w:rPr>
        <w:t>ATACseq</w:t>
      </w:r>
      <w:proofErr w:type="spellEnd"/>
      <w:r>
        <w:rPr>
          <w:rFonts w:ascii="Arial" w:hAnsi="Arial" w:cs="Arial"/>
        </w:rPr>
        <w:t xml:space="preserve"> and </w:t>
      </w:r>
      <w:proofErr w:type="spellStart"/>
      <w:r>
        <w:rPr>
          <w:rFonts w:ascii="Arial" w:hAnsi="Arial" w:cs="Arial"/>
        </w:rPr>
        <w:t>ChIPseq</w:t>
      </w:r>
      <w:proofErr w:type="spellEnd"/>
      <w:r>
        <w:rPr>
          <w:rFonts w:ascii="Arial" w:hAnsi="Arial" w:cs="Arial"/>
        </w:rPr>
        <w:t xml:space="preserve">; </w:t>
      </w:r>
      <w:r>
        <w:rPr>
          <w:rFonts w:ascii="Arial" w:hAnsi="Arial" w:cs="Arial"/>
          <w:i/>
        </w:rPr>
        <w:t>in vivo</w:t>
      </w:r>
      <w:r>
        <w:rPr>
          <w:rFonts w:ascii="Arial" w:hAnsi="Arial" w:cs="Arial"/>
        </w:rPr>
        <w:t xml:space="preserve"> </w:t>
      </w:r>
      <w:proofErr w:type="spellStart"/>
      <w:r>
        <w:rPr>
          <w:rFonts w:ascii="Arial" w:hAnsi="Arial" w:cs="Arial"/>
        </w:rPr>
        <w:t>diseas</w:t>
      </w:r>
      <w:proofErr w:type="spellEnd"/>
      <w:r>
        <w:rPr>
          <w:rFonts w:ascii="Arial" w:hAnsi="Arial" w:cs="Arial"/>
        </w:rPr>
        <w:t xml:space="preserve"> models (mouse) based on Cre-</w:t>
      </w:r>
      <w:proofErr w:type="spellStart"/>
      <w:r>
        <w:rPr>
          <w:rFonts w:ascii="Arial" w:hAnsi="Arial" w:cs="Arial"/>
        </w:rPr>
        <w:t>loxP</w:t>
      </w:r>
      <w:proofErr w:type="spellEnd"/>
      <w:r>
        <w:rPr>
          <w:rFonts w:ascii="Arial" w:hAnsi="Arial" w:cs="Arial"/>
        </w:rPr>
        <w:t xml:space="preserve"> genetic modification; CRIPSR-Cas9 cellular manipulation; high-throughput therapeutic compound screens. </w:t>
      </w:r>
    </w:p>
    <w:p w14:paraId="5604EDEA" w14:textId="77777777" w:rsidR="00735876" w:rsidRPr="00521221" w:rsidRDefault="00735876" w:rsidP="00735876">
      <w:pPr>
        <w:jc w:val="both"/>
        <w:rPr>
          <w:rFonts w:ascii="Arial" w:hAnsi="Arial" w:cs="Arial"/>
        </w:rPr>
      </w:pPr>
      <w:r>
        <w:rPr>
          <w:rFonts w:ascii="Arial" w:hAnsi="Arial" w:cs="Arial"/>
        </w:rPr>
        <w:t xml:space="preserve">You will be working in a highly interdisciplinary team consisting of basic researchers, gastroenterologists, GI pathologists and computational biologists across Oxford and Cambridge </w:t>
      </w:r>
      <w:proofErr w:type="spellStart"/>
      <w:r>
        <w:rPr>
          <w:rFonts w:ascii="Arial" w:hAnsi="Arial" w:cs="Arial"/>
        </w:rPr>
        <w:t>univiersities</w:t>
      </w:r>
      <w:proofErr w:type="spellEnd"/>
      <w:r>
        <w:rPr>
          <w:rFonts w:ascii="Arial" w:hAnsi="Arial" w:cs="Arial"/>
        </w:rPr>
        <w:t xml:space="preserve">, as well as the Cleveland Clinic in the U.S. There will be further opportunities to carry out specific sub-projects through established collaborations with pharmaceutical industry (Bristol Myers Squibb, Pfizer, Janssen, UCB, among others). You will receive </w:t>
      </w:r>
      <w:proofErr w:type="spellStart"/>
      <w:r>
        <w:rPr>
          <w:rFonts w:ascii="Arial" w:hAnsi="Arial" w:cs="Arial"/>
        </w:rPr>
        <w:t>clise</w:t>
      </w:r>
      <w:proofErr w:type="spellEnd"/>
      <w:r>
        <w:rPr>
          <w:rFonts w:ascii="Arial" w:hAnsi="Arial" w:cs="Arial"/>
        </w:rPr>
        <w:t xml:space="preserve"> supervision by both a basic scientist and a clinician – an ideal setting to carry out a DPhil that focusses on bench-to-bedside translation. </w:t>
      </w:r>
    </w:p>
    <w:p w14:paraId="162810D0" w14:textId="77777777" w:rsidR="00735876" w:rsidRDefault="00735876" w:rsidP="00735876">
      <w:pPr>
        <w:rPr>
          <w:rFonts w:ascii="Arial" w:hAnsi="Arial" w:cs="Arial"/>
          <w:b/>
        </w:rPr>
      </w:pPr>
    </w:p>
    <w:p w14:paraId="1A19B722" w14:textId="77777777" w:rsidR="00735876" w:rsidRPr="001D6CCA" w:rsidRDefault="00735876" w:rsidP="00735876">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67935656" w14:textId="77777777" w:rsidR="00735876" w:rsidRPr="001D5A30" w:rsidRDefault="00735876" w:rsidP="00735876">
      <w:pPr>
        <w:pStyle w:val="ListParagraph"/>
        <w:numPr>
          <w:ilvl w:val="0"/>
          <w:numId w:val="41"/>
        </w:numPr>
        <w:spacing w:after="60" w:line="240" w:lineRule="auto"/>
        <w:contextualSpacing w:val="0"/>
        <w:jc w:val="both"/>
        <w:rPr>
          <w:rFonts w:ascii="Arial" w:eastAsia="Times New Roman" w:hAnsi="Arial" w:cs="Arial"/>
          <w:color w:val="000000"/>
          <w:lang w:eastAsia="en-GB"/>
        </w:rPr>
      </w:pPr>
      <w:r w:rsidRPr="001D5A30">
        <w:rPr>
          <w:rFonts w:ascii="Arial" w:eastAsia="Times New Roman" w:hAnsi="Arial" w:cs="Arial"/>
          <w:color w:val="000000"/>
          <w:u w:val="single"/>
          <w:lang w:eastAsia="en-GB"/>
        </w:rPr>
        <w:t>Friedrich M.</w:t>
      </w:r>
      <w:r w:rsidRPr="001D5A30">
        <w:rPr>
          <w:rFonts w:ascii="Arial" w:eastAsia="Times New Roman" w:hAnsi="Arial" w:cs="Arial"/>
          <w:color w:val="000000"/>
          <w:lang w:eastAsia="en-GB"/>
        </w:rPr>
        <w:t xml:space="preserve">*, Pohin M.*, Jackson M.A.*, Korsunsky I., Bullers S., Rue-Albrecht K., Christoforidou Z., </w:t>
      </w:r>
      <w:proofErr w:type="spellStart"/>
      <w:r w:rsidRPr="001D5A30">
        <w:rPr>
          <w:rFonts w:ascii="Arial" w:eastAsia="Times New Roman" w:hAnsi="Arial" w:cs="Arial"/>
          <w:color w:val="000000"/>
          <w:lang w:eastAsia="en-GB"/>
        </w:rPr>
        <w:t>Sathananthan</w:t>
      </w:r>
      <w:proofErr w:type="spellEnd"/>
      <w:r w:rsidRPr="001D5A30">
        <w:rPr>
          <w:rFonts w:ascii="Arial" w:eastAsia="Times New Roman" w:hAnsi="Arial" w:cs="Arial"/>
          <w:color w:val="000000"/>
          <w:lang w:eastAsia="en-GB"/>
        </w:rPr>
        <w:t xml:space="preserve"> D., Ravindran R., Peres R.S., Sharpe H., Wei K., Watts G.F.M., Mann E.H., Geremia A., Thomas T., Attar M., Oxford IBD Cohort </w:t>
      </w:r>
      <w:proofErr w:type="spellStart"/>
      <w:r w:rsidRPr="001D5A30">
        <w:rPr>
          <w:rFonts w:ascii="Arial" w:eastAsia="Times New Roman" w:hAnsi="Arial" w:cs="Arial"/>
          <w:color w:val="000000"/>
          <w:lang w:eastAsia="en-GB"/>
        </w:rPr>
        <w:t>Cohort</w:t>
      </w:r>
      <w:proofErr w:type="spellEnd"/>
      <w:r w:rsidRPr="001D5A30">
        <w:rPr>
          <w:rFonts w:ascii="Arial" w:eastAsia="Times New Roman" w:hAnsi="Arial" w:cs="Arial"/>
          <w:color w:val="000000"/>
          <w:lang w:eastAsia="en-GB"/>
        </w:rPr>
        <w:t xml:space="preserve"> Investigators, Roche Fibroblast Network Consortium, McCuaig S., Thomas L., Collantes E., Uhlig H.H., Sansom S., Easton A., Raychaudhuri S., </w:t>
      </w:r>
      <w:r w:rsidRPr="005A4422">
        <w:rPr>
          <w:rFonts w:ascii="Arial" w:eastAsia="Times New Roman" w:hAnsi="Arial" w:cs="Arial"/>
          <w:color w:val="000000"/>
          <w:u w:val="single"/>
          <w:lang w:eastAsia="en-GB"/>
        </w:rPr>
        <w:t>Travis S.P.</w:t>
      </w:r>
      <w:r w:rsidRPr="001D5A30">
        <w:rPr>
          <w:rFonts w:ascii="Arial" w:eastAsia="Times New Roman" w:hAnsi="Arial" w:cs="Arial"/>
          <w:color w:val="000000"/>
          <w:lang w:eastAsia="en-GB"/>
        </w:rPr>
        <w:t>, Powrie F.M.</w:t>
      </w:r>
      <w:r w:rsidRPr="001D5A30">
        <w:rPr>
          <w:rFonts w:ascii="Arial" w:hAnsi="Arial" w:cs="Arial"/>
          <w:color w:val="000000"/>
        </w:rPr>
        <w:t xml:space="preserve"> </w:t>
      </w:r>
      <w:r w:rsidRPr="001D5A30">
        <w:rPr>
          <w:rFonts w:ascii="Arial" w:eastAsia="Times New Roman" w:hAnsi="Arial" w:cs="Arial"/>
          <w:color w:val="000000"/>
          <w:lang w:eastAsia="en-GB"/>
        </w:rPr>
        <w:t>IL-1-driven stromal-neutrophil interaction in deep ulcers defines a pathotype of therapy non-responsive inflamma</w:t>
      </w:r>
      <w:r w:rsidRPr="00051515">
        <w:rPr>
          <w:rFonts w:ascii="Arial" w:eastAsia="Times New Roman" w:hAnsi="Arial" w:cs="Arial"/>
          <w:color w:val="000000"/>
          <w:lang w:eastAsia="en-GB"/>
        </w:rPr>
        <w:t xml:space="preserve">tory bowel disease. </w:t>
      </w:r>
      <w:r w:rsidRPr="00051515">
        <w:rPr>
          <w:rFonts w:ascii="Arial" w:eastAsia="Times New Roman" w:hAnsi="Arial" w:cs="Arial"/>
          <w:b/>
          <w:i/>
          <w:color w:val="000000"/>
          <w:lang w:eastAsia="en-GB"/>
        </w:rPr>
        <w:t xml:space="preserve">Nature Medicine </w:t>
      </w:r>
      <w:r w:rsidRPr="00051515">
        <w:rPr>
          <w:rFonts w:ascii="Arial" w:eastAsia="Times New Roman" w:hAnsi="Arial" w:cs="Arial"/>
          <w:color w:val="000000"/>
          <w:lang w:eastAsia="en-GB"/>
        </w:rPr>
        <w:t>2021</w:t>
      </w:r>
      <w:r>
        <w:rPr>
          <w:rFonts w:ascii="Arial" w:eastAsia="Times New Roman" w:hAnsi="Arial" w:cs="Arial"/>
          <w:color w:val="000000"/>
          <w:lang w:eastAsia="en-GB"/>
        </w:rPr>
        <w:t>; 27:1970.</w:t>
      </w:r>
      <w:r w:rsidRPr="00051515">
        <w:rPr>
          <w:rFonts w:ascii="Arial" w:eastAsia="Times New Roman" w:hAnsi="Arial" w:cs="Arial"/>
          <w:color w:val="000000"/>
          <w:lang w:eastAsia="en-GB"/>
        </w:rPr>
        <w:t xml:space="preserve"> DOI:</w:t>
      </w:r>
      <w:r w:rsidRPr="00051515">
        <w:rPr>
          <w:rFonts w:ascii="Arial" w:hAnsi="Arial" w:cs="Arial"/>
          <w:color w:val="222222"/>
          <w:shd w:val="clear" w:color="auto" w:fill="FFFFFF"/>
        </w:rPr>
        <w:t xml:space="preserve"> </w:t>
      </w:r>
      <w:r w:rsidRPr="00FF5200">
        <w:rPr>
          <w:rFonts w:ascii="Arial" w:hAnsi="Arial" w:cs="Arial"/>
          <w:color w:val="0070C0"/>
          <w:u w:val="single"/>
          <w:shd w:val="clear" w:color="auto" w:fill="FFFFFF"/>
        </w:rPr>
        <w:t>https://doi.org/10.1038/s41591-021-01520-5</w:t>
      </w:r>
    </w:p>
    <w:p w14:paraId="1A6409EB" w14:textId="77777777" w:rsidR="00735876" w:rsidRPr="001D5A30" w:rsidRDefault="00735876" w:rsidP="00735876">
      <w:pPr>
        <w:pStyle w:val="ListParagraph"/>
        <w:numPr>
          <w:ilvl w:val="0"/>
          <w:numId w:val="41"/>
        </w:numPr>
        <w:spacing w:after="60" w:line="240" w:lineRule="auto"/>
        <w:contextualSpacing w:val="0"/>
        <w:jc w:val="both"/>
        <w:rPr>
          <w:rFonts w:ascii="Arial" w:eastAsia="Times New Roman" w:hAnsi="Arial" w:cs="Arial"/>
          <w:color w:val="000000"/>
          <w:lang w:eastAsia="en-GB"/>
        </w:rPr>
      </w:pPr>
      <w:r w:rsidRPr="001D5A30">
        <w:rPr>
          <w:rFonts w:ascii="Arial" w:eastAsia="Times New Roman" w:hAnsi="Arial" w:cs="Arial"/>
          <w:color w:val="000000"/>
          <w:u w:val="single"/>
          <w:lang w:eastAsia="en-GB"/>
        </w:rPr>
        <w:t>Friedrich M</w:t>
      </w:r>
      <w:r w:rsidRPr="001D5A30">
        <w:rPr>
          <w:rFonts w:ascii="Arial" w:eastAsia="Times New Roman" w:hAnsi="Arial" w:cs="Arial"/>
          <w:color w:val="000000"/>
          <w:lang w:eastAsia="en-GB"/>
        </w:rPr>
        <w:t>.*, Pohin M.*, Powrie F.</w:t>
      </w:r>
      <w:r w:rsidRPr="001D5A30">
        <w:rPr>
          <w:rFonts w:ascii="Arial" w:hAnsi="Arial" w:cs="Arial"/>
          <w:color w:val="000000"/>
        </w:rPr>
        <w:t xml:space="preserve"> </w:t>
      </w:r>
      <w:r w:rsidRPr="001D5A30">
        <w:rPr>
          <w:rFonts w:ascii="Arial" w:eastAsia="Times New Roman" w:hAnsi="Arial" w:cs="Arial"/>
          <w:color w:val="000000"/>
          <w:lang w:eastAsia="en-GB"/>
        </w:rPr>
        <w:t xml:space="preserve">Cytokine Networks in the Pathophysiology of Inflammatory Bowel Disease. </w:t>
      </w:r>
      <w:r w:rsidRPr="001D5A30">
        <w:rPr>
          <w:rFonts w:ascii="Arial" w:eastAsia="Times New Roman" w:hAnsi="Arial" w:cs="Arial"/>
          <w:b/>
          <w:i/>
          <w:color w:val="000000"/>
          <w:lang w:eastAsia="en-GB"/>
        </w:rPr>
        <w:t>Immunity</w:t>
      </w:r>
      <w:r w:rsidRPr="001D5A30">
        <w:rPr>
          <w:rFonts w:ascii="Arial" w:eastAsia="Times New Roman" w:hAnsi="Arial" w:cs="Arial"/>
          <w:color w:val="000000"/>
          <w:lang w:eastAsia="en-GB"/>
        </w:rPr>
        <w:t xml:space="preserve"> 2019; 50:992. DOI: </w:t>
      </w:r>
      <w:r w:rsidRPr="00FF5200">
        <w:rPr>
          <w:rFonts w:ascii="Arial" w:eastAsia="Times New Roman" w:hAnsi="Arial" w:cs="Arial"/>
          <w:color w:val="0070C0"/>
          <w:u w:val="single"/>
          <w:lang w:eastAsia="en-GB"/>
        </w:rPr>
        <w:t>10.1016/j.immuni.2019.03.017</w:t>
      </w:r>
    </w:p>
    <w:p w14:paraId="0ADD4CB3" w14:textId="77777777" w:rsidR="00735876" w:rsidRPr="005A4422" w:rsidRDefault="00735876" w:rsidP="00735876">
      <w:pPr>
        <w:pStyle w:val="ListParagraph"/>
        <w:numPr>
          <w:ilvl w:val="0"/>
          <w:numId w:val="41"/>
        </w:numPr>
        <w:spacing w:after="60" w:line="240" w:lineRule="auto"/>
        <w:contextualSpacing w:val="0"/>
        <w:jc w:val="both"/>
        <w:rPr>
          <w:rFonts w:ascii="Arial" w:eastAsia="Times New Roman" w:hAnsi="Arial" w:cs="Arial"/>
          <w:color w:val="000000"/>
          <w:lang w:eastAsia="en-GB"/>
        </w:rPr>
      </w:pPr>
      <w:r w:rsidRPr="001D5A30">
        <w:rPr>
          <w:rFonts w:ascii="Arial" w:hAnsi="Arial" w:cs="Arial"/>
        </w:rPr>
        <w:t xml:space="preserve">West N *, Hegazy A *,  Owens B,  Bullers S,  </w:t>
      </w:r>
      <w:proofErr w:type="spellStart"/>
      <w:r w:rsidRPr="001D5A30">
        <w:rPr>
          <w:rFonts w:ascii="Arial" w:hAnsi="Arial" w:cs="Arial"/>
        </w:rPr>
        <w:t>Linggi</w:t>
      </w:r>
      <w:proofErr w:type="spellEnd"/>
      <w:r w:rsidRPr="001D5A30">
        <w:rPr>
          <w:rFonts w:ascii="Arial" w:hAnsi="Arial" w:cs="Arial"/>
        </w:rPr>
        <w:t xml:space="preserve"> B,  Buonocore S,  Coccia M,  Görtz D, This S,  </w:t>
      </w:r>
      <w:proofErr w:type="spellStart"/>
      <w:r w:rsidRPr="001D5A30">
        <w:rPr>
          <w:rFonts w:ascii="Arial" w:hAnsi="Arial" w:cs="Arial"/>
        </w:rPr>
        <w:t>Stockenhuber</w:t>
      </w:r>
      <w:proofErr w:type="spellEnd"/>
      <w:r w:rsidRPr="001D5A30">
        <w:rPr>
          <w:rFonts w:ascii="Arial" w:hAnsi="Arial" w:cs="Arial"/>
        </w:rPr>
        <w:t xml:space="preserve"> K, Pott J, </w:t>
      </w:r>
      <w:r w:rsidRPr="001D5A30">
        <w:rPr>
          <w:rFonts w:ascii="Arial" w:hAnsi="Arial" w:cs="Arial"/>
          <w:u w:val="single"/>
        </w:rPr>
        <w:t>Friedrich M</w:t>
      </w:r>
      <w:r w:rsidRPr="001D5A30">
        <w:rPr>
          <w:rFonts w:ascii="Arial" w:hAnsi="Arial" w:cs="Arial"/>
        </w:rPr>
        <w:t xml:space="preserve">,  </w:t>
      </w:r>
      <w:proofErr w:type="spellStart"/>
      <w:r w:rsidRPr="001D5A30">
        <w:rPr>
          <w:rFonts w:ascii="Arial" w:hAnsi="Arial" w:cs="Arial"/>
        </w:rPr>
        <w:t>Ryzhakov</w:t>
      </w:r>
      <w:proofErr w:type="spellEnd"/>
      <w:r w:rsidRPr="001D5A30">
        <w:rPr>
          <w:rFonts w:ascii="Arial" w:hAnsi="Arial" w:cs="Arial"/>
        </w:rPr>
        <w:t xml:space="preserve"> G,  </w:t>
      </w:r>
      <w:proofErr w:type="spellStart"/>
      <w:r w:rsidRPr="001D5A30">
        <w:rPr>
          <w:rFonts w:ascii="Arial" w:hAnsi="Arial" w:cs="Arial"/>
        </w:rPr>
        <w:t>Baribaud</w:t>
      </w:r>
      <w:proofErr w:type="spellEnd"/>
      <w:r w:rsidRPr="001D5A30">
        <w:rPr>
          <w:rFonts w:ascii="Arial" w:hAnsi="Arial" w:cs="Arial"/>
        </w:rPr>
        <w:t xml:space="preserve"> F,  Brodmerkel C,  </w:t>
      </w:r>
      <w:proofErr w:type="spellStart"/>
      <w:r w:rsidRPr="001D5A30">
        <w:rPr>
          <w:rFonts w:ascii="Arial" w:hAnsi="Arial" w:cs="Arial"/>
        </w:rPr>
        <w:t>Cieluch</w:t>
      </w:r>
      <w:proofErr w:type="spellEnd"/>
      <w:r w:rsidRPr="001D5A30">
        <w:rPr>
          <w:rFonts w:ascii="Arial" w:hAnsi="Arial" w:cs="Arial"/>
        </w:rPr>
        <w:t xml:space="preserve"> C,  Rahman N, Müller-</w:t>
      </w:r>
      <w:proofErr w:type="spellStart"/>
      <w:r w:rsidRPr="001D5A30">
        <w:rPr>
          <w:rFonts w:ascii="Arial" w:hAnsi="Arial" w:cs="Arial"/>
        </w:rPr>
        <w:t>Newen</w:t>
      </w:r>
      <w:proofErr w:type="spellEnd"/>
      <w:r w:rsidRPr="001D5A30">
        <w:rPr>
          <w:rFonts w:ascii="Arial" w:hAnsi="Arial" w:cs="Arial"/>
        </w:rPr>
        <w:t xml:space="preserve"> G, Owens R,  Kühl A, Maloy K, </w:t>
      </w:r>
      <w:proofErr w:type="spellStart"/>
      <w:r w:rsidRPr="001D5A30">
        <w:rPr>
          <w:rFonts w:ascii="Arial" w:hAnsi="Arial" w:cs="Arial"/>
        </w:rPr>
        <w:t>Plevy</w:t>
      </w:r>
      <w:proofErr w:type="spellEnd"/>
      <w:r w:rsidRPr="001D5A30">
        <w:rPr>
          <w:rFonts w:ascii="Arial" w:hAnsi="Arial" w:cs="Arial"/>
        </w:rPr>
        <w:t xml:space="preserve"> S, Keshav S, </w:t>
      </w:r>
      <w:r w:rsidRPr="005A4422">
        <w:rPr>
          <w:rFonts w:ascii="Arial" w:hAnsi="Arial" w:cs="Arial"/>
          <w:u w:val="single"/>
        </w:rPr>
        <w:t>Travis S</w:t>
      </w:r>
      <w:r w:rsidRPr="001D5A30">
        <w:rPr>
          <w:rFonts w:ascii="Arial" w:hAnsi="Arial" w:cs="Arial"/>
        </w:rPr>
        <w:t>, Powrie F.</w:t>
      </w:r>
      <w:r w:rsidRPr="0028638F">
        <w:rPr>
          <w:rFonts w:ascii="Arial" w:hAnsi="Arial" w:cs="Arial"/>
        </w:rPr>
        <w:t xml:space="preserve"> </w:t>
      </w:r>
      <w:proofErr w:type="spellStart"/>
      <w:r w:rsidRPr="001D5A30">
        <w:rPr>
          <w:rFonts w:ascii="Arial" w:eastAsia="Times New Roman" w:hAnsi="Arial" w:cs="Arial"/>
          <w:color w:val="000000"/>
          <w:lang w:eastAsia="en-GB"/>
        </w:rPr>
        <w:t>Oncostatin</w:t>
      </w:r>
      <w:proofErr w:type="spellEnd"/>
      <w:r w:rsidRPr="001D5A30">
        <w:rPr>
          <w:rFonts w:ascii="Arial" w:eastAsia="Times New Roman" w:hAnsi="Arial" w:cs="Arial"/>
          <w:color w:val="000000"/>
          <w:lang w:eastAsia="en-GB"/>
        </w:rPr>
        <w:t xml:space="preserve"> M drives intestinal inflammation and predicts response to </w:t>
      </w:r>
      <w:proofErr w:type="spellStart"/>
      <w:r w:rsidRPr="001D5A30">
        <w:rPr>
          <w:rFonts w:ascii="Arial" w:eastAsia="Times New Roman" w:hAnsi="Arial" w:cs="Arial"/>
          <w:color w:val="000000"/>
          <w:lang w:eastAsia="en-GB"/>
        </w:rPr>
        <w:t>tumor</w:t>
      </w:r>
      <w:proofErr w:type="spellEnd"/>
      <w:r w:rsidRPr="001D5A30">
        <w:rPr>
          <w:rFonts w:ascii="Arial" w:eastAsia="Times New Roman" w:hAnsi="Arial" w:cs="Arial"/>
          <w:color w:val="000000"/>
          <w:lang w:eastAsia="en-GB"/>
        </w:rPr>
        <w:t xml:space="preserve"> necrosis factor–neutralizing therapy in patients with inflammatory bowel disease. </w:t>
      </w:r>
      <w:r w:rsidRPr="001D5A30">
        <w:rPr>
          <w:rFonts w:ascii="Arial" w:eastAsia="Times New Roman" w:hAnsi="Arial" w:cs="Arial"/>
          <w:b/>
          <w:i/>
          <w:color w:val="000000"/>
          <w:lang w:eastAsia="en-GB"/>
        </w:rPr>
        <w:t>Nature Medicine</w:t>
      </w:r>
      <w:r w:rsidRPr="001D5A30">
        <w:rPr>
          <w:rFonts w:ascii="Arial" w:eastAsia="Times New Roman" w:hAnsi="Arial" w:cs="Arial"/>
          <w:color w:val="000000"/>
          <w:lang w:eastAsia="en-GB"/>
        </w:rPr>
        <w:t xml:space="preserve"> 2017; 23:579. DOI: </w:t>
      </w:r>
      <w:r w:rsidRPr="00FF5200">
        <w:rPr>
          <w:rFonts w:ascii="Arial" w:eastAsia="Times New Roman" w:hAnsi="Arial" w:cs="Arial"/>
          <w:color w:val="0070C0"/>
          <w:u w:val="single"/>
          <w:lang w:eastAsia="en-GB"/>
        </w:rPr>
        <w:t>10.1038/nm.4307</w:t>
      </w:r>
    </w:p>
    <w:p w14:paraId="66D417B6" w14:textId="77777777" w:rsidR="00735876" w:rsidRPr="005A4422" w:rsidRDefault="00735876" w:rsidP="00735876">
      <w:pPr>
        <w:pStyle w:val="ListParagraph"/>
        <w:numPr>
          <w:ilvl w:val="0"/>
          <w:numId w:val="41"/>
        </w:numPr>
        <w:spacing w:after="60" w:line="240" w:lineRule="auto"/>
        <w:contextualSpacing w:val="0"/>
        <w:jc w:val="both"/>
        <w:rPr>
          <w:rFonts w:ascii="Arial" w:eastAsia="Times New Roman" w:hAnsi="Arial" w:cs="Arial"/>
          <w:color w:val="000000"/>
          <w:lang w:eastAsia="en-GB"/>
        </w:rPr>
      </w:pPr>
      <w:r w:rsidRPr="001D5A30">
        <w:rPr>
          <w:rFonts w:ascii="Arial" w:eastAsia="Times New Roman" w:hAnsi="Arial" w:cs="Arial"/>
          <w:color w:val="000000"/>
          <w:lang w:eastAsia="en-GB"/>
        </w:rPr>
        <w:t xml:space="preserve">Korsunsky I.*, Wei K.*, Pohin M.*, Kim E.Y.*, Barone F.*, Kang J.B., </w:t>
      </w:r>
      <w:r w:rsidRPr="001D5A30">
        <w:rPr>
          <w:rFonts w:ascii="Arial" w:eastAsia="Times New Roman" w:hAnsi="Arial" w:cs="Arial"/>
          <w:color w:val="000000"/>
          <w:u w:val="single"/>
          <w:lang w:eastAsia="en-GB"/>
        </w:rPr>
        <w:t>Friedrich M</w:t>
      </w:r>
      <w:r w:rsidRPr="001D5A30">
        <w:rPr>
          <w:rFonts w:ascii="Arial" w:eastAsia="Times New Roman" w:hAnsi="Arial" w:cs="Arial"/>
          <w:color w:val="000000"/>
          <w:lang w:eastAsia="en-GB"/>
        </w:rPr>
        <w:t xml:space="preserve">., Turner J., Nayar S., Fisher B.A., Raza K., Marshall J.L., Croft A.P., Sholl L.M., Vivero M., Rosas I.O., Bowman S.J., Coles M., Frei A.P., Lassen K., Filer A., Powrie F., Buckley C.D., </w:t>
      </w:r>
      <w:r w:rsidRPr="001D5A30">
        <w:rPr>
          <w:rFonts w:ascii="Arial" w:eastAsia="Times New Roman" w:hAnsi="Arial" w:cs="Arial"/>
          <w:color w:val="000000"/>
          <w:lang w:eastAsia="en-GB"/>
        </w:rPr>
        <w:lastRenderedPageBreak/>
        <w:t xml:space="preserve">Brenner M.B., Raychaudhuri S. Cross-tissue, single-cell stromal atlas identifies shared pathological fibroblast phenotypes in four chronic inflammatory diseases. </w:t>
      </w:r>
      <w:r w:rsidRPr="00C21DDB">
        <w:rPr>
          <w:rFonts w:ascii="Arial" w:eastAsia="Times New Roman" w:hAnsi="Arial" w:cs="Arial"/>
          <w:b/>
          <w:i/>
          <w:color w:val="000000"/>
          <w:lang w:eastAsia="en-GB"/>
        </w:rPr>
        <w:t>Med</w:t>
      </w:r>
      <w:r>
        <w:rPr>
          <w:rFonts w:ascii="Arial" w:eastAsia="Times New Roman" w:hAnsi="Arial" w:cs="Arial"/>
          <w:color w:val="000000"/>
          <w:lang w:eastAsia="en-GB"/>
        </w:rPr>
        <w:t xml:space="preserve"> </w:t>
      </w:r>
      <w:r>
        <w:rPr>
          <w:rFonts w:ascii="Arial" w:eastAsia="Times New Roman" w:hAnsi="Arial" w:cs="Arial"/>
          <w:i/>
          <w:color w:val="000000"/>
          <w:lang w:eastAsia="en-GB"/>
        </w:rPr>
        <w:t>2022</w:t>
      </w:r>
      <w:r>
        <w:rPr>
          <w:rFonts w:ascii="Arial" w:eastAsia="Times New Roman" w:hAnsi="Arial" w:cs="Arial"/>
          <w:color w:val="000000"/>
          <w:lang w:eastAsia="en-GB"/>
        </w:rPr>
        <w:t>;</w:t>
      </w:r>
      <w:r w:rsidRPr="001D5A30">
        <w:rPr>
          <w:rFonts w:ascii="Arial" w:eastAsia="Times New Roman" w:hAnsi="Arial" w:cs="Arial"/>
          <w:color w:val="000000"/>
          <w:lang w:eastAsia="en-GB"/>
        </w:rPr>
        <w:t xml:space="preserve"> DOI:</w:t>
      </w:r>
      <w:r w:rsidRPr="001D5A30">
        <w:rPr>
          <w:rFonts w:ascii="Arial" w:hAnsi="Arial" w:cs="Arial"/>
          <w:color w:val="000000"/>
        </w:rPr>
        <w:t xml:space="preserve"> </w:t>
      </w:r>
      <w:r w:rsidRPr="005A4422">
        <w:rPr>
          <w:rFonts w:ascii="Arial" w:hAnsi="Arial" w:cs="Arial"/>
          <w:color w:val="0070C0"/>
          <w:u w:val="single"/>
          <w:shd w:val="clear" w:color="auto" w:fill="FFFFFF"/>
        </w:rPr>
        <w:t>10.1016/j.medj.2022.05.002</w:t>
      </w:r>
    </w:p>
    <w:p w14:paraId="719E9328" w14:textId="77777777" w:rsidR="00735876" w:rsidRPr="005A4422" w:rsidRDefault="00735876" w:rsidP="00735876">
      <w:pPr>
        <w:pStyle w:val="ListParagraph"/>
        <w:numPr>
          <w:ilvl w:val="0"/>
          <w:numId w:val="41"/>
        </w:numPr>
        <w:spacing w:after="60" w:line="240" w:lineRule="auto"/>
        <w:contextualSpacing w:val="0"/>
        <w:jc w:val="both"/>
        <w:rPr>
          <w:rFonts w:ascii="Arial" w:eastAsia="Times New Roman" w:hAnsi="Arial" w:cs="Arial"/>
          <w:lang w:eastAsia="en-GB"/>
        </w:rPr>
      </w:pPr>
      <w:r w:rsidRPr="005A4422">
        <w:rPr>
          <w:rFonts w:ascii="Arial" w:hAnsi="Arial" w:cs="Arial"/>
          <w:shd w:val="clear" w:color="auto" w:fill="FFFFFF"/>
        </w:rPr>
        <w:t>L</w:t>
      </w:r>
      <w:r>
        <w:rPr>
          <w:rFonts w:ascii="Arial" w:hAnsi="Arial" w:cs="Arial"/>
          <w:shd w:val="clear" w:color="auto" w:fill="FFFFFF"/>
        </w:rPr>
        <w:t xml:space="preserve">anderholm K., Reali C, Mortensen N.J., </w:t>
      </w:r>
      <w:r w:rsidRPr="00AE2D62">
        <w:rPr>
          <w:rFonts w:ascii="Arial" w:hAnsi="Arial" w:cs="Arial"/>
          <w:u w:val="single"/>
          <w:shd w:val="clear" w:color="auto" w:fill="FFFFFF"/>
        </w:rPr>
        <w:t>Travis S.P.L.</w:t>
      </w:r>
      <w:r>
        <w:rPr>
          <w:rFonts w:ascii="Arial" w:hAnsi="Arial" w:cs="Arial"/>
          <w:shd w:val="clear" w:color="auto" w:fill="FFFFFF"/>
        </w:rPr>
        <w:t xml:space="preserve">, Guy R.J., George B.D. Short- and long-term outcomes of </w:t>
      </w:r>
      <w:proofErr w:type="spellStart"/>
      <w:r>
        <w:rPr>
          <w:rFonts w:ascii="Arial" w:hAnsi="Arial" w:cs="Arial"/>
          <w:shd w:val="clear" w:color="auto" w:fill="FFFFFF"/>
        </w:rPr>
        <w:t>strictureplasty</w:t>
      </w:r>
      <w:proofErr w:type="spellEnd"/>
      <w:r>
        <w:rPr>
          <w:rFonts w:ascii="Arial" w:hAnsi="Arial" w:cs="Arial"/>
          <w:shd w:val="clear" w:color="auto" w:fill="FFFFFF"/>
        </w:rPr>
        <w:t xml:space="preserve"> for obstructive Crohn’s disease. </w:t>
      </w:r>
      <w:r w:rsidRPr="005A4422">
        <w:rPr>
          <w:rFonts w:ascii="Arial" w:hAnsi="Arial" w:cs="Arial"/>
          <w:i/>
          <w:shd w:val="clear" w:color="auto" w:fill="FFFFFF"/>
        </w:rPr>
        <w:t>Colorectal Disease</w:t>
      </w:r>
      <w:r>
        <w:rPr>
          <w:rFonts w:ascii="Arial" w:hAnsi="Arial" w:cs="Arial"/>
          <w:shd w:val="clear" w:color="auto" w:fill="FFFFFF"/>
        </w:rPr>
        <w:t xml:space="preserve"> 2020. DOI: </w:t>
      </w:r>
      <w:r>
        <w:rPr>
          <w:rFonts w:ascii="Arial" w:hAnsi="Arial" w:cs="Arial"/>
          <w:color w:val="0070C0"/>
          <w:u w:val="single"/>
          <w:shd w:val="clear" w:color="auto" w:fill="FFFFFF"/>
        </w:rPr>
        <w:t>10.1111/codi.15013</w:t>
      </w:r>
    </w:p>
    <w:p w14:paraId="6B8050E7" w14:textId="77777777" w:rsidR="00735876" w:rsidRDefault="00735876" w:rsidP="00735876">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34AC92FF" w14:textId="77777777" w:rsidR="00735876" w:rsidRDefault="00735876" w:rsidP="00735876">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5B901BD3" w14:textId="77777777" w:rsidR="00735876" w:rsidRDefault="00735876" w:rsidP="00735876">
      <w:pPr>
        <w:rPr>
          <w:rFonts w:ascii="Arial" w:hAnsi="Arial" w:cs="Arial"/>
        </w:rPr>
      </w:pPr>
      <w:r>
        <w:rPr>
          <w:rFonts w:ascii="Arial" w:hAnsi="Arial" w:cs="Arial"/>
        </w:rPr>
        <w:t xml:space="preserve">Email: </w:t>
      </w:r>
      <w:r>
        <w:rPr>
          <w:rFonts w:ascii="Arial" w:hAnsi="Arial" w:cs="Arial"/>
        </w:rPr>
        <w:tab/>
      </w:r>
      <w:hyperlink r:id="rId104" w:history="1">
        <w:r w:rsidRPr="00F72EA3">
          <w:rPr>
            <w:rStyle w:val="Hyperlink"/>
            <w:rFonts w:ascii="Arial" w:hAnsi="Arial" w:cs="Arial"/>
          </w:rPr>
          <w:t>matthias.friedrich@ndm.ox.ac.uk</w:t>
        </w:r>
      </w:hyperlink>
    </w:p>
    <w:p w14:paraId="428849AA" w14:textId="77777777" w:rsidR="00735876" w:rsidRDefault="00000000" w:rsidP="00735876">
      <w:pPr>
        <w:ind w:firstLine="720"/>
        <w:rPr>
          <w:rStyle w:val="Hyperlink"/>
          <w:rFonts w:ascii="Arial" w:hAnsi="Arial" w:cs="Arial"/>
        </w:rPr>
      </w:pPr>
      <w:hyperlink r:id="rId105" w:history="1">
        <w:r w:rsidR="00735876" w:rsidRPr="00F72EA3">
          <w:rPr>
            <w:rStyle w:val="Hyperlink"/>
            <w:rFonts w:ascii="Arial" w:hAnsi="Arial" w:cs="Arial"/>
          </w:rPr>
          <w:t>simon.travis@kennedy.ox.ac.uk</w:t>
        </w:r>
      </w:hyperlink>
    </w:p>
    <w:p w14:paraId="1BCBB8A2" w14:textId="0CB333E8" w:rsidR="00735876" w:rsidRDefault="00735876">
      <w:r>
        <w:br w:type="page"/>
      </w:r>
    </w:p>
    <w:p w14:paraId="51DB0367" w14:textId="4714E435" w:rsidR="00735876" w:rsidRDefault="00735876" w:rsidP="00735876"/>
    <w:p w14:paraId="135B5A4D" w14:textId="77777777" w:rsidR="00735876" w:rsidRDefault="00735876" w:rsidP="00B26672">
      <w:pPr>
        <w:pStyle w:val="Projecttitles"/>
        <w:ind w:left="567" w:hanging="643"/>
      </w:pPr>
      <w:r>
        <w:t>Project Title: Interrogating immune-mediated inflammatory disease via cutaneous human immune challenge</w:t>
      </w:r>
    </w:p>
    <w:p w14:paraId="7A65A0F0" w14:textId="77777777" w:rsidR="00735876" w:rsidRPr="00E554D9" w:rsidRDefault="00735876" w:rsidP="00735876">
      <w:pPr>
        <w:adjustRightInd w:val="0"/>
        <w:snapToGrid w:val="0"/>
        <w:spacing w:after="120" w:line="240" w:lineRule="auto"/>
        <w:ind w:right="482"/>
        <w:jc w:val="both"/>
        <w:rPr>
          <w:rFonts w:ascii="Arial" w:eastAsia="Calibri" w:hAnsi="Arial" w:cs="Arial"/>
          <w:b/>
        </w:rPr>
      </w:pPr>
    </w:p>
    <w:p w14:paraId="27DC23D4" w14:textId="77777777" w:rsidR="00735876" w:rsidRPr="00735876" w:rsidRDefault="00735876" w:rsidP="00735876">
      <w:pPr>
        <w:adjustRightInd w:val="0"/>
        <w:snapToGrid w:val="0"/>
        <w:spacing w:after="120" w:line="240" w:lineRule="auto"/>
        <w:rPr>
          <w:rFonts w:ascii="Arial" w:hAnsi="Arial" w:cs="Arial"/>
          <w:b/>
        </w:rPr>
      </w:pPr>
      <w:r w:rsidRPr="00735876">
        <w:rPr>
          <w:rFonts w:ascii="Arial" w:hAnsi="Arial" w:cs="Arial"/>
          <w:b/>
        </w:rPr>
        <w:t>Supervisor 1: Assoc Prof James Fullerton</w:t>
      </w:r>
    </w:p>
    <w:p w14:paraId="4357539B" w14:textId="77777777" w:rsidR="00735876" w:rsidRPr="00735876" w:rsidRDefault="00735876" w:rsidP="00735876">
      <w:pPr>
        <w:adjustRightInd w:val="0"/>
        <w:snapToGrid w:val="0"/>
        <w:spacing w:after="120" w:line="240" w:lineRule="auto"/>
        <w:rPr>
          <w:rFonts w:ascii="Arial" w:hAnsi="Arial" w:cs="Arial"/>
          <w:b/>
        </w:rPr>
      </w:pPr>
      <w:r w:rsidRPr="00735876">
        <w:rPr>
          <w:rFonts w:ascii="Arial" w:hAnsi="Arial" w:cs="Arial"/>
          <w:b/>
        </w:rPr>
        <w:t>Co-Supervisor/s: Prof Chris Buckley</w:t>
      </w:r>
    </w:p>
    <w:p w14:paraId="082F481D" w14:textId="77777777" w:rsidR="00735876" w:rsidRDefault="00735876" w:rsidP="00735876">
      <w:pPr>
        <w:adjustRightInd w:val="0"/>
        <w:snapToGrid w:val="0"/>
        <w:spacing w:after="120" w:line="240" w:lineRule="auto"/>
        <w:rPr>
          <w:rFonts w:ascii="Arial" w:hAnsi="Arial" w:cs="Arial"/>
          <w:b/>
        </w:rPr>
      </w:pPr>
    </w:p>
    <w:p w14:paraId="18EE3C1B" w14:textId="77777777" w:rsidR="00735876" w:rsidRDefault="00735876" w:rsidP="00735876">
      <w:pPr>
        <w:adjustRightInd w:val="0"/>
        <w:snapToGrid w:val="0"/>
        <w:spacing w:after="120" w:line="240" w:lineRule="auto"/>
        <w:rPr>
          <w:rFonts w:ascii="Arial" w:hAnsi="Arial" w:cs="Arial"/>
          <w:b/>
        </w:rPr>
      </w:pPr>
      <w:r w:rsidRPr="00DB78D5">
        <w:rPr>
          <w:rFonts w:ascii="Arial" w:hAnsi="Arial" w:cs="Arial"/>
          <w:b/>
        </w:rPr>
        <w:t>PROJECT OVERVIEW</w:t>
      </w:r>
      <w:r>
        <w:rPr>
          <w:rFonts w:ascii="Arial" w:hAnsi="Arial" w:cs="Arial"/>
          <w:b/>
        </w:rPr>
        <w:t>: (500 words maximum)</w:t>
      </w:r>
    </w:p>
    <w:p w14:paraId="06849ACC" w14:textId="77777777" w:rsidR="00735876" w:rsidRPr="00785688" w:rsidRDefault="00735876" w:rsidP="00735876">
      <w:pPr>
        <w:adjustRightInd w:val="0"/>
        <w:snapToGrid w:val="0"/>
        <w:rPr>
          <w:rFonts w:ascii="Arial" w:eastAsia="Calibri" w:hAnsi="Arial" w:cs="Arial"/>
          <w:bCs/>
          <w:iCs/>
          <w:lang w:val="en-US"/>
        </w:rPr>
      </w:pPr>
      <w:r w:rsidRPr="00785688">
        <w:rPr>
          <w:rFonts w:ascii="Arial" w:eastAsia="Calibri" w:hAnsi="Arial" w:cs="Arial"/>
          <w:bCs/>
          <w:iCs/>
          <w:lang w:val="en-US"/>
        </w:rPr>
        <w:t>Human immune challenge (HIC), where an exogenous stimulant is employed to transiently induce normally quiescent pathways</w:t>
      </w:r>
      <w:r>
        <w:rPr>
          <w:rFonts w:ascii="Arial" w:eastAsia="Calibri" w:hAnsi="Arial" w:cs="Arial"/>
          <w:bCs/>
          <w:iCs/>
          <w:lang w:val="en-US"/>
        </w:rPr>
        <w:t>,</w:t>
      </w:r>
      <w:r w:rsidRPr="00785688">
        <w:rPr>
          <w:rFonts w:ascii="Arial" w:eastAsia="Calibri" w:hAnsi="Arial" w:cs="Arial"/>
          <w:bCs/>
          <w:iCs/>
          <w:lang w:val="en-US"/>
        </w:rPr>
        <w:t xml:space="preserve"> cell populations </w:t>
      </w:r>
      <w:r>
        <w:rPr>
          <w:rFonts w:ascii="Arial" w:eastAsia="Calibri" w:hAnsi="Arial" w:cs="Arial"/>
          <w:bCs/>
          <w:iCs/>
          <w:lang w:val="en-US"/>
        </w:rPr>
        <w:t xml:space="preserve">and genes </w:t>
      </w:r>
      <w:r w:rsidRPr="00785688">
        <w:rPr>
          <w:rFonts w:ascii="Arial" w:eastAsia="Calibri" w:hAnsi="Arial" w:cs="Arial"/>
          <w:bCs/>
          <w:iCs/>
          <w:lang w:val="en-US"/>
        </w:rPr>
        <w:t>in healthy volunteers (HV), permits unique insights into fundamental biology at high temporal and spatial resolution. Through the elicitation of disease-relevant targets or biomarkers they additionally allow the therapeutic potential of existing and novel drug candidates to be evaluated</w:t>
      </w:r>
      <w:r>
        <w:rPr>
          <w:rFonts w:ascii="Arial" w:eastAsia="Calibri" w:hAnsi="Arial" w:cs="Arial"/>
          <w:bCs/>
          <w:iCs/>
          <w:lang w:val="en-US"/>
        </w:rPr>
        <w:t>,</w:t>
      </w:r>
      <w:r w:rsidRPr="00785688">
        <w:rPr>
          <w:rFonts w:ascii="Arial" w:eastAsia="Calibri" w:hAnsi="Arial" w:cs="Arial"/>
          <w:bCs/>
          <w:iCs/>
          <w:lang w:val="en-US"/>
        </w:rPr>
        <w:t xml:space="preserve"> rapidly confirming pre-clinical data and gaining early proof-of-mechanism and pharmacology, including at the </w:t>
      </w:r>
      <w:proofErr w:type="spellStart"/>
      <w:r w:rsidRPr="00785688">
        <w:rPr>
          <w:rFonts w:ascii="Arial" w:eastAsia="Calibri" w:hAnsi="Arial" w:cs="Arial"/>
          <w:bCs/>
          <w:iCs/>
          <w:lang w:val="en-US"/>
        </w:rPr>
        <w:t>biophase</w:t>
      </w:r>
      <w:proofErr w:type="spellEnd"/>
      <w:r w:rsidRPr="00785688">
        <w:rPr>
          <w:rFonts w:ascii="Arial" w:eastAsia="Calibri" w:hAnsi="Arial" w:cs="Arial"/>
          <w:bCs/>
          <w:iCs/>
          <w:lang w:val="en-US"/>
        </w:rPr>
        <w:t xml:space="preserve"> (target tissue) of interest, prior to entering a patient population. Despite clear scientific and economic advantages over alternate approaches (e.g. animal models) HIC remains under </w:t>
      </w:r>
      <w:proofErr w:type="spellStart"/>
      <w:r w:rsidRPr="00785688">
        <w:rPr>
          <w:rFonts w:ascii="Arial" w:eastAsia="Calibri" w:hAnsi="Arial" w:cs="Arial"/>
          <w:bCs/>
          <w:iCs/>
          <w:lang w:val="en-US"/>
        </w:rPr>
        <w:t>utilised</w:t>
      </w:r>
      <w:proofErr w:type="spellEnd"/>
      <w:r w:rsidRPr="00785688">
        <w:rPr>
          <w:rFonts w:ascii="Arial" w:eastAsia="Calibri" w:hAnsi="Arial" w:cs="Arial"/>
          <w:bCs/>
          <w:iCs/>
          <w:lang w:val="en-US"/>
        </w:rPr>
        <w:t xml:space="preserve"> in </w:t>
      </w:r>
      <w:r>
        <w:rPr>
          <w:rFonts w:ascii="Arial" w:eastAsia="Calibri" w:hAnsi="Arial" w:cs="Arial"/>
          <w:bCs/>
          <w:iCs/>
          <w:lang w:val="en-US"/>
        </w:rPr>
        <w:t xml:space="preserve">both discovery biology and </w:t>
      </w:r>
      <w:r w:rsidRPr="00785688">
        <w:rPr>
          <w:rFonts w:ascii="Arial" w:eastAsia="Calibri" w:hAnsi="Arial" w:cs="Arial"/>
          <w:bCs/>
          <w:iCs/>
          <w:lang w:val="en-US"/>
        </w:rPr>
        <w:t xml:space="preserve">drug development </w:t>
      </w:r>
      <w:proofErr w:type="spellStart"/>
      <w:r w:rsidRPr="00785688">
        <w:rPr>
          <w:rFonts w:ascii="Arial" w:eastAsia="Calibri" w:hAnsi="Arial" w:cs="Arial"/>
          <w:bCs/>
          <w:iCs/>
          <w:lang w:val="en-US"/>
        </w:rPr>
        <w:t>programmes</w:t>
      </w:r>
      <w:proofErr w:type="spellEnd"/>
      <w:r w:rsidRPr="00785688">
        <w:rPr>
          <w:rFonts w:ascii="Arial" w:eastAsia="Calibri" w:hAnsi="Arial" w:cs="Arial"/>
          <w:bCs/>
          <w:iCs/>
          <w:lang w:val="en-US"/>
        </w:rPr>
        <w:t xml:space="preserve"> largely through insufficient characterization, heterogeneity in methodology and a historical failure to exploit the access to mechanism-related end-points they afford.</w:t>
      </w:r>
    </w:p>
    <w:p w14:paraId="2833466C" w14:textId="77777777" w:rsidR="00735876" w:rsidRPr="00785688" w:rsidRDefault="00735876" w:rsidP="00735876">
      <w:pPr>
        <w:adjustRightInd w:val="0"/>
        <w:snapToGrid w:val="0"/>
        <w:rPr>
          <w:rFonts w:ascii="Arial" w:eastAsia="Calibri" w:hAnsi="Arial" w:cs="Arial"/>
          <w:bCs/>
          <w:iCs/>
          <w:lang w:val="en-US"/>
        </w:rPr>
      </w:pPr>
      <w:r w:rsidRPr="00785688">
        <w:rPr>
          <w:rFonts w:ascii="Arial" w:eastAsia="Calibri" w:hAnsi="Arial" w:cs="Arial"/>
          <w:bCs/>
          <w:iCs/>
          <w:lang w:val="en-US"/>
        </w:rPr>
        <w:t>Several cutaneous HIC paradigms exist that induce a</w:t>
      </w:r>
      <w:r>
        <w:rPr>
          <w:rFonts w:ascii="Arial" w:eastAsia="Calibri" w:hAnsi="Arial" w:cs="Arial"/>
          <w:bCs/>
          <w:iCs/>
          <w:lang w:val="en-US"/>
        </w:rPr>
        <w:t xml:space="preserve"> self-resolving</w:t>
      </w:r>
      <w:r w:rsidRPr="00785688">
        <w:rPr>
          <w:rFonts w:ascii="Arial" w:eastAsia="Calibri" w:hAnsi="Arial" w:cs="Arial"/>
          <w:bCs/>
          <w:iCs/>
          <w:lang w:val="en-US"/>
        </w:rPr>
        <w:t xml:space="preserve"> inflammatory reaction via chemical (e.g. cantharidin), physical (e.g. UV-light) or pathogen-derived (e.g. endotoxin) stimuli. The subsequent immunological response can then be quantified clinically over time and the humoral and cellular elements accessed via blistering or skin biopsy. These approaches can be used not only to ‘model’ inflammatory dermatological conditions such as psoriasis or atopic dermatitis, but also to employ the skin as an exemplar tissue bed: gaining insight into </w:t>
      </w:r>
      <w:r>
        <w:rPr>
          <w:rFonts w:ascii="Arial" w:eastAsia="Calibri" w:hAnsi="Arial" w:cs="Arial"/>
          <w:bCs/>
          <w:iCs/>
          <w:lang w:val="en-US"/>
        </w:rPr>
        <w:t xml:space="preserve">pathological </w:t>
      </w:r>
      <w:r w:rsidRPr="00785688">
        <w:rPr>
          <w:rFonts w:ascii="Arial" w:eastAsia="Calibri" w:hAnsi="Arial" w:cs="Arial"/>
          <w:bCs/>
          <w:iCs/>
          <w:lang w:val="en-US"/>
        </w:rPr>
        <w:t xml:space="preserve">processes that occur in others (e.g. the lung or kidney). The problem is that we do not currently have a clear idea </w:t>
      </w:r>
      <w:r w:rsidRPr="00785688">
        <w:rPr>
          <w:rFonts w:ascii="Arial" w:eastAsia="Calibri" w:hAnsi="Arial" w:cs="Arial"/>
          <w:bCs/>
          <w:i/>
          <w:iCs/>
          <w:lang w:val="en-US"/>
        </w:rPr>
        <w:t>which</w:t>
      </w:r>
      <w:r w:rsidRPr="00785688">
        <w:rPr>
          <w:rFonts w:ascii="Arial" w:eastAsia="Calibri" w:hAnsi="Arial" w:cs="Arial"/>
          <w:bCs/>
          <w:iCs/>
          <w:lang w:val="en-US"/>
        </w:rPr>
        <w:t xml:space="preserve"> stimuli best induce pathways relevant to different immune-mediated inflammatory diseases (IMID), </w:t>
      </w:r>
      <w:r w:rsidRPr="00785688">
        <w:rPr>
          <w:rFonts w:ascii="Arial" w:eastAsia="Calibri" w:hAnsi="Arial" w:cs="Arial"/>
          <w:bCs/>
          <w:i/>
          <w:iCs/>
          <w:lang w:val="en-US"/>
        </w:rPr>
        <w:t xml:space="preserve">what </w:t>
      </w:r>
      <w:r w:rsidRPr="00785688">
        <w:rPr>
          <w:rFonts w:ascii="Arial" w:eastAsia="Calibri" w:hAnsi="Arial" w:cs="Arial"/>
          <w:bCs/>
          <w:iCs/>
          <w:lang w:val="en-US"/>
        </w:rPr>
        <w:t xml:space="preserve">dose of stimuli to employ and both </w:t>
      </w:r>
      <w:r w:rsidRPr="00785688">
        <w:rPr>
          <w:rFonts w:ascii="Arial" w:eastAsia="Calibri" w:hAnsi="Arial" w:cs="Arial"/>
          <w:bCs/>
          <w:i/>
          <w:iCs/>
          <w:lang w:val="en-US"/>
        </w:rPr>
        <w:t>when</w:t>
      </w:r>
      <w:r w:rsidRPr="00785688">
        <w:rPr>
          <w:rFonts w:ascii="Arial" w:eastAsia="Calibri" w:hAnsi="Arial" w:cs="Arial"/>
          <w:bCs/>
          <w:iCs/>
          <w:lang w:val="en-US"/>
        </w:rPr>
        <w:t xml:space="preserve"> and </w:t>
      </w:r>
      <w:r w:rsidRPr="00785688">
        <w:rPr>
          <w:rFonts w:ascii="Arial" w:eastAsia="Calibri" w:hAnsi="Arial" w:cs="Arial"/>
          <w:bCs/>
          <w:i/>
          <w:iCs/>
          <w:lang w:val="en-US"/>
        </w:rPr>
        <w:t>how</w:t>
      </w:r>
      <w:r w:rsidRPr="00785688">
        <w:rPr>
          <w:rFonts w:ascii="Arial" w:eastAsia="Calibri" w:hAnsi="Arial" w:cs="Arial"/>
          <w:bCs/>
          <w:iCs/>
          <w:lang w:val="en-US"/>
        </w:rPr>
        <w:t xml:space="preserve"> to sample the skin to derive the greatest biological insight and optimally inform drug development decisions.</w:t>
      </w:r>
    </w:p>
    <w:p w14:paraId="52216D8F" w14:textId="54A9FF18" w:rsidR="00735876" w:rsidRPr="00785688" w:rsidRDefault="00735876" w:rsidP="00735876">
      <w:pPr>
        <w:adjustRightInd w:val="0"/>
        <w:snapToGrid w:val="0"/>
        <w:rPr>
          <w:rFonts w:ascii="Arial" w:eastAsia="Calibri" w:hAnsi="Arial" w:cs="Arial"/>
          <w:bCs/>
          <w:iCs/>
          <w:lang w:val="en-US"/>
        </w:rPr>
      </w:pPr>
      <w:r w:rsidRPr="00785688">
        <w:rPr>
          <w:rFonts w:ascii="Arial" w:eastAsia="Calibri" w:hAnsi="Arial" w:cs="Arial"/>
          <w:bCs/>
          <w:iCs/>
          <w:lang w:val="en-US"/>
        </w:rPr>
        <w:t>This experimental medicine project seeks to directly address this gap, comparing the response to alternate cutaneous HIC stimuli both within and between HV, hypothesizing that they will selectively elicit immunological pathways relevant to different IMID</w:t>
      </w:r>
      <w:r>
        <w:rPr>
          <w:rFonts w:ascii="Arial" w:eastAsia="Calibri" w:hAnsi="Arial" w:cs="Arial"/>
          <w:bCs/>
          <w:iCs/>
          <w:lang w:val="en-US"/>
        </w:rPr>
        <w:t xml:space="preserve"> (e.g. rheumatoid arthritis or Crohn’s)</w:t>
      </w:r>
      <w:r w:rsidRPr="00785688">
        <w:rPr>
          <w:rFonts w:ascii="Arial" w:eastAsia="Calibri" w:hAnsi="Arial" w:cs="Arial"/>
          <w:bCs/>
          <w:iCs/>
          <w:lang w:val="en-US"/>
        </w:rPr>
        <w:t xml:space="preserve">. Further, it will seek to explore the immune response over time from the acute phase through resolution, using different sampling methods (blister vs. biopsy) to catalogue the infiltrating cells and explore their interaction with the local milieu. Finally, </w:t>
      </w:r>
      <w:r>
        <w:rPr>
          <w:rFonts w:ascii="Arial" w:eastAsia="Calibri" w:hAnsi="Arial" w:cs="Arial"/>
          <w:bCs/>
          <w:iCs/>
          <w:lang w:val="en-US"/>
        </w:rPr>
        <w:t xml:space="preserve">the relative sensitivity of the </w:t>
      </w:r>
      <w:r w:rsidRPr="00785688">
        <w:rPr>
          <w:rFonts w:ascii="Arial" w:eastAsia="Calibri" w:hAnsi="Arial" w:cs="Arial"/>
          <w:bCs/>
          <w:iCs/>
          <w:lang w:val="en-US"/>
        </w:rPr>
        <w:t>HIC paradigm</w:t>
      </w:r>
      <w:r>
        <w:rPr>
          <w:rFonts w:ascii="Arial" w:eastAsia="Calibri" w:hAnsi="Arial" w:cs="Arial"/>
          <w:bCs/>
          <w:iCs/>
          <w:lang w:val="en-US"/>
        </w:rPr>
        <w:t>s</w:t>
      </w:r>
      <w:r w:rsidRPr="00785688">
        <w:rPr>
          <w:rFonts w:ascii="Arial" w:eastAsia="Calibri" w:hAnsi="Arial" w:cs="Arial"/>
          <w:bCs/>
          <w:iCs/>
          <w:lang w:val="en-US"/>
        </w:rPr>
        <w:t xml:space="preserve"> to </w:t>
      </w:r>
      <w:r>
        <w:rPr>
          <w:rFonts w:ascii="Arial" w:eastAsia="Calibri" w:hAnsi="Arial" w:cs="Arial"/>
          <w:bCs/>
          <w:iCs/>
          <w:lang w:val="en-US"/>
        </w:rPr>
        <w:t xml:space="preserve">both locally and systemically administered immunomodulatory drugs will be </w:t>
      </w:r>
      <w:r w:rsidRPr="00785688">
        <w:rPr>
          <w:rFonts w:ascii="Arial" w:eastAsia="Calibri" w:hAnsi="Arial" w:cs="Arial"/>
          <w:bCs/>
          <w:iCs/>
          <w:lang w:val="en-US"/>
        </w:rPr>
        <w:t>expl</w:t>
      </w:r>
      <w:r>
        <w:rPr>
          <w:rFonts w:ascii="Arial" w:eastAsia="Calibri" w:hAnsi="Arial" w:cs="Arial"/>
          <w:bCs/>
          <w:iCs/>
          <w:lang w:val="en-US"/>
        </w:rPr>
        <w:t xml:space="preserve">ored </w:t>
      </w:r>
      <w:r w:rsidRPr="00785688">
        <w:rPr>
          <w:rFonts w:ascii="Arial" w:eastAsia="Calibri" w:hAnsi="Arial" w:cs="Arial"/>
          <w:bCs/>
          <w:i/>
          <w:iCs/>
          <w:lang w:val="en-US"/>
        </w:rPr>
        <w:t xml:space="preserve">ex </w:t>
      </w:r>
      <w:r w:rsidRPr="00785688">
        <w:rPr>
          <w:rFonts w:ascii="Arial" w:eastAsia="Calibri" w:hAnsi="Arial" w:cs="Arial"/>
          <w:bCs/>
          <w:iCs/>
          <w:lang w:val="en-US"/>
        </w:rPr>
        <w:t xml:space="preserve">and </w:t>
      </w:r>
      <w:r w:rsidRPr="00785688">
        <w:rPr>
          <w:rFonts w:ascii="Arial" w:eastAsia="Calibri" w:hAnsi="Arial" w:cs="Arial"/>
          <w:bCs/>
          <w:i/>
          <w:iCs/>
          <w:lang w:val="en-US"/>
        </w:rPr>
        <w:t>in vivo</w:t>
      </w:r>
      <w:r>
        <w:rPr>
          <w:rFonts w:ascii="Arial" w:eastAsia="Calibri" w:hAnsi="Arial" w:cs="Arial"/>
          <w:bCs/>
          <w:iCs/>
          <w:lang w:val="en-US"/>
        </w:rPr>
        <w:t xml:space="preserve">: a key step in validating their </w:t>
      </w:r>
      <w:r w:rsidR="004F25E4">
        <w:rPr>
          <w:rFonts w:ascii="Arial" w:eastAsia="Calibri" w:hAnsi="Arial" w:cs="Arial"/>
          <w:bCs/>
          <w:iCs/>
          <w:lang w:val="en-US"/>
        </w:rPr>
        <w:t>translational</w:t>
      </w:r>
      <w:r>
        <w:rPr>
          <w:rFonts w:ascii="Arial" w:eastAsia="Calibri" w:hAnsi="Arial" w:cs="Arial"/>
          <w:bCs/>
          <w:iCs/>
          <w:lang w:val="en-US"/>
        </w:rPr>
        <w:t xml:space="preserve"> relevance.</w:t>
      </w:r>
    </w:p>
    <w:p w14:paraId="6774D5FF" w14:textId="77777777" w:rsidR="00735876" w:rsidRDefault="00735876" w:rsidP="00735876">
      <w:pPr>
        <w:adjustRightInd w:val="0"/>
        <w:snapToGrid w:val="0"/>
        <w:rPr>
          <w:rFonts w:ascii="Arial" w:eastAsia="Calibri" w:hAnsi="Arial" w:cs="Arial"/>
          <w:bCs/>
          <w:iCs/>
          <w:lang w:val="en-US"/>
        </w:rPr>
      </w:pPr>
      <w:r w:rsidRPr="00785688">
        <w:rPr>
          <w:rFonts w:ascii="Arial" w:eastAsia="Calibri" w:hAnsi="Arial" w:cs="Arial"/>
          <w:bCs/>
          <w:iCs/>
          <w:lang w:val="en-US"/>
        </w:rPr>
        <w:t xml:space="preserve">Specifically, the molecular, cellular and transcriptional profile of samples (blood and skin) arising from discrete human skin challenges including cantharidin, endotoxin, imiquimod, UV-light and keyhole limpet </w:t>
      </w:r>
      <w:proofErr w:type="spellStart"/>
      <w:r w:rsidRPr="00785688">
        <w:rPr>
          <w:rFonts w:ascii="Arial" w:eastAsia="Calibri" w:hAnsi="Arial" w:cs="Arial"/>
          <w:bCs/>
          <w:iCs/>
          <w:lang w:val="en-US"/>
        </w:rPr>
        <w:t>haemocyanin</w:t>
      </w:r>
      <w:proofErr w:type="spellEnd"/>
      <w:r w:rsidRPr="00785688">
        <w:rPr>
          <w:rFonts w:ascii="Arial" w:eastAsia="Calibri" w:hAnsi="Arial" w:cs="Arial"/>
          <w:bCs/>
          <w:iCs/>
          <w:lang w:val="en-US"/>
        </w:rPr>
        <w:t xml:space="preserve"> (following immunization, to induce delayed type hypersensitivity) will be sequentially interrogated down to single cell resolution (spectral flow cytometry and RNA sequencing) and compared to library samples from patients with IMID. </w:t>
      </w:r>
      <w:r w:rsidRPr="00785688">
        <w:rPr>
          <w:rFonts w:ascii="Arial" w:eastAsia="Calibri" w:hAnsi="Arial" w:cs="Arial"/>
          <w:bCs/>
          <w:iCs/>
          <w:lang w:val="en-US"/>
        </w:rPr>
        <w:lastRenderedPageBreak/>
        <w:t xml:space="preserve">The utility and relevance of each approach to specific disease states will be determined and a tissue atlas formed to inform future drug development and translational science programs. </w:t>
      </w:r>
      <w:r>
        <w:rPr>
          <w:rFonts w:ascii="Arial" w:eastAsia="Calibri" w:hAnsi="Arial" w:cs="Arial"/>
          <w:bCs/>
          <w:iCs/>
          <w:lang w:val="en-US"/>
        </w:rPr>
        <w:t>Within-subject studies using medicines with established mechanisms and known biological effects (e.g. corticosteroids, anti-IL6 agents) will then be conducted to determine the different HIC paradigms response characteristics and suitability for evaluating novel therapeutics.</w:t>
      </w:r>
    </w:p>
    <w:p w14:paraId="084289AE" w14:textId="77777777" w:rsidR="00735876" w:rsidRDefault="00735876" w:rsidP="00735876">
      <w:pPr>
        <w:keepNext/>
        <w:adjustRightInd w:val="0"/>
        <w:snapToGrid w:val="0"/>
        <w:spacing w:after="120" w:line="240" w:lineRule="auto"/>
      </w:pPr>
      <w:r w:rsidRPr="00964409">
        <w:rPr>
          <w:rFonts w:ascii="Arial" w:eastAsia="Calibri" w:hAnsi="Arial" w:cs="Arial"/>
          <w:bCs/>
          <w:iCs/>
          <w:noProof/>
        </w:rPr>
        <w:drawing>
          <wp:inline distT="0" distB="0" distL="0" distR="0" wp14:anchorId="5BF56164" wp14:editId="6FA61F14">
            <wp:extent cx="5731510" cy="2593975"/>
            <wp:effectExtent l="0" t="0" r="0" b="0"/>
            <wp:docPr id="43" name="Picture 4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10;&#10;Description automatically generated"/>
                    <pic:cNvPicPr/>
                  </pic:nvPicPr>
                  <pic:blipFill>
                    <a:blip r:embed="rId106"/>
                    <a:stretch>
                      <a:fillRect/>
                    </a:stretch>
                  </pic:blipFill>
                  <pic:spPr>
                    <a:xfrm>
                      <a:off x="0" y="0"/>
                      <a:ext cx="5731510" cy="2593975"/>
                    </a:xfrm>
                    <a:prstGeom prst="rect">
                      <a:avLst/>
                    </a:prstGeom>
                  </pic:spPr>
                </pic:pic>
              </a:graphicData>
            </a:graphic>
          </wp:inline>
        </w:drawing>
      </w:r>
    </w:p>
    <w:p w14:paraId="7BA89D37" w14:textId="77777777" w:rsidR="00735876" w:rsidRPr="00964409" w:rsidRDefault="00735876" w:rsidP="00735876">
      <w:pPr>
        <w:pStyle w:val="Caption"/>
        <w:rPr>
          <w:rFonts w:ascii="Arial" w:eastAsia="Calibri" w:hAnsi="Arial" w:cs="Arial"/>
          <w:b/>
          <w:bCs/>
          <w:iCs w:val="0"/>
          <w:color w:val="000000" w:themeColor="text1"/>
          <w:lang w:val="en-US"/>
        </w:rPr>
      </w:pPr>
      <w:r w:rsidRPr="00964409">
        <w:rPr>
          <w:b/>
          <w:color w:val="000000" w:themeColor="text1"/>
        </w:rPr>
        <w:t xml:space="preserve">Left Panel (Belson et al 2016, </w:t>
      </w:r>
      <w:hyperlink r:id="rId107" w:history="1">
        <w:r w:rsidRPr="00964409">
          <w:rPr>
            <w:rStyle w:val="Hyperlink"/>
            <w:b/>
            <w:color w:val="000000" w:themeColor="text1"/>
          </w:rPr>
          <w:t>https://doi.org/</w:t>
        </w:r>
        <w:r w:rsidRPr="00964409">
          <w:rPr>
            <w:rStyle w:val="Hyperlink"/>
            <w:b/>
            <w:color w:val="000000" w:themeColor="text1"/>
            <w:lang w:val="en-US"/>
          </w:rPr>
          <w:t>10.1007/s00011-016-0923-4</w:t>
        </w:r>
      </w:hyperlink>
      <w:r w:rsidRPr="00964409">
        <w:rPr>
          <w:b/>
          <w:color w:val="000000" w:themeColor="text1"/>
        </w:rPr>
        <w:t xml:space="preserve">). Delayed type hypersensitivity response following antigen rechallenge. Right panel. Erythema, vascular reactivity and histology following imiquimod challenge (Van der Kolk et al 2020, </w:t>
      </w:r>
      <w:hyperlink r:id="rId108" w:history="1">
        <w:r w:rsidRPr="00964409">
          <w:rPr>
            <w:rStyle w:val="Hyperlink"/>
            <w:b/>
            <w:bCs/>
            <w:color w:val="000000" w:themeColor="text1"/>
            <w:lang w:val="en-US"/>
          </w:rPr>
          <w:t>https://doi.org/10.1111/cts.12563</w:t>
        </w:r>
      </w:hyperlink>
      <w:r w:rsidRPr="00964409">
        <w:rPr>
          <w:b/>
          <w:color w:val="000000" w:themeColor="text1"/>
        </w:rPr>
        <w:t>)</w:t>
      </w:r>
    </w:p>
    <w:p w14:paraId="0EA4525A" w14:textId="77777777" w:rsidR="00735876" w:rsidRDefault="00735876" w:rsidP="00735876">
      <w:pPr>
        <w:adjustRightInd w:val="0"/>
        <w:snapToGrid w:val="0"/>
        <w:spacing w:after="120" w:line="240" w:lineRule="auto"/>
        <w:rPr>
          <w:rFonts w:ascii="Arial" w:hAnsi="Arial" w:cs="Arial"/>
          <w:b/>
        </w:rPr>
      </w:pPr>
    </w:p>
    <w:p w14:paraId="50F7F47A" w14:textId="77777777" w:rsidR="00735876" w:rsidRPr="00785688" w:rsidRDefault="00735876" w:rsidP="00735876">
      <w:pPr>
        <w:adjustRightInd w:val="0"/>
        <w:snapToGrid w:val="0"/>
        <w:spacing w:after="120" w:line="240" w:lineRule="auto"/>
        <w:jc w:val="both"/>
        <w:rPr>
          <w:rFonts w:ascii="Arial" w:hAnsi="Arial" w:cs="Arial"/>
        </w:rPr>
      </w:pPr>
      <w:r>
        <w:rPr>
          <w:rFonts w:ascii="Arial" w:hAnsi="Arial" w:cs="Arial"/>
          <w:b/>
        </w:rPr>
        <w:t>KEYWORDS (5 WORDS):</w:t>
      </w:r>
      <w:r>
        <w:rPr>
          <w:rFonts w:ascii="Arial" w:hAnsi="Arial" w:cs="Arial"/>
        </w:rPr>
        <w:t xml:space="preserve"> Experimental medicine; </w:t>
      </w:r>
      <w:r>
        <w:rPr>
          <w:rFonts w:ascii="Arial" w:hAnsi="Arial" w:cs="Arial"/>
          <w:bCs/>
        </w:rPr>
        <w:t>i</w:t>
      </w:r>
      <w:r w:rsidRPr="00274290">
        <w:rPr>
          <w:rFonts w:ascii="Arial" w:hAnsi="Arial" w:cs="Arial"/>
          <w:bCs/>
        </w:rPr>
        <w:t>mmunomodulation</w:t>
      </w:r>
      <w:r>
        <w:rPr>
          <w:rFonts w:ascii="Arial" w:hAnsi="Arial" w:cs="Arial"/>
          <w:bCs/>
        </w:rPr>
        <w:t>;</w:t>
      </w:r>
      <w:r w:rsidRPr="00274290">
        <w:rPr>
          <w:rFonts w:ascii="Arial" w:hAnsi="Arial" w:cs="Arial"/>
          <w:bCs/>
        </w:rPr>
        <w:t xml:space="preserve"> </w:t>
      </w:r>
      <w:r>
        <w:rPr>
          <w:rFonts w:ascii="Arial" w:hAnsi="Arial" w:cs="Arial"/>
          <w:bCs/>
        </w:rPr>
        <w:t>autoimmune diseases;</w:t>
      </w:r>
      <w:r w:rsidRPr="00274290">
        <w:rPr>
          <w:rFonts w:ascii="Arial" w:hAnsi="Arial" w:cs="Arial"/>
          <w:bCs/>
        </w:rPr>
        <w:t xml:space="preserve"> </w:t>
      </w:r>
      <w:r>
        <w:rPr>
          <w:rFonts w:ascii="Arial" w:hAnsi="Arial" w:cs="Arial"/>
          <w:bCs/>
        </w:rPr>
        <w:t>drug development;</w:t>
      </w:r>
      <w:r w:rsidRPr="00274290">
        <w:rPr>
          <w:rFonts w:ascii="Arial" w:hAnsi="Arial" w:cs="Arial"/>
          <w:bCs/>
        </w:rPr>
        <w:t xml:space="preserve"> </w:t>
      </w:r>
      <w:r>
        <w:rPr>
          <w:rFonts w:ascii="Arial" w:hAnsi="Arial" w:cs="Arial"/>
          <w:bCs/>
        </w:rPr>
        <w:t>pharmacology</w:t>
      </w:r>
      <w:r w:rsidRPr="00274290">
        <w:rPr>
          <w:rFonts w:ascii="Arial" w:hAnsi="Arial" w:cs="Arial"/>
          <w:bCs/>
        </w:rPr>
        <w:t xml:space="preserve"> </w:t>
      </w:r>
    </w:p>
    <w:p w14:paraId="536AC57C" w14:textId="77777777" w:rsidR="00735876" w:rsidRDefault="00735876" w:rsidP="00735876">
      <w:pPr>
        <w:adjustRightInd w:val="0"/>
        <w:snapToGrid w:val="0"/>
        <w:spacing w:after="120" w:line="240" w:lineRule="auto"/>
        <w:jc w:val="both"/>
        <w:rPr>
          <w:rFonts w:ascii="Arial" w:hAnsi="Arial" w:cs="Arial"/>
          <w:b/>
        </w:rPr>
      </w:pPr>
    </w:p>
    <w:p w14:paraId="422705BB" w14:textId="77777777" w:rsidR="00735876" w:rsidRPr="00687D85" w:rsidRDefault="00735876" w:rsidP="00735876">
      <w:pPr>
        <w:adjustRightInd w:val="0"/>
        <w:snapToGrid w:val="0"/>
        <w:spacing w:after="120" w:line="240" w:lineRule="auto"/>
        <w:jc w:val="both"/>
        <w:rPr>
          <w:rFonts w:ascii="Arial" w:hAnsi="Arial" w:cs="Arial"/>
          <w:b/>
        </w:rPr>
      </w:pPr>
      <w:r w:rsidRPr="006C25E7">
        <w:rPr>
          <w:rFonts w:ascii="Arial" w:hAnsi="Arial" w:cs="Arial"/>
          <w:b/>
        </w:rPr>
        <w:t>TRAINING OPPORTUNITIES</w:t>
      </w:r>
      <w:r>
        <w:rPr>
          <w:rFonts w:ascii="Arial" w:hAnsi="Arial" w:cs="Arial"/>
          <w:b/>
        </w:rPr>
        <w:t>:</w:t>
      </w:r>
    </w:p>
    <w:p w14:paraId="6E13AF0C" w14:textId="77777777" w:rsidR="00735876" w:rsidRDefault="00735876" w:rsidP="00735876">
      <w:pPr>
        <w:adjustRightInd w:val="0"/>
        <w:snapToGrid w:val="0"/>
        <w:rPr>
          <w:rFonts w:ascii="Arial" w:hAnsi="Arial" w:cs="Arial"/>
          <w:lang w:val="en-US"/>
        </w:rPr>
      </w:pPr>
      <w:r>
        <w:rPr>
          <w:rFonts w:ascii="Arial" w:hAnsi="Arial" w:cs="Arial"/>
          <w:lang w:val="en-US"/>
        </w:rPr>
        <w:t>T</w:t>
      </w:r>
      <w:r w:rsidRPr="00964409">
        <w:rPr>
          <w:rFonts w:ascii="Arial" w:hAnsi="Arial" w:cs="Arial"/>
          <w:lang w:val="en-US"/>
        </w:rPr>
        <w:t xml:space="preserve">he successful applicant will benefit from regular hands-on training and supervision by experienced laboratory and clinical scientists both at the Kennedy Institute and Botnar Research Centre. As well as developing core ‘wet lab’ skills (flow cytometry, cell culture </w:t>
      </w:r>
      <w:proofErr w:type="spellStart"/>
      <w:r w:rsidRPr="00964409">
        <w:rPr>
          <w:rFonts w:ascii="Arial" w:hAnsi="Arial" w:cs="Arial"/>
          <w:lang w:val="en-US"/>
        </w:rPr>
        <w:t>etc</w:t>
      </w:r>
      <w:proofErr w:type="spellEnd"/>
      <w:r w:rsidRPr="00964409">
        <w:rPr>
          <w:rFonts w:ascii="Arial" w:hAnsi="Arial" w:cs="Arial"/>
          <w:lang w:val="en-US"/>
        </w:rPr>
        <w:t xml:space="preserve">) they will gain exposure to a range of cutting-edge techniques (including single-cell RNA sequencing) and analysis. Most uniquely, they will work in conjunction with clinically qualified colleagues in the new NIHR Experimental Medicine Clinical Research Facility to undertake and obtain samples from the HIC paradigms; literally moving from ‘bed to </w:t>
      </w:r>
      <w:proofErr w:type="spellStart"/>
      <w:r w:rsidRPr="00964409">
        <w:rPr>
          <w:rFonts w:ascii="Arial" w:hAnsi="Arial" w:cs="Arial"/>
          <w:lang w:val="en-US"/>
        </w:rPr>
        <w:t>benchside</w:t>
      </w:r>
      <w:proofErr w:type="spellEnd"/>
      <w:r w:rsidRPr="00964409">
        <w:rPr>
          <w:rFonts w:ascii="Arial" w:hAnsi="Arial" w:cs="Arial"/>
          <w:lang w:val="en-US"/>
        </w:rPr>
        <w:t xml:space="preserve">’. </w:t>
      </w:r>
    </w:p>
    <w:p w14:paraId="042F5094" w14:textId="77777777" w:rsidR="00735876" w:rsidRPr="003C3E16" w:rsidRDefault="00735876" w:rsidP="00735876">
      <w:pPr>
        <w:adjustRightInd w:val="0"/>
        <w:snapToGrid w:val="0"/>
        <w:rPr>
          <w:rFonts w:ascii="Arial" w:hAnsi="Arial" w:cs="Arial"/>
        </w:rPr>
      </w:pPr>
      <w:r w:rsidRPr="00964409">
        <w:rPr>
          <w:rFonts w:ascii="Arial" w:hAnsi="Arial" w:cs="Arial"/>
          <w:lang w:val="en-US"/>
        </w:rPr>
        <w:t xml:space="preserve">The development of outstanding communication and project management skills is expected as they take on the significant responsibility of </w:t>
      </w:r>
      <w:r>
        <w:rPr>
          <w:rFonts w:ascii="Arial" w:hAnsi="Arial" w:cs="Arial"/>
          <w:lang w:val="en-US"/>
        </w:rPr>
        <w:t>establishing and running an experimental medicine</w:t>
      </w:r>
      <w:r w:rsidRPr="00964409">
        <w:rPr>
          <w:rFonts w:ascii="Arial" w:hAnsi="Arial" w:cs="Arial"/>
          <w:lang w:val="en-US"/>
        </w:rPr>
        <w:t xml:space="preserve"> trial. To achieve this they will be supported, trained and mentored by experienced clinicians and clinical/industrial science experts throughout. Daily interaction with fellow clinical and non-clinical PhD students and post-doctoral researchers will be supplemented by frequent supervisory meetings with Dr Fullerton and Prof Buckley. Regular attendance and participation at both Prof Buckley and Prof Mark Coles’ (Stromal Immunology, </w:t>
      </w:r>
      <w:hyperlink r:id="rId109" w:history="1">
        <w:r w:rsidRPr="00964409">
          <w:rPr>
            <w:rStyle w:val="Hyperlink"/>
            <w:rFonts w:ascii="Arial" w:hAnsi="Arial" w:cs="Arial"/>
            <w:lang w:val="en-US"/>
          </w:rPr>
          <w:t>https://www.kennedy.ox.ac.uk/team/mark-coles</w:t>
        </w:r>
      </w:hyperlink>
      <w:r w:rsidRPr="00964409">
        <w:rPr>
          <w:rFonts w:ascii="Arial" w:hAnsi="Arial" w:cs="Arial"/>
          <w:lang w:val="en-US"/>
        </w:rPr>
        <w:t xml:space="preserve">) lab meetings and those of the Oxford Centre for Clinical Therapeutics (led by Prof Duncan Richards, </w:t>
      </w:r>
      <w:hyperlink r:id="rId110" w:history="1">
        <w:r w:rsidRPr="00964409">
          <w:rPr>
            <w:rStyle w:val="Hyperlink"/>
            <w:rFonts w:ascii="Arial" w:hAnsi="Arial" w:cs="Arial"/>
            <w:lang w:val="en-US"/>
          </w:rPr>
          <w:t>https://www.ndorms.ox.ac.uk/team/duncan-richards</w:t>
        </w:r>
      </w:hyperlink>
      <w:r w:rsidRPr="00964409">
        <w:rPr>
          <w:rFonts w:ascii="Arial" w:hAnsi="Arial" w:cs="Arial"/>
          <w:lang w:val="en-US"/>
        </w:rPr>
        <w:t xml:space="preserve">) will be required. Presentation at international conferences and publication in leading biomedical journals is expected. The </w:t>
      </w:r>
      <w:r w:rsidRPr="00964409">
        <w:rPr>
          <w:rFonts w:ascii="Arial" w:hAnsi="Arial" w:cs="Arial"/>
          <w:lang w:val="en-US"/>
        </w:rPr>
        <w:lastRenderedPageBreak/>
        <w:t xml:space="preserve">quality, relevance and impact of the students work will be guaranteed by the inter-linked nature of this work with existing research </w:t>
      </w:r>
      <w:proofErr w:type="spellStart"/>
      <w:r w:rsidRPr="00964409">
        <w:rPr>
          <w:rFonts w:ascii="Arial" w:hAnsi="Arial" w:cs="Arial"/>
          <w:lang w:val="en-US"/>
        </w:rPr>
        <w:t>programmes</w:t>
      </w:r>
      <w:proofErr w:type="spellEnd"/>
      <w:r w:rsidRPr="00964409">
        <w:rPr>
          <w:rFonts w:ascii="Arial" w:hAnsi="Arial" w:cs="Arial"/>
          <w:lang w:val="en-US"/>
        </w:rPr>
        <w:t xml:space="preserve"> (e.g. A-TAP </w:t>
      </w:r>
      <w:hyperlink r:id="rId111" w:history="1">
        <w:r w:rsidRPr="00964409">
          <w:rPr>
            <w:rStyle w:val="Hyperlink"/>
            <w:rFonts w:ascii="Arial" w:hAnsi="Arial" w:cs="Arial"/>
            <w:lang w:val="en-US"/>
          </w:rPr>
          <w:t>https://www.kennedy.ox.ac.uk/about/translational-research/atap</w:t>
        </w:r>
      </w:hyperlink>
      <w:r w:rsidRPr="00964409">
        <w:rPr>
          <w:rFonts w:ascii="Arial" w:hAnsi="Arial" w:cs="Arial"/>
          <w:lang w:val="en-US"/>
        </w:rPr>
        <w:t>) and industrial collaborations (e.g. Oxford-Bristol Myers Squibb Fellowship), with associated expertise and funding.</w:t>
      </w:r>
    </w:p>
    <w:p w14:paraId="263302ED" w14:textId="77777777" w:rsidR="00735876" w:rsidRDefault="00735876" w:rsidP="00735876">
      <w:pPr>
        <w:adjustRightInd w:val="0"/>
        <w:snapToGrid w:val="0"/>
        <w:spacing w:after="120" w:line="240" w:lineRule="auto"/>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0E040AAE" w14:textId="77777777" w:rsidR="00735876" w:rsidRDefault="00735876" w:rsidP="00735876">
      <w:pPr>
        <w:rPr>
          <w:rStyle w:val="Hyperlink"/>
          <w:rFonts w:ascii="Arial" w:hAnsi="Arial" w:cs="Arial"/>
          <w:bCs/>
          <w:lang w:val="en-US"/>
        </w:rPr>
      </w:pPr>
      <w:proofErr w:type="spellStart"/>
      <w:r w:rsidRPr="00964409">
        <w:rPr>
          <w:rFonts w:ascii="Arial" w:hAnsi="Arial" w:cs="Arial"/>
          <w:bCs/>
          <w:i/>
        </w:rPr>
        <w:t>Buters</w:t>
      </w:r>
      <w:proofErr w:type="spellEnd"/>
      <w:r w:rsidRPr="00964409">
        <w:rPr>
          <w:rFonts w:ascii="Arial" w:hAnsi="Arial" w:cs="Arial"/>
          <w:bCs/>
          <w:i/>
        </w:rPr>
        <w:t xml:space="preserve"> et al</w:t>
      </w:r>
      <w:r>
        <w:rPr>
          <w:rFonts w:ascii="Arial" w:hAnsi="Arial" w:cs="Arial"/>
          <w:bCs/>
          <w:i/>
        </w:rPr>
        <w:t>.</w:t>
      </w:r>
      <w:r w:rsidRPr="00964409">
        <w:rPr>
          <w:rFonts w:ascii="Arial" w:hAnsi="Arial" w:cs="Arial"/>
          <w:bCs/>
        </w:rPr>
        <w:t xml:space="preserve"> </w:t>
      </w:r>
      <w:r w:rsidRPr="00964409">
        <w:rPr>
          <w:rFonts w:ascii="Arial" w:hAnsi="Arial" w:cs="Arial"/>
          <w:bCs/>
          <w:lang w:val="en-US"/>
        </w:rPr>
        <w:t xml:space="preserve">Intradermal lipopolysaccharide challenge as an acute in vivo inflammatory model in healthy volunteers. </w:t>
      </w:r>
      <w:r w:rsidRPr="00964409">
        <w:rPr>
          <w:rFonts w:ascii="Arial" w:hAnsi="Arial" w:cs="Arial"/>
          <w:bCs/>
          <w:u w:val="single"/>
          <w:lang w:val="en-US"/>
        </w:rPr>
        <w:t>Br J of Clinical Pharmacology</w:t>
      </w:r>
      <w:r w:rsidRPr="00964409">
        <w:rPr>
          <w:rFonts w:ascii="Arial" w:hAnsi="Arial" w:cs="Arial"/>
          <w:bCs/>
          <w:lang w:val="en-US"/>
        </w:rPr>
        <w:t xml:space="preserve">, 2022 </w:t>
      </w:r>
      <w:hyperlink r:id="rId112" w:history="1">
        <w:r w:rsidRPr="00964409">
          <w:rPr>
            <w:rStyle w:val="Hyperlink"/>
            <w:rFonts w:ascii="Arial" w:hAnsi="Arial" w:cs="Arial"/>
            <w:bCs/>
            <w:lang w:val="en-US"/>
          </w:rPr>
          <w:t>https://doi.org/10.1111/bcp.14999</w:t>
        </w:r>
      </w:hyperlink>
    </w:p>
    <w:p w14:paraId="4C1A5AC0" w14:textId="77777777" w:rsidR="00735876" w:rsidRPr="00964409" w:rsidRDefault="00735876" w:rsidP="00735876">
      <w:pPr>
        <w:rPr>
          <w:rFonts w:ascii="Arial" w:hAnsi="Arial" w:cs="Arial"/>
          <w:bCs/>
          <w:lang w:val="en-US"/>
        </w:rPr>
      </w:pPr>
      <w:r w:rsidRPr="00964409">
        <w:rPr>
          <w:rFonts w:ascii="Arial" w:hAnsi="Arial" w:cs="Arial"/>
          <w:bCs/>
          <w:i/>
          <w:lang w:val="en-US"/>
        </w:rPr>
        <w:t>Florian et al.</w:t>
      </w:r>
      <w:r w:rsidRPr="00964409">
        <w:rPr>
          <w:rFonts w:ascii="Arial" w:hAnsi="Arial" w:cs="Arial"/>
          <w:bCs/>
          <w:lang w:val="en-US"/>
        </w:rPr>
        <w:t xml:space="preserve"> Translational drug discovery and development with the use of tissue-relevant biomarkers: Towards more physiological relevance and better prediction of clinical efficacy. </w:t>
      </w:r>
      <w:r w:rsidRPr="00964409">
        <w:rPr>
          <w:rFonts w:ascii="Arial" w:hAnsi="Arial" w:cs="Arial"/>
          <w:bCs/>
          <w:u w:val="single"/>
          <w:lang w:val="en-US"/>
        </w:rPr>
        <w:t>Exp Dermatol</w:t>
      </w:r>
      <w:r w:rsidRPr="00964409">
        <w:rPr>
          <w:rFonts w:ascii="Arial" w:hAnsi="Arial" w:cs="Arial"/>
          <w:bCs/>
          <w:lang w:val="en-US"/>
        </w:rPr>
        <w:t xml:space="preserve"> 2020. </w:t>
      </w:r>
      <w:hyperlink r:id="rId113" w:history="1">
        <w:r w:rsidRPr="00AA7D43">
          <w:rPr>
            <w:rStyle w:val="Hyperlink"/>
            <w:rFonts w:ascii="Arial" w:hAnsi="Arial" w:cs="Arial"/>
            <w:bCs/>
            <w:lang w:val="en-US"/>
          </w:rPr>
          <w:t>https://doi.org/10.1111/exd.13942</w:t>
        </w:r>
      </w:hyperlink>
      <w:r>
        <w:rPr>
          <w:rFonts w:ascii="Arial" w:hAnsi="Arial" w:cs="Arial"/>
          <w:bCs/>
          <w:lang w:val="en-US"/>
        </w:rPr>
        <w:t xml:space="preserve"> </w:t>
      </w:r>
    </w:p>
    <w:p w14:paraId="2A1851AA" w14:textId="77777777" w:rsidR="00735876" w:rsidRDefault="00735876" w:rsidP="00735876">
      <w:pPr>
        <w:pStyle w:val="ListParagraph"/>
        <w:tabs>
          <w:tab w:val="left" w:pos="284"/>
          <w:tab w:val="left" w:pos="918"/>
        </w:tabs>
        <w:adjustRightInd w:val="0"/>
        <w:snapToGrid w:val="0"/>
        <w:spacing w:after="120" w:line="240" w:lineRule="auto"/>
        <w:ind w:left="0" w:right="-1"/>
        <w:contextualSpacing w:val="0"/>
        <w:rPr>
          <w:rFonts w:ascii="Arial" w:hAnsi="Arial" w:cs="Arial"/>
          <w:bCs/>
          <w:color w:val="000000" w:themeColor="text1"/>
          <w:lang w:val="en-US"/>
        </w:rPr>
      </w:pPr>
      <w:proofErr w:type="spellStart"/>
      <w:r w:rsidRPr="00964409">
        <w:rPr>
          <w:rFonts w:ascii="Arial" w:hAnsi="Arial" w:cs="Arial"/>
          <w:bCs/>
          <w:i/>
          <w:color w:val="000000" w:themeColor="text1"/>
        </w:rPr>
        <w:t>Saghari</w:t>
      </w:r>
      <w:proofErr w:type="spellEnd"/>
      <w:r w:rsidRPr="00964409">
        <w:rPr>
          <w:rFonts w:ascii="Arial" w:hAnsi="Arial" w:cs="Arial"/>
          <w:bCs/>
          <w:i/>
          <w:color w:val="000000" w:themeColor="text1"/>
        </w:rPr>
        <w:t xml:space="preserve"> et al.</w:t>
      </w:r>
      <w:r>
        <w:rPr>
          <w:rFonts w:ascii="Arial" w:hAnsi="Arial" w:cs="Arial"/>
          <w:bCs/>
          <w:color w:val="000000" w:themeColor="text1"/>
        </w:rPr>
        <w:t xml:space="preserve"> </w:t>
      </w:r>
      <w:r w:rsidRPr="00964409">
        <w:rPr>
          <w:rFonts w:ascii="Arial" w:hAnsi="Arial" w:cs="Arial"/>
          <w:bCs/>
          <w:color w:val="000000" w:themeColor="text1"/>
          <w:lang w:val="en-US"/>
        </w:rPr>
        <w:t xml:space="preserve">A randomized controlled trial with a delayed-type hypersensitivity model using keyhole limpet </w:t>
      </w:r>
      <w:proofErr w:type="spellStart"/>
      <w:r w:rsidRPr="00964409">
        <w:rPr>
          <w:rFonts w:ascii="Arial" w:hAnsi="Arial" w:cs="Arial"/>
          <w:bCs/>
          <w:color w:val="000000" w:themeColor="text1"/>
          <w:lang w:val="en-US"/>
        </w:rPr>
        <w:t>haemocyanin</w:t>
      </w:r>
      <w:proofErr w:type="spellEnd"/>
      <w:r w:rsidRPr="00964409">
        <w:rPr>
          <w:rFonts w:ascii="Arial" w:hAnsi="Arial" w:cs="Arial"/>
          <w:bCs/>
          <w:color w:val="000000" w:themeColor="text1"/>
          <w:lang w:val="en-US"/>
        </w:rPr>
        <w:t xml:space="preserve"> to evaluate adaptive immune responses in man. </w:t>
      </w:r>
      <w:r w:rsidRPr="00964409">
        <w:rPr>
          <w:rFonts w:ascii="Arial" w:hAnsi="Arial" w:cs="Arial"/>
          <w:bCs/>
          <w:u w:val="single"/>
          <w:lang w:val="en-US"/>
        </w:rPr>
        <w:t>Br J of Clinical Pharmacology</w:t>
      </w:r>
      <w:r w:rsidRPr="00964409">
        <w:rPr>
          <w:rFonts w:ascii="Arial" w:hAnsi="Arial" w:cs="Arial"/>
          <w:bCs/>
          <w:lang w:val="en-US"/>
        </w:rPr>
        <w:t xml:space="preserve">, 2020. </w:t>
      </w:r>
      <w:hyperlink r:id="rId114" w:history="1">
        <w:r w:rsidRPr="00AA7D43">
          <w:rPr>
            <w:rStyle w:val="Hyperlink"/>
            <w:rFonts w:ascii="Arial" w:hAnsi="Arial" w:cs="Arial"/>
            <w:bCs/>
            <w:lang w:val="en-US"/>
          </w:rPr>
          <w:t>https://doi.org/10.1111/bcp.14588</w:t>
        </w:r>
      </w:hyperlink>
      <w:r>
        <w:rPr>
          <w:rFonts w:ascii="Arial" w:hAnsi="Arial" w:cs="Arial"/>
          <w:bCs/>
          <w:color w:val="000000" w:themeColor="text1"/>
          <w:lang w:val="en-US"/>
        </w:rPr>
        <w:t xml:space="preserve"> </w:t>
      </w:r>
    </w:p>
    <w:p w14:paraId="0201BF67" w14:textId="77777777" w:rsidR="00735876" w:rsidRDefault="00735876" w:rsidP="00735876">
      <w:pPr>
        <w:pStyle w:val="ListParagraph"/>
        <w:tabs>
          <w:tab w:val="left" w:pos="284"/>
          <w:tab w:val="left" w:pos="918"/>
        </w:tabs>
        <w:adjustRightInd w:val="0"/>
        <w:snapToGrid w:val="0"/>
        <w:spacing w:after="120" w:line="240" w:lineRule="auto"/>
        <w:ind w:left="0" w:right="-1"/>
        <w:contextualSpacing w:val="0"/>
        <w:rPr>
          <w:rFonts w:ascii="Arial" w:hAnsi="Arial" w:cs="Arial"/>
          <w:bCs/>
          <w:color w:val="000000" w:themeColor="text1"/>
        </w:rPr>
      </w:pPr>
      <w:r w:rsidRPr="00964409">
        <w:rPr>
          <w:rFonts w:ascii="Arial" w:hAnsi="Arial" w:cs="Arial"/>
          <w:bCs/>
          <w:i/>
          <w:color w:val="000000" w:themeColor="text1"/>
        </w:rPr>
        <w:t>Van der Kolk et al.</w:t>
      </w:r>
      <w:r>
        <w:rPr>
          <w:rFonts w:ascii="Arial" w:hAnsi="Arial" w:cs="Arial"/>
          <w:bCs/>
          <w:color w:val="000000" w:themeColor="text1"/>
        </w:rPr>
        <w:t xml:space="preserve"> </w:t>
      </w:r>
      <w:r w:rsidRPr="00964409">
        <w:rPr>
          <w:rFonts w:ascii="Arial" w:hAnsi="Arial" w:cs="Arial"/>
          <w:bCs/>
          <w:color w:val="000000" w:themeColor="text1"/>
          <w:lang w:val="en-US"/>
        </w:rPr>
        <w:t xml:space="preserve">Comprehensive, Multimodal Characterization of an Imiquimod-Induced Human Skin Inflammation Model for Drug Development. </w:t>
      </w:r>
      <w:r w:rsidRPr="00964409">
        <w:rPr>
          <w:rFonts w:ascii="Arial" w:hAnsi="Arial" w:cs="Arial"/>
          <w:bCs/>
          <w:color w:val="000000" w:themeColor="text1"/>
          <w:u w:val="single"/>
          <w:lang w:val="en-US"/>
        </w:rPr>
        <w:t xml:space="preserve">Clin </w:t>
      </w:r>
      <w:proofErr w:type="spellStart"/>
      <w:r w:rsidRPr="00964409">
        <w:rPr>
          <w:rFonts w:ascii="Arial" w:hAnsi="Arial" w:cs="Arial"/>
          <w:bCs/>
          <w:color w:val="000000" w:themeColor="text1"/>
          <w:u w:val="single"/>
          <w:lang w:val="en-US"/>
        </w:rPr>
        <w:t>Transl</w:t>
      </w:r>
      <w:proofErr w:type="spellEnd"/>
      <w:r w:rsidRPr="00964409">
        <w:rPr>
          <w:rFonts w:ascii="Arial" w:hAnsi="Arial" w:cs="Arial"/>
          <w:bCs/>
          <w:color w:val="000000" w:themeColor="text1"/>
          <w:u w:val="single"/>
          <w:lang w:val="en-US"/>
        </w:rPr>
        <w:t xml:space="preserve"> Sci</w:t>
      </w:r>
      <w:r w:rsidRPr="00964409">
        <w:rPr>
          <w:rFonts w:ascii="Arial" w:hAnsi="Arial" w:cs="Arial"/>
          <w:bCs/>
          <w:color w:val="000000" w:themeColor="text1"/>
          <w:lang w:val="en-US"/>
        </w:rPr>
        <w:t xml:space="preserve"> 2018. </w:t>
      </w:r>
      <w:hyperlink r:id="rId115" w:history="1">
        <w:r w:rsidRPr="00AA7D43">
          <w:rPr>
            <w:rStyle w:val="Hyperlink"/>
            <w:rFonts w:ascii="Arial" w:hAnsi="Arial" w:cs="Arial"/>
            <w:bCs/>
            <w:lang w:val="en-US"/>
          </w:rPr>
          <w:t>https://doi.org/10.1111/cts.12563</w:t>
        </w:r>
      </w:hyperlink>
      <w:r>
        <w:rPr>
          <w:rFonts w:ascii="Arial" w:hAnsi="Arial" w:cs="Arial"/>
          <w:bCs/>
          <w:color w:val="000000" w:themeColor="text1"/>
          <w:lang w:val="en-US"/>
        </w:rPr>
        <w:t xml:space="preserve"> </w:t>
      </w:r>
    </w:p>
    <w:p w14:paraId="18188153" w14:textId="77777777" w:rsidR="00735876" w:rsidRPr="00964409" w:rsidRDefault="00735876" w:rsidP="00735876">
      <w:pPr>
        <w:pStyle w:val="ListParagraph"/>
        <w:tabs>
          <w:tab w:val="left" w:pos="284"/>
          <w:tab w:val="left" w:pos="918"/>
        </w:tabs>
        <w:adjustRightInd w:val="0"/>
        <w:snapToGrid w:val="0"/>
        <w:spacing w:after="120" w:line="240" w:lineRule="auto"/>
        <w:ind w:left="0" w:right="-1"/>
        <w:contextualSpacing w:val="0"/>
        <w:rPr>
          <w:rFonts w:ascii="Arial" w:hAnsi="Arial" w:cs="Arial"/>
          <w:bCs/>
          <w:color w:val="000000" w:themeColor="text1"/>
        </w:rPr>
      </w:pPr>
      <w:r w:rsidRPr="00964409">
        <w:rPr>
          <w:rFonts w:ascii="Arial" w:hAnsi="Arial" w:cs="Arial"/>
          <w:bCs/>
          <w:i/>
          <w:color w:val="000000" w:themeColor="text1"/>
        </w:rPr>
        <w:t>Jenner et al.</w:t>
      </w:r>
      <w:r w:rsidRPr="00964409">
        <w:rPr>
          <w:rFonts w:ascii="Arial" w:hAnsi="Arial" w:cs="Arial"/>
          <w:bCs/>
          <w:color w:val="000000" w:themeColor="text1"/>
        </w:rPr>
        <w:t xml:space="preserve"> </w:t>
      </w:r>
      <w:proofErr w:type="spellStart"/>
      <w:r w:rsidRPr="00964409">
        <w:rPr>
          <w:rFonts w:ascii="Arial" w:hAnsi="Arial" w:cs="Arial"/>
          <w:bCs/>
          <w:color w:val="000000" w:themeColor="text1"/>
          <w:lang w:val="en-US"/>
        </w:rPr>
        <w:t>Characterisation</w:t>
      </w:r>
      <w:proofErr w:type="spellEnd"/>
      <w:r w:rsidRPr="00964409">
        <w:rPr>
          <w:rFonts w:ascii="Arial" w:hAnsi="Arial" w:cs="Arial"/>
          <w:bCs/>
          <w:color w:val="000000" w:themeColor="text1"/>
          <w:lang w:val="en-US"/>
        </w:rPr>
        <w:t xml:space="preserve"> of leukocytes in a human skin blister model of acute inflammation and resolution. </w:t>
      </w:r>
      <w:proofErr w:type="spellStart"/>
      <w:r w:rsidRPr="00964409">
        <w:rPr>
          <w:rFonts w:ascii="Arial" w:hAnsi="Arial" w:cs="Arial"/>
          <w:bCs/>
          <w:color w:val="000000" w:themeColor="text1"/>
          <w:u w:val="single"/>
          <w:lang w:val="en-US"/>
        </w:rPr>
        <w:t>PLoS</w:t>
      </w:r>
      <w:proofErr w:type="spellEnd"/>
      <w:r w:rsidRPr="00964409">
        <w:rPr>
          <w:rFonts w:ascii="Arial" w:hAnsi="Arial" w:cs="Arial"/>
          <w:bCs/>
          <w:color w:val="000000" w:themeColor="text1"/>
          <w:u w:val="single"/>
          <w:lang w:val="en-US"/>
        </w:rPr>
        <w:t xml:space="preserve"> One</w:t>
      </w:r>
      <w:r w:rsidRPr="00964409">
        <w:rPr>
          <w:rFonts w:ascii="Arial" w:hAnsi="Arial" w:cs="Arial"/>
          <w:bCs/>
          <w:color w:val="000000" w:themeColor="text1"/>
          <w:lang w:val="en-US"/>
        </w:rPr>
        <w:t xml:space="preserve">, 2014. </w:t>
      </w:r>
      <w:hyperlink r:id="rId116" w:history="1">
        <w:r w:rsidRPr="00AA7D43">
          <w:rPr>
            <w:rStyle w:val="Hyperlink"/>
            <w:rFonts w:ascii="Arial" w:hAnsi="Arial" w:cs="Arial"/>
            <w:bCs/>
            <w:lang w:val="en-US"/>
          </w:rPr>
          <w:t>https://doi.org/</w:t>
        </w:r>
        <w:r w:rsidRPr="00AA7D43">
          <w:rPr>
            <w:rStyle w:val="Hyperlink"/>
            <w:rFonts w:ascii="Arial" w:hAnsi="Arial" w:cs="Arial"/>
            <w:lang w:val="en-US"/>
          </w:rPr>
          <w:t>10.1371/journal.pone.0089375</w:t>
        </w:r>
      </w:hyperlink>
      <w:r>
        <w:rPr>
          <w:rFonts w:ascii="Arial" w:hAnsi="Arial" w:cs="Arial"/>
          <w:color w:val="000000"/>
          <w:lang w:val="en-US"/>
        </w:rPr>
        <w:t xml:space="preserve"> </w:t>
      </w:r>
    </w:p>
    <w:p w14:paraId="7F261BC0" w14:textId="77777777" w:rsidR="00735876" w:rsidRDefault="00735876" w:rsidP="00735876">
      <w:pPr>
        <w:adjustRightInd w:val="0"/>
        <w:snapToGrid w:val="0"/>
        <w:spacing w:after="120" w:line="240" w:lineRule="auto"/>
      </w:pPr>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74039A58" w14:textId="77777777" w:rsidR="00735876" w:rsidRDefault="00735876" w:rsidP="00735876">
      <w:pPr>
        <w:adjustRightInd w:val="0"/>
        <w:snapToGrid w:val="0"/>
        <w:spacing w:after="120" w:line="240" w:lineRule="auto"/>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49451D13" w14:textId="77777777" w:rsidR="00735876" w:rsidRDefault="00735876" w:rsidP="00735876">
      <w:pPr>
        <w:spacing w:after="0"/>
        <w:rPr>
          <w:rFonts w:ascii="Arial" w:hAnsi="Arial" w:cs="Arial"/>
        </w:rPr>
      </w:pPr>
      <w:r>
        <w:rPr>
          <w:rFonts w:ascii="Arial" w:hAnsi="Arial" w:cs="Arial"/>
        </w:rPr>
        <w:t xml:space="preserve">Email: </w:t>
      </w:r>
      <w:hyperlink r:id="rId117" w:history="1">
        <w:r w:rsidRPr="00AA7D43">
          <w:rPr>
            <w:rStyle w:val="Hyperlink"/>
            <w:rFonts w:ascii="Arial" w:hAnsi="Arial" w:cs="Arial"/>
          </w:rPr>
          <w:t>james.fullerton@ndorms.ox.ac.uk</w:t>
        </w:r>
      </w:hyperlink>
    </w:p>
    <w:p w14:paraId="7B794C86" w14:textId="77777777" w:rsidR="00735876" w:rsidRDefault="00735876" w:rsidP="00735876">
      <w:pPr>
        <w:spacing w:after="0"/>
        <w:rPr>
          <w:rFonts w:ascii="Arial" w:hAnsi="Arial" w:cs="Arial"/>
        </w:rPr>
      </w:pPr>
      <w:r>
        <w:rPr>
          <w:rFonts w:ascii="Arial" w:hAnsi="Arial" w:cs="Arial"/>
        </w:rPr>
        <w:t xml:space="preserve">Profile: </w:t>
      </w:r>
      <w:hyperlink r:id="rId118" w:history="1">
        <w:r w:rsidRPr="00AA7D43">
          <w:rPr>
            <w:rStyle w:val="Hyperlink"/>
            <w:rFonts w:ascii="Arial" w:hAnsi="Arial" w:cs="Arial"/>
          </w:rPr>
          <w:t>https://www.ndorms.ox.ac.uk/team/james-fullerton</w:t>
        </w:r>
      </w:hyperlink>
      <w:r>
        <w:rPr>
          <w:rFonts w:ascii="Arial" w:hAnsi="Arial" w:cs="Arial"/>
        </w:rPr>
        <w:t xml:space="preserve"> </w:t>
      </w:r>
    </w:p>
    <w:p w14:paraId="77799CB9" w14:textId="77777777" w:rsidR="00735876" w:rsidRDefault="00735876" w:rsidP="00735876">
      <w:pPr>
        <w:spacing w:after="0"/>
        <w:rPr>
          <w:rFonts w:ascii="Arial" w:hAnsi="Arial" w:cs="Arial"/>
        </w:rPr>
      </w:pPr>
    </w:p>
    <w:p w14:paraId="0F7E62B7" w14:textId="77777777" w:rsidR="00735876" w:rsidRPr="00785688" w:rsidRDefault="00735876" w:rsidP="00735876">
      <w:pPr>
        <w:spacing w:after="0"/>
        <w:rPr>
          <w:rFonts w:ascii="Arial" w:hAnsi="Arial" w:cs="Arial"/>
          <w:color w:val="0563C1" w:themeColor="hyperlink"/>
          <w:u w:val="single"/>
        </w:rPr>
      </w:pPr>
      <w:r>
        <w:rPr>
          <w:rFonts w:ascii="Arial" w:hAnsi="Arial" w:cs="Arial"/>
        </w:rPr>
        <w:t xml:space="preserve">Email: </w:t>
      </w:r>
      <w:hyperlink r:id="rId119" w:tooltip="Mail to christopher.buckley@ndorms.ox.ac.uk" w:history="1">
        <w:r w:rsidRPr="00785688">
          <w:rPr>
            <w:rStyle w:val="Hyperlink"/>
            <w:rFonts w:ascii="Arial" w:hAnsi="Arial" w:cs="Arial"/>
          </w:rPr>
          <w:t>christopher.buckley@ndorms.ox.ac.uk</w:t>
        </w:r>
      </w:hyperlink>
    </w:p>
    <w:p w14:paraId="7E9DC38B" w14:textId="77777777" w:rsidR="00735876" w:rsidRDefault="00735876" w:rsidP="00735876">
      <w:pPr>
        <w:spacing w:after="0"/>
        <w:rPr>
          <w:rFonts w:ascii="Arial" w:hAnsi="Arial" w:cs="Arial"/>
          <w:b/>
          <w:bCs/>
        </w:rPr>
      </w:pPr>
      <w:r>
        <w:rPr>
          <w:rFonts w:ascii="Arial" w:hAnsi="Arial" w:cs="Arial"/>
        </w:rPr>
        <w:t xml:space="preserve">Profile: </w:t>
      </w:r>
      <w:hyperlink r:id="rId120" w:history="1">
        <w:r w:rsidRPr="00785688">
          <w:rPr>
            <w:rStyle w:val="Hyperlink"/>
            <w:rFonts w:ascii="Arial" w:hAnsi="Arial" w:cs="Arial"/>
            <w:bCs/>
          </w:rPr>
          <w:t>https://www.kennedy.ox.ac.uk/team/christopher-buckley</w:t>
        </w:r>
      </w:hyperlink>
      <w:r>
        <w:rPr>
          <w:rFonts w:ascii="Arial" w:hAnsi="Arial" w:cs="Arial"/>
          <w:b/>
          <w:bCs/>
        </w:rPr>
        <w:t xml:space="preserve"> </w:t>
      </w:r>
    </w:p>
    <w:p w14:paraId="0563AD20" w14:textId="437E0192" w:rsidR="00D711DD" w:rsidRDefault="00D711DD">
      <w:pPr>
        <w:rPr>
          <w:rFonts w:ascii="Arial" w:hAnsi="Arial" w:cs="Arial"/>
        </w:rPr>
      </w:pPr>
      <w:r>
        <w:rPr>
          <w:rFonts w:ascii="Arial" w:hAnsi="Arial" w:cs="Arial"/>
        </w:rPr>
        <w:br w:type="page"/>
      </w:r>
    </w:p>
    <w:p w14:paraId="632D4C1F" w14:textId="77777777" w:rsidR="00FD0B95" w:rsidRDefault="00FD0B95" w:rsidP="00FD0B95"/>
    <w:p w14:paraId="325304EB" w14:textId="1752EBD0" w:rsidR="00FA03BE" w:rsidRPr="00E2475A" w:rsidRDefault="00FA03BE" w:rsidP="00B26672">
      <w:pPr>
        <w:pStyle w:val="Projecttitles"/>
        <w:ind w:left="567" w:hanging="567"/>
      </w:pPr>
      <w:r>
        <w:t xml:space="preserve">Project Title: </w:t>
      </w:r>
      <w:r w:rsidRPr="00E2475A">
        <w:t xml:space="preserve">How does SAMHD1 prevent autoinflammatory disease? </w:t>
      </w:r>
    </w:p>
    <w:p w14:paraId="540F1FE5" w14:textId="1C535361" w:rsidR="00735876" w:rsidRDefault="00735876" w:rsidP="00FA03BE"/>
    <w:p w14:paraId="3F9F8A35" w14:textId="77777777" w:rsidR="00FA03BE" w:rsidRPr="00FA03BE" w:rsidRDefault="00FA03BE" w:rsidP="00FA03BE">
      <w:pPr>
        <w:rPr>
          <w:b/>
          <w:bCs/>
        </w:rPr>
      </w:pPr>
      <w:r w:rsidRPr="00FA03BE">
        <w:rPr>
          <w:b/>
          <w:bCs/>
        </w:rPr>
        <w:t>Supervisor: Jan Rehwinkel</w:t>
      </w:r>
    </w:p>
    <w:p w14:paraId="6685DF3B" w14:textId="77777777" w:rsidR="00FA03BE" w:rsidRPr="00FA03BE" w:rsidRDefault="00FA03BE" w:rsidP="00FA03BE">
      <w:pPr>
        <w:rPr>
          <w:b/>
          <w:bCs/>
        </w:rPr>
      </w:pPr>
      <w:r w:rsidRPr="00FA03BE">
        <w:rPr>
          <w:b/>
          <w:bCs/>
        </w:rPr>
        <w:t>Co-Supervisor/s: Alexander Clarke</w:t>
      </w:r>
    </w:p>
    <w:p w14:paraId="2F4E6C45" w14:textId="77777777" w:rsidR="00FA03BE" w:rsidRDefault="00FA03BE" w:rsidP="004F25E4">
      <w:pPr>
        <w:spacing w:line="240" w:lineRule="auto"/>
      </w:pPr>
    </w:p>
    <w:p w14:paraId="5A91B7B4" w14:textId="77777777" w:rsidR="00FA03BE" w:rsidRDefault="00FA03BE" w:rsidP="00FA03BE">
      <w:pPr>
        <w:adjustRightInd w:val="0"/>
        <w:snapToGrid w:val="0"/>
        <w:spacing w:after="120" w:line="240" w:lineRule="auto"/>
        <w:rPr>
          <w:rFonts w:ascii="Arial" w:hAnsi="Arial" w:cs="Arial"/>
          <w:b/>
        </w:rPr>
      </w:pPr>
      <w:r w:rsidRPr="00DB78D5">
        <w:rPr>
          <w:rFonts w:ascii="Arial" w:hAnsi="Arial" w:cs="Arial"/>
          <w:b/>
        </w:rPr>
        <w:t>PROJECT OVERVIEW</w:t>
      </w:r>
      <w:r>
        <w:rPr>
          <w:rFonts w:ascii="Arial" w:hAnsi="Arial" w:cs="Arial"/>
          <w:b/>
        </w:rPr>
        <w:t>: (500 words maximum)</w:t>
      </w:r>
    </w:p>
    <w:p w14:paraId="2851C91B" w14:textId="77777777" w:rsidR="004F25E4" w:rsidRDefault="004F25E4" w:rsidP="004F25E4">
      <w:pPr>
        <w:jc w:val="both"/>
        <w:rPr>
          <w:rFonts w:ascii="Arial" w:hAnsi="Arial" w:cs="Arial"/>
          <w:bCs/>
        </w:rPr>
      </w:pPr>
      <w:r w:rsidRPr="00F55870">
        <w:rPr>
          <w:rFonts w:ascii="Arial" w:hAnsi="Arial" w:cs="Arial"/>
          <w:bCs/>
        </w:rPr>
        <w:t>Viral infections trigger immune response</w:t>
      </w:r>
      <w:r>
        <w:rPr>
          <w:rFonts w:ascii="Arial" w:hAnsi="Arial" w:cs="Arial"/>
          <w:bCs/>
        </w:rPr>
        <w:t>s</w:t>
      </w:r>
      <w:r w:rsidRPr="00F55870">
        <w:rPr>
          <w:rFonts w:ascii="Arial" w:hAnsi="Arial" w:cs="Arial"/>
          <w:bCs/>
        </w:rPr>
        <w:t xml:space="preserve"> characteri</w:t>
      </w:r>
      <w:r>
        <w:rPr>
          <w:rFonts w:ascii="Arial" w:hAnsi="Arial" w:cs="Arial"/>
          <w:bCs/>
        </w:rPr>
        <w:t>s</w:t>
      </w:r>
      <w:r w:rsidRPr="00F55870">
        <w:rPr>
          <w:rFonts w:ascii="Arial" w:hAnsi="Arial" w:cs="Arial"/>
          <w:bCs/>
        </w:rPr>
        <w:t xml:space="preserve">ed by induction of type I interferons (IFNs). These cytokines </w:t>
      </w:r>
      <w:r>
        <w:rPr>
          <w:rFonts w:ascii="Arial" w:hAnsi="Arial" w:cs="Arial"/>
          <w:bCs/>
        </w:rPr>
        <w:t>are essential for successful</w:t>
      </w:r>
      <w:r w:rsidRPr="00F55870">
        <w:rPr>
          <w:rFonts w:ascii="Arial" w:hAnsi="Arial" w:cs="Arial"/>
          <w:bCs/>
        </w:rPr>
        <w:t xml:space="preserve"> host defence </w:t>
      </w:r>
      <w:r>
        <w:rPr>
          <w:rFonts w:ascii="Arial" w:hAnsi="Arial" w:cs="Arial"/>
          <w:bCs/>
        </w:rPr>
        <w:t>against viruses</w:t>
      </w:r>
      <w:r w:rsidRPr="00F55870">
        <w:rPr>
          <w:rFonts w:ascii="Arial" w:hAnsi="Arial" w:cs="Arial"/>
          <w:bCs/>
        </w:rPr>
        <w:t xml:space="preserve">. </w:t>
      </w:r>
      <w:r>
        <w:rPr>
          <w:rFonts w:ascii="Arial" w:hAnsi="Arial" w:cs="Arial"/>
          <w:bCs/>
        </w:rPr>
        <w:t>Viral n</w:t>
      </w:r>
      <w:r w:rsidRPr="00F55870">
        <w:rPr>
          <w:rFonts w:ascii="Arial" w:hAnsi="Arial" w:cs="Arial"/>
          <w:bCs/>
        </w:rPr>
        <w:t>ucleic acids are often a molecular signature of infection and are detected by germline encoded receptors that induce IFN expression. The sensing of DNA</w:t>
      </w:r>
      <w:r>
        <w:rPr>
          <w:rFonts w:ascii="Arial" w:hAnsi="Arial" w:cs="Arial"/>
          <w:bCs/>
        </w:rPr>
        <w:t xml:space="preserve"> and RNA</w:t>
      </w:r>
      <w:r w:rsidRPr="00F55870">
        <w:rPr>
          <w:rFonts w:ascii="Arial" w:hAnsi="Arial" w:cs="Arial"/>
          <w:bCs/>
        </w:rPr>
        <w:t xml:space="preserve"> </w:t>
      </w:r>
      <w:r>
        <w:rPr>
          <w:rFonts w:ascii="Arial" w:hAnsi="Arial" w:cs="Arial"/>
          <w:bCs/>
        </w:rPr>
        <w:t>also</w:t>
      </w:r>
      <w:r w:rsidRPr="00F55870">
        <w:rPr>
          <w:rFonts w:ascii="Arial" w:hAnsi="Arial" w:cs="Arial"/>
          <w:bCs/>
        </w:rPr>
        <w:t xml:space="preserve"> plays important role</w:t>
      </w:r>
      <w:r>
        <w:rPr>
          <w:rFonts w:ascii="Arial" w:hAnsi="Arial" w:cs="Arial"/>
          <w:bCs/>
        </w:rPr>
        <w:t>s</w:t>
      </w:r>
      <w:r w:rsidRPr="00F55870">
        <w:rPr>
          <w:rFonts w:ascii="Arial" w:hAnsi="Arial" w:cs="Arial"/>
          <w:bCs/>
        </w:rPr>
        <w:t xml:space="preserve"> in autoimmune and autoinflammatory diseases</w:t>
      </w:r>
      <w:r>
        <w:rPr>
          <w:rFonts w:ascii="Arial" w:hAnsi="Arial" w:cs="Arial"/>
          <w:bCs/>
        </w:rPr>
        <w:t xml:space="preserve">. This includes common pathologies such as type 1 diabetes and systemic lupus erythematosus (SLE) as well as rare and often severe monogenic diseases called </w:t>
      </w:r>
      <w:r w:rsidRPr="005A4207">
        <w:rPr>
          <w:rFonts w:ascii="Arial" w:hAnsi="Arial" w:cs="Arial"/>
          <w:bCs/>
        </w:rPr>
        <w:t>interferonopathies</w:t>
      </w:r>
      <w:r>
        <w:rPr>
          <w:rFonts w:ascii="Arial" w:hAnsi="Arial" w:cs="Arial"/>
          <w:bCs/>
        </w:rPr>
        <w:t>, which usually present in childhood.</w:t>
      </w:r>
    </w:p>
    <w:p w14:paraId="649CDF68" w14:textId="77777777" w:rsidR="004F25E4" w:rsidRDefault="004F25E4" w:rsidP="004F25E4">
      <w:pPr>
        <w:jc w:val="both"/>
        <w:rPr>
          <w:rFonts w:ascii="Arial" w:hAnsi="Arial" w:cs="Arial"/>
          <w:bCs/>
        </w:rPr>
      </w:pPr>
      <w:r>
        <w:rPr>
          <w:rFonts w:ascii="Arial" w:hAnsi="Arial" w:cs="Arial"/>
          <w:bCs/>
        </w:rPr>
        <w:t xml:space="preserve">One such disease is </w:t>
      </w:r>
      <w:r w:rsidRPr="005A4207">
        <w:rPr>
          <w:rFonts w:ascii="Arial" w:hAnsi="Arial" w:cs="Arial"/>
          <w:bCs/>
        </w:rPr>
        <w:t>Aicardi-Goutières syndrome (AGS)</w:t>
      </w:r>
      <w:r>
        <w:rPr>
          <w:rFonts w:ascii="Arial" w:hAnsi="Arial" w:cs="Arial"/>
          <w:bCs/>
        </w:rPr>
        <w:t>,</w:t>
      </w:r>
      <w:r w:rsidRPr="005A4207">
        <w:rPr>
          <w:rFonts w:ascii="Arial" w:hAnsi="Arial" w:cs="Arial"/>
          <w:bCs/>
        </w:rPr>
        <w:t xml:space="preserve"> a genetically determined encephalopathy that shows phenotypic overlap with </w:t>
      </w:r>
      <w:r>
        <w:rPr>
          <w:rFonts w:ascii="Arial" w:hAnsi="Arial" w:cs="Arial"/>
          <w:bCs/>
        </w:rPr>
        <w:t>SLE</w:t>
      </w:r>
      <w:r w:rsidRPr="005A4207">
        <w:rPr>
          <w:rFonts w:ascii="Arial" w:hAnsi="Arial" w:cs="Arial"/>
          <w:bCs/>
        </w:rPr>
        <w:t xml:space="preserve"> and is characterized by spontaneous IFN production in the absence of virus infection. </w:t>
      </w:r>
      <w:r>
        <w:rPr>
          <w:rFonts w:ascii="Arial" w:hAnsi="Arial" w:cs="Arial"/>
          <w:bCs/>
        </w:rPr>
        <w:t>Mutations in any of nine</w:t>
      </w:r>
      <w:r w:rsidRPr="005A4207">
        <w:rPr>
          <w:rFonts w:ascii="Arial" w:hAnsi="Arial" w:cs="Arial"/>
          <w:bCs/>
        </w:rPr>
        <w:t xml:space="preserve"> genes </w:t>
      </w:r>
      <w:r>
        <w:rPr>
          <w:rFonts w:ascii="Arial" w:hAnsi="Arial" w:cs="Arial"/>
          <w:bCs/>
        </w:rPr>
        <w:t>can cause AGS. All of these genes encode proteins involved in nucleic acid biology. Pathology may therefore be due to accumulation and innate immune detection of unusual nucleic acids. However, the exact types of DNA and/or RNA and the signalling pathways triggering deleterious IFN responses in AGS are only partially understood. There is currently no effective treatment for AGS, which typically causes lifelong disability.</w:t>
      </w:r>
    </w:p>
    <w:p w14:paraId="7133875F" w14:textId="77777777" w:rsidR="004F25E4" w:rsidRDefault="004F25E4" w:rsidP="004F25E4">
      <w:pPr>
        <w:jc w:val="both"/>
        <w:rPr>
          <w:rFonts w:ascii="Arial" w:hAnsi="Arial" w:cs="Arial"/>
          <w:bCs/>
        </w:rPr>
      </w:pPr>
      <w:r>
        <w:rPr>
          <w:rFonts w:ascii="Arial" w:hAnsi="Arial" w:cs="Arial"/>
          <w:bCs/>
        </w:rPr>
        <w:t xml:space="preserve">This project will focus on SAMHD1, a protein encoded by one of the genes mutated in AGS. </w:t>
      </w:r>
      <w:r w:rsidRPr="00AF76FD">
        <w:rPr>
          <w:rFonts w:ascii="Arial" w:hAnsi="Arial" w:cs="Arial"/>
          <w:bCs/>
        </w:rPr>
        <w:t xml:space="preserve">SAMHD1 is </w:t>
      </w:r>
      <w:r>
        <w:rPr>
          <w:rFonts w:ascii="Arial" w:hAnsi="Arial" w:cs="Arial"/>
          <w:bCs/>
        </w:rPr>
        <w:t>a</w:t>
      </w:r>
      <w:r w:rsidRPr="00AF76FD">
        <w:rPr>
          <w:rFonts w:ascii="Arial" w:hAnsi="Arial" w:cs="Arial"/>
          <w:bCs/>
        </w:rPr>
        <w:t xml:space="preserve"> phosphohydrolase</w:t>
      </w:r>
      <w:r>
        <w:rPr>
          <w:rFonts w:ascii="Arial" w:hAnsi="Arial" w:cs="Arial"/>
          <w:bCs/>
        </w:rPr>
        <w:t>.</w:t>
      </w:r>
      <w:r w:rsidRPr="00AF76FD">
        <w:rPr>
          <w:rFonts w:ascii="Arial" w:hAnsi="Arial" w:cs="Arial"/>
          <w:bCs/>
        </w:rPr>
        <w:t xml:space="preserve"> </w:t>
      </w:r>
      <w:r>
        <w:rPr>
          <w:rFonts w:ascii="Arial" w:hAnsi="Arial" w:cs="Arial"/>
          <w:bCs/>
        </w:rPr>
        <w:t>It</w:t>
      </w:r>
      <w:r w:rsidRPr="00AF76FD">
        <w:rPr>
          <w:rFonts w:ascii="Arial" w:hAnsi="Arial" w:cs="Arial"/>
          <w:bCs/>
        </w:rPr>
        <w:t xml:space="preserve"> cleaves all four deoxyribonucleoside triphosphates (dNTPs), the building blocks of DNA, into </w:t>
      </w:r>
      <w:proofErr w:type="spellStart"/>
      <w:r w:rsidRPr="00AF76FD">
        <w:rPr>
          <w:rFonts w:ascii="Arial" w:hAnsi="Arial" w:cs="Arial"/>
          <w:bCs/>
        </w:rPr>
        <w:t>deoxynucleosides</w:t>
      </w:r>
      <w:proofErr w:type="spellEnd"/>
      <w:r w:rsidRPr="00AF76FD">
        <w:rPr>
          <w:rFonts w:ascii="Arial" w:hAnsi="Arial" w:cs="Arial"/>
          <w:bCs/>
        </w:rPr>
        <w:t xml:space="preserve"> and inorganic triphosphate.</w:t>
      </w:r>
      <w:r>
        <w:rPr>
          <w:rFonts w:ascii="Arial" w:hAnsi="Arial" w:cs="Arial"/>
          <w:bCs/>
        </w:rPr>
        <w:t xml:space="preserve"> Another molecular function of SAMHD1 is binding of single-stranded RNA and DNA. Our group has had a long-standing interest in SAMHD1 (Rehwinkel et al., 2013; </w:t>
      </w:r>
      <w:proofErr w:type="spellStart"/>
      <w:r>
        <w:rPr>
          <w:rFonts w:ascii="Arial" w:hAnsi="Arial" w:cs="Arial"/>
          <w:bCs/>
        </w:rPr>
        <w:t>Maelfait</w:t>
      </w:r>
      <w:proofErr w:type="spellEnd"/>
      <w:r>
        <w:rPr>
          <w:rFonts w:ascii="Arial" w:hAnsi="Arial" w:cs="Arial"/>
          <w:bCs/>
        </w:rPr>
        <w:t xml:space="preserve"> et al., 2016 &amp; Davenne et al., 2020). We generated SAMHD1-deficient mice and showed that a DNA sensor called </w:t>
      </w:r>
      <w:proofErr w:type="spellStart"/>
      <w:r>
        <w:rPr>
          <w:rFonts w:ascii="Arial" w:hAnsi="Arial" w:cs="Arial"/>
          <w:bCs/>
        </w:rPr>
        <w:t>cGAS</w:t>
      </w:r>
      <w:proofErr w:type="spellEnd"/>
      <w:r>
        <w:rPr>
          <w:rFonts w:ascii="Arial" w:hAnsi="Arial" w:cs="Arial"/>
          <w:bCs/>
        </w:rPr>
        <w:t xml:space="preserve"> is required for IFN induction in the absence of SAMHD1. However, the DNA(s) that activates </w:t>
      </w:r>
      <w:proofErr w:type="spellStart"/>
      <w:r>
        <w:rPr>
          <w:rFonts w:ascii="Arial" w:hAnsi="Arial" w:cs="Arial"/>
          <w:bCs/>
        </w:rPr>
        <w:t>cGAS</w:t>
      </w:r>
      <w:proofErr w:type="spellEnd"/>
      <w:r>
        <w:rPr>
          <w:rFonts w:ascii="Arial" w:hAnsi="Arial" w:cs="Arial"/>
          <w:bCs/>
        </w:rPr>
        <w:t xml:space="preserve"> when SAMHD1 is missing remain(s) unknown. Recently, the RNA sensor MDA5 was found to also mediate IFN induction in SAMHD1-deficient cells and mice (Schumann et al., 2023). Again, the types of RNA that trigger this sensor are unknown, as is whether there is cross-talk between </w:t>
      </w:r>
      <w:proofErr w:type="spellStart"/>
      <w:r>
        <w:rPr>
          <w:rFonts w:ascii="Arial" w:hAnsi="Arial" w:cs="Arial"/>
          <w:bCs/>
        </w:rPr>
        <w:t>cGAS</w:t>
      </w:r>
      <w:proofErr w:type="spellEnd"/>
      <w:r>
        <w:rPr>
          <w:rFonts w:ascii="Arial" w:hAnsi="Arial" w:cs="Arial"/>
          <w:bCs/>
        </w:rPr>
        <w:t xml:space="preserve">-mediated DNA sensing and MDA5-mediated RNA sensing. </w:t>
      </w:r>
    </w:p>
    <w:p w14:paraId="60DD4B9C" w14:textId="77777777" w:rsidR="004F25E4" w:rsidRDefault="004F25E4" w:rsidP="004F25E4">
      <w:pPr>
        <w:jc w:val="both"/>
        <w:rPr>
          <w:rFonts w:ascii="Arial" w:hAnsi="Arial" w:cs="Arial"/>
          <w:bCs/>
        </w:rPr>
      </w:pPr>
      <w:r>
        <w:rPr>
          <w:rFonts w:ascii="Arial" w:hAnsi="Arial" w:cs="Arial"/>
          <w:bCs/>
        </w:rPr>
        <w:t xml:space="preserve">We have generated experimental tools to identify </w:t>
      </w:r>
      <w:proofErr w:type="spellStart"/>
      <w:r>
        <w:rPr>
          <w:rFonts w:ascii="Arial" w:hAnsi="Arial" w:cs="Arial"/>
          <w:bCs/>
        </w:rPr>
        <w:t>cGAS</w:t>
      </w:r>
      <w:proofErr w:type="spellEnd"/>
      <w:r>
        <w:rPr>
          <w:rFonts w:ascii="Arial" w:hAnsi="Arial" w:cs="Arial"/>
          <w:bCs/>
        </w:rPr>
        <w:t xml:space="preserve">-bound DNA and MDA5-bound RNA (unpublished data). In brief, this involves cross-linking of proteins and nucleic acids in live cells, followed by immunoprecipitation of </w:t>
      </w:r>
      <w:proofErr w:type="spellStart"/>
      <w:r>
        <w:rPr>
          <w:rFonts w:ascii="Arial" w:hAnsi="Arial" w:cs="Arial"/>
          <w:bCs/>
        </w:rPr>
        <w:t>cGAS</w:t>
      </w:r>
      <w:proofErr w:type="spellEnd"/>
      <w:r>
        <w:rPr>
          <w:rFonts w:ascii="Arial" w:hAnsi="Arial" w:cs="Arial"/>
          <w:bCs/>
        </w:rPr>
        <w:t xml:space="preserve"> or MDA5 and sequencing of co-purifying DNA or RNA. In this project, we will apply these protocols to SAMHD1-deficient cells, including genetically modified mouse and human cells. Computational analysis will identify DNAs and RNAs bound by </w:t>
      </w:r>
      <w:proofErr w:type="spellStart"/>
      <w:r>
        <w:rPr>
          <w:rFonts w:ascii="Arial" w:hAnsi="Arial" w:cs="Arial"/>
          <w:bCs/>
        </w:rPr>
        <w:t>cGAS</w:t>
      </w:r>
      <w:proofErr w:type="spellEnd"/>
      <w:r>
        <w:rPr>
          <w:rFonts w:ascii="Arial" w:hAnsi="Arial" w:cs="Arial"/>
          <w:bCs/>
        </w:rPr>
        <w:t xml:space="preserve"> and MDA5 when SAMHD1 is missing. Candidates are mitochondrial nucleic acids that may escape damaged mitochondria and transcripts from repetitive genomic </w:t>
      </w:r>
      <w:proofErr w:type="spellStart"/>
      <w:r>
        <w:rPr>
          <w:rFonts w:ascii="Arial" w:hAnsi="Arial" w:cs="Arial"/>
          <w:bCs/>
        </w:rPr>
        <w:lastRenderedPageBreak/>
        <w:t>elements.These</w:t>
      </w:r>
      <w:proofErr w:type="spellEnd"/>
      <w:r>
        <w:rPr>
          <w:rFonts w:ascii="Arial" w:hAnsi="Arial" w:cs="Arial"/>
          <w:bCs/>
        </w:rPr>
        <w:t xml:space="preserve"> data will then guide subsequent functional studies with mice and cells, including cells from patients with AGS.</w:t>
      </w:r>
    </w:p>
    <w:p w14:paraId="24AA8281" w14:textId="77777777" w:rsidR="004F25E4" w:rsidRDefault="004F25E4" w:rsidP="004F25E4">
      <w:pPr>
        <w:jc w:val="both"/>
        <w:rPr>
          <w:rFonts w:ascii="Arial" w:hAnsi="Arial" w:cs="Arial"/>
          <w:bCs/>
        </w:rPr>
      </w:pPr>
      <w:r>
        <w:rPr>
          <w:rFonts w:ascii="Arial" w:hAnsi="Arial" w:cs="Arial"/>
          <w:bCs/>
        </w:rPr>
        <w:t xml:space="preserve">This project will advance our understanding of how innate immunity is activated in AGS and may lead to identification of molecular targets for treatment of this and other, IFN-driven diseases. </w:t>
      </w:r>
      <w:r w:rsidRPr="00AF76FD">
        <w:rPr>
          <w:rFonts w:ascii="Arial" w:hAnsi="Arial" w:cs="Arial"/>
          <w:bCs/>
        </w:rPr>
        <w:t>I</w:t>
      </w:r>
      <w:r>
        <w:rPr>
          <w:rFonts w:ascii="Arial" w:hAnsi="Arial" w:cs="Arial"/>
          <w:bCs/>
        </w:rPr>
        <w:t>nterestingly</w:t>
      </w:r>
      <w:r w:rsidRPr="00AF76FD">
        <w:rPr>
          <w:rFonts w:ascii="Arial" w:hAnsi="Arial" w:cs="Arial"/>
          <w:bCs/>
        </w:rPr>
        <w:t xml:space="preserve">, acquired </w:t>
      </w:r>
      <w:r w:rsidRPr="001B3DE2">
        <w:rPr>
          <w:rFonts w:ascii="Arial" w:hAnsi="Arial" w:cs="Arial"/>
          <w:bCs/>
          <w:i/>
          <w:iCs/>
        </w:rPr>
        <w:t>SAMHD1</w:t>
      </w:r>
      <w:r w:rsidRPr="00AF76FD">
        <w:rPr>
          <w:rFonts w:ascii="Arial" w:hAnsi="Arial" w:cs="Arial"/>
          <w:bCs/>
        </w:rPr>
        <w:t xml:space="preserve"> mutations </w:t>
      </w:r>
      <w:r>
        <w:rPr>
          <w:rFonts w:ascii="Arial" w:hAnsi="Arial" w:cs="Arial"/>
          <w:bCs/>
        </w:rPr>
        <w:t>are</w:t>
      </w:r>
      <w:r w:rsidRPr="00AF76FD">
        <w:rPr>
          <w:rFonts w:ascii="Arial" w:hAnsi="Arial" w:cs="Arial"/>
          <w:bCs/>
        </w:rPr>
        <w:t xml:space="preserve"> found in several types of cancer</w:t>
      </w:r>
      <w:r>
        <w:rPr>
          <w:rFonts w:ascii="Arial" w:hAnsi="Arial" w:cs="Arial"/>
          <w:bCs/>
        </w:rPr>
        <w:t>; our results may therefore also reveal mechanisms in malignant disease.</w:t>
      </w:r>
    </w:p>
    <w:p w14:paraId="3C5D58BE" w14:textId="77777777" w:rsidR="004F25E4" w:rsidRDefault="004F25E4" w:rsidP="004F25E4">
      <w:pPr>
        <w:jc w:val="both"/>
        <w:rPr>
          <w:rFonts w:ascii="Arial" w:hAnsi="Arial" w:cs="Arial"/>
          <w:bCs/>
        </w:rPr>
      </w:pPr>
    </w:p>
    <w:p w14:paraId="64224E9B" w14:textId="77777777" w:rsidR="004F25E4" w:rsidRPr="003A3B83" w:rsidRDefault="004F25E4" w:rsidP="004F25E4">
      <w:pPr>
        <w:jc w:val="both"/>
        <w:rPr>
          <w:rFonts w:ascii="Arial" w:hAnsi="Arial" w:cs="Arial"/>
        </w:rPr>
      </w:pPr>
      <w:r>
        <w:rPr>
          <w:rFonts w:ascii="Arial" w:hAnsi="Arial" w:cs="Arial"/>
          <w:b/>
        </w:rPr>
        <w:t>KEYWORDS (5 WORDS):</w:t>
      </w:r>
    </w:p>
    <w:p w14:paraId="132E8B7E" w14:textId="77777777" w:rsidR="004F25E4" w:rsidRPr="00EC3BF5" w:rsidRDefault="004F25E4" w:rsidP="004F25E4">
      <w:pPr>
        <w:jc w:val="both"/>
        <w:rPr>
          <w:rFonts w:ascii="Arial" w:hAnsi="Arial" w:cs="Arial"/>
          <w:bCs/>
        </w:rPr>
      </w:pPr>
      <w:r w:rsidRPr="00EC3BF5">
        <w:rPr>
          <w:rFonts w:ascii="Arial" w:hAnsi="Arial" w:cs="Arial"/>
          <w:bCs/>
        </w:rPr>
        <w:t xml:space="preserve">Interferon; Nucleic Acid Sensing; </w:t>
      </w:r>
      <w:r>
        <w:rPr>
          <w:rFonts w:ascii="Arial" w:hAnsi="Arial" w:cs="Arial"/>
          <w:bCs/>
        </w:rPr>
        <w:t>I</w:t>
      </w:r>
      <w:r w:rsidRPr="005A4207">
        <w:rPr>
          <w:rFonts w:ascii="Arial" w:hAnsi="Arial" w:cs="Arial"/>
          <w:bCs/>
        </w:rPr>
        <w:t>nterferonopath</w:t>
      </w:r>
      <w:r>
        <w:rPr>
          <w:rFonts w:ascii="Arial" w:hAnsi="Arial" w:cs="Arial"/>
          <w:bCs/>
        </w:rPr>
        <w:t xml:space="preserve">y; </w:t>
      </w:r>
      <w:r w:rsidRPr="00EC3BF5">
        <w:rPr>
          <w:rFonts w:ascii="Arial" w:hAnsi="Arial" w:cs="Arial"/>
          <w:bCs/>
        </w:rPr>
        <w:t>Aicardi-Goutières syndrome; SAMHD1</w:t>
      </w:r>
    </w:p>
    <w:p w14:paraId="7BAA2BEC" w14:textId="77777777" w:rsidR="004F25E4" w:rsidRDefault="004F25E4" w:rsidP="004F25E4">
      <w:pPr>
        <w:jc w:val="both"/>
        <w:rPr>
          <w:rFonts w:ascii="Arial" w:hAnsi="Arial" w:cs="Arial"/>
          <w:b/>
        </w:rPr>
      </w:pPr>
    </w:p>
    <w:p w14:paraId="4A64040E" w14:textId="77777777" w:rsidR="004F25E4" w:rsidRDefault="004F25E4" w:rsidP="004F25E4">
      <w:pPr>
        <w:jc w:val="both"/>
        <w:rPr>
          <w:rFonts w:ascii="Arial" w:hAnsi="Arial" w:cs="Arial"/>
          <w:b/>
        </w:rPr>
      </w:pPr>
      <w:r w:rsidRPr="006C25E7">
        <w:rPr>
          <w:rFonts w:ascii="Arial" w:hAnsi="Arial" w:cs="Arial"/>
          <w:b/>
        </w:rPr>
        <w:t>TRAINING OPPORTUNITIES</w:t>
      </w:r>
      <w:r>
        <w:rPr>
          <w:rFonts w:ascii="Arial" w:hAnsi="Arial" w:cs="Arial"/>
          <w:b/>
        </w:rPr>
        <w:t>:</w:t>
      </w:r>
    </w:p>
    <w:p w14:paraId="79FC68B8" w14:textId="77777777" w:rsidR="004F25E4" w:rsidRDefault="004F25E4" w:rsidP="004F25E4">
      <w:pPr>
        <w:jc w:val="both"/>
        <w:rPr>
          <w:rFonts w:ascii="Arial" w:hAnsi="Arial" w:cs="Arial"/>
          <w:bCs/>
        </w:rPr>
      </w:pPr>
      <w:r w:rsidRPr="00E0697F">
        <w:rPr>
          <w:rFonts w:ascii="Arial" w:hAnsi="Arial" w:cs="Arial"/>
          <w:bCs/>
        </w:rPr>
        <w:t xml:space="preserve">Based in the MRC Human Immunology Unit at the Weatherall Institute of Molecular Medicine, with access to state-of-the-art facilities, we provide an opportunity for training in a broad range of different techniques, including cell culture, molecular biology, immunology, virology and mouse models. Our work additionally benefits from close collaboration with many scientists. The successful candidate will be supervised by Jan Rehwinkel (who recently won the Andrew McMichael Medal for excellent graduate supervision) at weekly 1-to-1 meetings. Additional day-to-day supervision will be provided by an experienced member of the Rehwinkel lab. The successful candidate will also present on a weekly basis at laboratory meetings and will expand their knowledge of the field through a regular journal club. Jan </w:t>
      </w:r>
      <w:r>
        <w:rPr>
          <w:rFonts w:ascii="Arial" w:hAnsi="Arial" w:cs="Arial"/>
          <w:bCs/>
        </w:rPr>
        <w:t>i</w:t>
      </w:r>
      <w:r w:rsidRPr="00E0697F">
        <w:rPr>
          <w:rFonts w:ascii="Arial" w:hAnsi="Arial" w:cs="Arial"/>
          <w:bCs/>
        </w:rPr>
        <w:t>s highly supportive of students’ career development and encourages students to attend and participate in scientific conferences.</w:t>
      </w:r>
    </w:p>
    <w:p w14:paraId="634A60AA" w14:textId="77777777" w:rsidR="004F25E4" w:rsidRDefault="004F25E4" w:rsidP="004F25E4">
      <w:pPr>
        <w:jc w:val="both"/>
        <w:rPr>
          <w:rFonts w:ascii="Arial" w:hAnsi="Arial" w:cs="Arial"/>
          <w:bCs/>
        </w:rPr>
      </w:pPr>
      <w:r>
        <w:rPr>
          <w:rFonts w:ascii="Arial" w:hAnsi="Arial" w:cs="Arial"/>
          <w:bCs/>
        </w:rPr>
        <w:t>The project will be co-supervised by Alexander Clarke (</w:t>
      </w:r>
      <w:r w:rsidRPr="008C7409">
        <w:rPr>
          <w:rFonts w:ascii="Arial" w:hAnsi="Arial" w:cs="Arial"/>
          <w:bCs/>
        </w:rPr>
        <w:t>Kennedy Institute of Rheumatology</w:t>
      </w:r>
      <w:r>
        <w:rPr>
          <w:rFonts w:ascii="Arial" w:hAnsi="Arial" w:cs="Arial"/>
          <w:bCs/>
        </w:rPr>
        <w:t>, Senior C</w:t>
      </w:r>
      <w:r w:rsidRPr="008C7409">
        <w:rPr>
          <w:rFonts w:ascii="Arial" w:hAnsi="Arial" w:cs="Arial"/>
          <w:bCs/>
        </w:rPr>
        <w:t>linical Research Fellow</w:t>
      </w:r>
      <w:r>
        <w:rPr>
          <w:rFonts w:ascii="Arial" w:hAnsi="Arial" w:cs="Arial"/>
          <w:bCs/>
        </w:rPr>
        <w:t xml:space="preserve"> and </w:t>
      </w:r>
      <w:r w:rsidRPr="008C7409">
        <w:rPr>
          <w:rFonts w:ascii="Arial" w:hAnsi="Arial" w:cs="Arial"/>
          <w:bCs/>
        </w:rPr>
        <w:t>Honorary Consultant Rheumatologist</w:t>
      </w:r>
      <w:r>
        <w:rPr>
          <w:rFonts w:ascii="Arial" w:hAnsi="Arial" w:cs="Arial"/>
          <w:bCs/>
        </w:rPr>
        <w:t>)</w:t>
      </w:r>
      <w:r w:rsidRPr="008C7409">
        <w:rPr>
          <w:rFonts w:ascii="Arial" w:hAnsi="Arial" w:cs="Arial"/>
          <w:bCs/>
        </w:rPr>
        <w:t>.</w:t>
      </w:r>
      <w:r>
        <w:rPr>
          <w:rFonts w:ascii="Arial" w:hAnsi="Arial" w:cs="Arial"/>
          <w:bCs/>
        </w:rPr>
        <w:t xml:space="preserve"> Work in the Clarke group focusses on the role of metabolism and mitochondria in immunity, and in particular SLE. Alex’s expertise will complement the project given that (a) SAMHD1 degrades important metabolites (dNTPs) and (b) mitochondria have been suggested as a source of cellular DNA or RNA triggering nucleic acid sensors in sterile diseases.</w:t>
      </w:r>
    </w:p>
    <w:p w14:paraId="376B437C" w14:textId="77777777" w:rsidR="004F25E4" w:rsidRPr="008C7409" w:rsidRDefault="004F25E4" w:rsidP="004F25E4">
      <w:pPr>
        <w:jc w:val="both"/>
        <w:rPr>
          <w:rFonts w:ascii="Arial" w:hAnsi="Arial" w:cs="Arial"/>
          <w:bCs/>
        </w:rPr>
      </w:pPr>
      <w:r w:rsidRPr="00E0697F">
        <w:rPr>
          <w:rFonts w:ascii="Arial" w:hAnsi="Arial" w:cs="Arial"/>
          <w:bCs/>
        </w:rPr>
        <w:t>Students will be enrolled on the MRC Weatherall Institute of Molecular Medicine DPhil Course, which takes place in the autumn of their first year. Running over several days, this course helps students to develop basic research and presentation skills, as well as introducing them to a wide range of scientific techniques and principles, ensuring that students have the opportunity to build a broad-based understanding of differing research methodologies.</w:t>
      </w:r>
      <w:r>
        <w:rPr>
          <w:rFonts w:ascii="Arial" w:hAnsi="Arial" w:cs="Arial"/>
          <w:bCs/>
        </w:rPr>
        <w:t xml:space="preserve"> </w:t>
      </w:r>
      <w:r w:rsidRPr="00E0697F">
        <w:rPr>
          <w:rFonts w:ascii="Arial" w:hAnsi="Arial" w:cs="Arial"/>
          <w:bCs/>
        </w:rPr>
        <w:t>Generic skills training is offered through the Medical Sciences Division's Skills Training Programme. This programme offers a comprehensive range of courses covering many important areas of researcher development: knowledge and intellectual abilities, personal effectiveness, research governance and organisation, and engagement, influence, and impact. Students are actively encouraged to take advantage of the training opportunities available to them.</w:t>
      </w:r>
      <w:r>
        <w:rPr>
          <w:rFonts w:ascii="Arial" w:hAnsi="Arial" w:cs="Arial"/>
          <w:bCs/>
        </w:rPr>
        <w:t xml:space="preserve"> </w:t>
      </w:r>
      <w:r w:rsidRPr="00E0697F">
        <w:rPr>
          <w:rFonts w:ascii="Arial" w:hAnsi="Arial" w:cs="Arial"/>
          <w:bCs/>
        </w:rPr>
        <w:t>As well as the specific training detailed above, students will have access to a wide range of seminars and training opportunities through the many research institutes and centres based in Oxford.</w:t>
      </w:r>
      <w:r>
        <w:rPr>
          <w:rFonts w:ascii="Arial" w:hAnsi="Arial" w:cs="Arial"/>
          <w:bCs/>
        </w:rPr>
        <w:t xml:space="preserve"> </w:t>
      </w:r>
      <w:r w:rsidRPr="00E0697F">
        <w:rPr>
          <w:rFonts w:ascii="Arial" w:hAnsi="Arial" w:cs="Arial"/>
          <w:bCs/>
        </w:rPr>
        <w:t xml:space="preserve">The Department has a successful mentoring scheme, open to graduate students, which provides an additional possible channel for personal and professional development outside the regular supervisory framework. We hold an Athena </w:t>
      </w:r>
      <w:r w:rsidRPr="00E0697F">
        <w:rPr>
          <w:rFonts w:ascii="Arial" w:hAnsi="Arial" w:cs="Arial"/>
          <w:bCs/>
        </w:rPr>
        <w:lastRenderedPageBreak/>
        <w:t>SWAN Silver Award in recognition of our efforts to build a happy and rewarding environment where all staff and students are supported to achieve their full potential.</w:t>
      </w:r>
    </w:p>
    <w:p w14:paraId="2908AAD7" w14:textId="77777777" w:rsidR="004F25E4" w:rsidRDefault="004F25E4" w:rsidP="004F25E4">
      <w:pPr>
        <w:rPr>
          <w:rFonts w:ascii="Arial" w:hAnsi="Arial" w:cs="Arial"/>
          <w:b/>
        </w:rPr>
      </w:pPr>
    </w:p>
    <w:p w14:paraId="4C8EB5D3" w14:textId="77777777" w:rsidR="004F25E4" w:rsidRPr="001D6CCA" w:rsidRDefault="004F25E4" w:rsidP="004F25E4">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19E23094" w14:textId="77777777" w:rsidR="004F25E4" w:rsidRDefault="004F25E4" w:rsidP="004F25E4">
      <w:pPr>
        <w:jc w:val="both"/>
        <w:rPr>
          <w:rFonts w:ascii="Arial" w:hAnsi="Arial" w:cs="Arial"/>
          <w:lang w:val="en-US"/>
        </w:rPr>
      </w:pPr>
      <w:r w:rsidRPr="009F5556">
        <w:rPr>
          <w:rFonts w:ascii="Arial" w:hAnsi="Arial" w:cs="Arial"/>
          <w:lang w:val="en-US"/>
        </w:rPr>
        <w:t xml:space="preserve">Schumann, T. et al. Deficiency for SAMHD1 activates MDA5 in a </w:t>
      </w:r>
      <w:proofErr w:type="spellStart"/>
      <w:r w:rsidRPr="009F5556">
        <w:rPr>
          <w:rFonts w:ascii="Arial" w:hAnsi="Arial" w:cs="Arial"/>
          <w:lang w:val="en-US"/>
        </w:rPr>
        <w:t>cGAS</w:t>
      </w:r>
      <w:proofErr w:type="spellEnd"/>
      <w:r w:rsidRPr="009F5556">
        <w:rPr>
          <w:rFonts w:ascii="Arial" w:hAnsi="Arial" w:cs="Arial"/>
          <w:lang w:val="en-US"/>
        </w:rPr>
        <w:t>/STING-dependent manner. J. Exp. Med. 220, e20220829 (2023).</w:t>
      </w:r>
    </w:p>
    <w:p w14:paraId="156E57D7" w14:textId="77777777" w:rsidR="004F25E4" w:rsidRPr="00CC7079" w:rsidRDefault="004F25E4" w:rsidP="004F25E4">
      <w:pPr>
        <w:jc w:val="both"/>
        <w:rPr>
          <w:rFonts w:ascii="Arial" w:hAnsi="Arial" w:cs="Arial"/>
          <w:lang w:val="en-US"/>
        </w:rPr>
      </w:pPr>
      <w:r w:rsidRPr="00CC7079">
        <w:rPr>
          <w:rFonts w:ascii="Arial" w:hAnsi="Arial" w:cs="Arial"/>
          <w:lang w:val="en-US"/>
        </w:rPr>
        <w:t>Crow, Y. J. &amp; Stetson, D. B. The type I interferonopathies: 10 years on. Nat. Rev. Immunol. 22, 471–483 (2021).</w:t>
      </w:r>
    </w:p>
    <w:p w14:paraId="452C7DD1" w14:textId="77777777" w:rsidR="004F25E4" w:rsidRPr="009F5556" w:rsidRDefault="004F25E4" w:rsidP="004F25E4">
      <w:pPr>
        <w:jc w:val="both"/>
        <w:rPr>
          <w:rFonts w:ascii="Arial" w:hAnsi="Arial" w:cs="Arial"/>
          <w:lang w:val="en-US"/>
        </w:rPr>
      </w:pPr>
      <w:r w:rsidRPr="009F5556">
        <w:rPr>
          <w:rFonts w:ascii="Arial" w:hAnsi="Arial" w:cs="Arial"/>
          <w:lang w:val="en-US"/>
        </w:rPr>
        <w:t xml:space="preserve">Davenne, T. et al. SAMHD1 Limits the Efficacy of </w:t>
      </w:r>
      <w:proofErr w:type="spellStart"/>
      <w:r w:rsidRPr="009F5556">
        <w:rPr>
          <w:rFonts w:ascii="Arial" w:hAnsi="Arial" w:cs="Arial"/>
          <w:lang w:val="en-US"/>
        </w:rPr>
        <w:t>Forodesine</w:t>
      </w:r>
      <w:proofErr w:type="spellEnd"/>
      <w:r w:rsidRPr="009F5556">
        <w:rPr>
          <w:rFonts w:ascii="Arial" w:hAnsi="Arial" w:cs="Arial"/>
          <w:lang w:val="en-US"/>
        </w:rPr>
        <w:t xml:space="preserve"> in Leukemia by Protecting Cells against the Cytotoxicity of </w:t>
      </w:r>
      <w:proofErr w:type="spellStart"/>
      <w:r w:rsidRPr="009F5556">
        <w:rPr>
          <w:rFonts w:ascii="Arial" w:hAnsi="Arial" w:cs="Arial"/>
          <w:lang w:val="en-US"/>
        </w:rPr>
        <w:t>dGTP</w:t>
      </w:r>
      <w:proofErr w:type="spellEnd"/>
      <w:r w:rsidRPr="009F5556">
        <w:rPr>
          <w:rFonts w:ascii="Arial" w:hAnsi="Arial" w:cs="Arial"/>
          <w:lang w:val="en-US"/>
        </w:rPr>
        <w:t>. Cell Rep 31, 107640 (2020).</w:t>
      </w:r>
    </w:p>
    <w:p w14:paraId="56E382EE" w14:textId="77777777" w:rsidR="004F25E4" w:rsidRPr="009F5556" w:rsidRDefault="004F25E4" w:rsidP="004F25E4">
      <w:pPr>
        <w:jc w:val="both"/>
        <w:rPr>
          <w:rFonts w:ascii="Arial" w:hAnsi="Arial" w:cs="Arial"/>
          <w:lang w:val="en-US"/>
        </w:rPr>
      </w:pPr>
      <w:proofErr w:type="spellStart"/>
      <w:r w:rsidRPr="009F5556">
        <w:rPr>
          <w:rFonts w:ascii="Arial" w:hAnsi="Arial" w:cs="Arial"/>
          <w:lang w:val="en-US"/>
        </w:rPr>
        <w:t>Maelfait</w:t>
      </w:r>
      <w:proofErr w:type="spellEnd"/>
      <w:r w:rsidRPr="009F5556">
        <w:rPr>
          <w:rFonts w:ascii="Arial" w:hAnsi="Arial" w:cs="Arial"/>
          <w:lang w:val="en-US"/>
        </w:rPr>
        <w:t xml:space="preserve">, J., Bridgeman, A., </w:t>
      </w:r>
      <w:proofErr w:type="spellStart"/>
      <w:r w:rsidRPr="009F5556">
        <w:rPr>
          <w:rFonts w:ascii="Arial" w:hAnsi="Arial" w:cs="Arial"/>
          <w:lang w:val="en-US"/>
        </w:rPr>
        <w:t>Benlahrech</w:t>
      </w:r>
      <w:proofErr w:type="spellEnd"/>
      <w:r w:rsidRPr="009F5556">
        <w:rPr>
          <w:rFonts w:ascii="Arial" w:hAnsi="Arial" w:cs="Arial"/>
          <w:lang w:val="en-US"/>
        </w:rPr>
        <w:t xml:space="preserve">, A., Cursi, C. &amp; Rehwinkel, J. Restriction by SAMHD1 Limits </w:t>
      </w:r>
      <w:proofErr w:type="spellStart"/>
      <w:r w:rsidRPr="009F5556">
        <w:rPr>
          <w:rFonts w:ascii="Arial" w:hAnsi="Arial" w:cs="Arial"/>
          <w:lang w:val="en-US"/>
        </w:rPr>
        <w:t>cGAS</w:t>
      </w:r>
      <w:proofErr w:type="spellEnd"/>
      <w:r w:rsidRPr="009F5556">
        <w:rPr>
          <w:rFonts w:ascii="Arial" w:hAnsi="Arial" w:cs="Arial"/>
          <w:lang w:val="en-US"/>
        </w:rPr>
        <w:t>/STING-Dependent Innate and Adaptive Immune Responses to HIV-1. Cell Rep (2016) doi:10.1016/j.celrep.2016.07.002.</w:t>
      </w:r>
    </w:p>
    <w:p w14:paraId="7122D3A7" w14:textId="77777777" w:rsidR="004F25E4" w:rsidRPr="009F5556" w:rsidRDefault="004F25E4" w:rsidP="004F25E4">
      <w:pPr>
        <w:jc w:val="both"/>
        <w:rPr>
          <w:rFonts w:ascii="Arial" w:hAnsi="Arial" w:cs="Arial"/>
          <w:lang w:val="en-US"/>
        </w:rPr>
      </w:pPr>
      <w:r w:rsidRPr="009F5556">
        <w:rPr>
          <w:rFonts w:ascii="Arial" w:hAnsi="Arial" w:cs="Arial"/>
          <w:lang w:val="en-US"/>
        </w:rPr>
        <w:t>Rehwinkel, J. et al. SAMHD1-dependent retroviral control and escape in mice. EMBO J 32, 2454–2462 (2013).</w:t>
      </w:r>
    </w:p>
    <w:p w14:paraId="601E9CC9" w14:textId="77777777" w:rsidR="004F25E4" w:rsidRDefault="004F25E4" w:rsidP="004F25E4">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1171B33F" w14:textId="77777777" w:rsidR="004F25E4" w:rsidRDefault="004F25E4" w:rsidP="004F25E4">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51F644C3" w14:textId="77777777" w:rsidR="004F25E4" w:rsidRDefault="004F25E4" w:rsidP="004F25E4">
      <w:pPr>
        <w:rPr>
          <w:rFonts w:ascii="Arial" w:hAnsi="Arial" w:cs="Arial"/>
        </w:rPr>
      </w:pPr>
      <w:r>
        <w:rPr>
          <w:rFonts w:ascii="Arial" w:hAnsi="Arial" w:cs="Arial"/>
        </w:rPr>
        <w:t>Email:</w:t>
      </w:r>
    </w:p>
    <w:p w14:paraId="6FB8D49D" w14:textId="77777777" w:rsidR="004F25E4" w:rsidRDefault="004F25E4" w:rsidP="004F25E4">
      <w:pPr>
        <w:rPr>
          <w:rFonts w:ascii="Arial" w:hAnsi="Arial" w:cs="Arial"/>
        </w:rPr>
      </w:pPr>
      <w:r w:rsidRPr="00115355">
        <w:rPr>
          <w:rFonts w:ascii="Arial" w:hAnsi="Arial" w:cs="Arial"/>
          <w:bCs/>
        </w:rPr>
        <w:t>Jan Rehwinkel</w:t>
      </w:r>
      <w:r>
        <w:rPr>
          <w:rFonts w:ascii="Arial" w:hAnsi="Arial" w:cs="Arial"/>
          <w:bCs/>
        </w:rPr>
        <w:t xml:space="preserve">: </w:t>
      </w:r>
      <w:r w:rsidRPr="00B60A3D">
        <w:rPr>
          <w:rFonts w:ascii="Arial" w:hAnsi="Arial" w:cs="Arial"/>
          <w:bCs/>
        </w:rPr>
        <w:t>jan.rehwinkel@</w:t>
      </w:r>
      <w:r>
        <w:rPr>
          <w:rFonts w:ascii="Arial" w:hAnsi="Arial" w:cs="Arial"/>
          <w:bCs/>
        </w:rPr>
        <w:t>im</w:t>
      </w:r>
      <w:r w:rsidRPr="00B60A3D">
        <w:rPr>
          <w:rFonts w:ascii="Arial" w:hAnsi="Arial" w:cs="Arial"/>
          <w:bCs/>
        </w:rPr>
        <w:t>m.ox.ac.uk</w:t>
      </w:r>
    </w:p>
    <w:p w14:paraId="20C17AD5" w14:textId="77777777" w:rsidR="004F25E4" w:rsidRPr="00B60A3D" w:rsidRDefault="004F25E4" w:rsidP="004F25E4">
      <w:pPr>
        <w:rPr>
          <w:rFonts w:ascii="Arial" w:hAnsi="Arial" w:cs="Arial"/>
        </w:rPr>
      </w:pPr>
      <w:r w:rsidRPr="00B60A3D">
        <w:rPr>
          <w:rFonts w:ascii="Arial" w:hAnsi="Arial" w:cs="Arial"/>
        </w:rPr>
        <w:t>Alexander Clarke</w:t>
      </w:r>
      <w:r>
        <w:rPr>
          <w:rFonts w:ascii="Arial" w:hAnsi="Arial" w:cs="Arial"/>
        </w:rPr>
        <w:t>:</w:t>
      </w:r>
      <w:r w:rsidRPr="00B60A3D">
        <w:rPr>
          <w:rFonts w:ascii="Arial" w:hAnsi="Arial" w:cs="Arial"/>
        </w:rPr>
        <w:t xml:space="preserve"> alexander.clarke@kennedy.ox.ac.uk</w:t>
      </w:r>
    </w:p>
    <w:p w14:paraId="362F95C7" w14:textId="77777777" w:rsidR="00FA03BE" w:rsidRDefault="00FA03BE" w:rsidP="00FA03BE"/>
    <w:p w14:paraId="42195C67" w14:textId="61FAAAC4" w:rsidR="00D711DD" w:rsidRDefault="00D711DD">
      <w:pPr>
        <w:rPr>
          <w:rFonts w:ascii="Arial" w:hAnsi="Arial" w:cs="Arial"/>
          <w:b/>
          <w:color w:val="0070C0"/>
          <w:sz w:val="28"/>
        </w:rPr>
      </w:pPr>
      <w:r>
        <w:br w:type="page"/>
      </w:r>
    </w:p>
    <w:p w14:paraId="687608C0" w14:textId="7D47795A" w:rsidR="00D711DD" w:rsidRPr="004F25E4" w:rsidRDefault="00D711DD" w:rsidP="00B26672">
      <w:pPr>
        <w:pStyle w:val="Projecttitles"/>
        <w:ind w:left="567" w:hanging="567"/>
      </w:pPr>
      <w:r>
        <w:lastRenderedPageBreak/>
        <w:t>Project Title:</w:t>
      </w:r>
      <w:r w:rsidR="004F25E4">
        <w:t xml:space="preserve"> </w:t>
      </w:r>
      <w:r w:rsidR="004F25E4" w:rsidRPr="00E2475A">
        <w:rPr>
          <w:rFonts w:cstheme="minorHAnsi"/>
          <w:szCs w:val="28"/>
        </w:rPr>
        <w:t>Updating our knowledge on the epidemiology and aetiology of immune-mediated disease: a network real world data and biobank analysis</w:t>
      </w:r>
    </w:p>
    <w:p w14:paraId="4CA33F8A" w14:textId="77777777" w:rsidR="004F25E4" w:rsidRDefault="004F25E4" w:rsidP="004F25E4"/>
    <w:p w14:paraId="2130EE81" w14:textId="77777777" w:rsidR="004F25E4" w:rsidRDefault="004F25E4" w:rsidP="00B26672">
      <w:pPr>
        <w:spacing w:after="0"/>
        <w:rPr>
          <w:b/>
          <w:bCs/>
        </w:rPr>
      </w:pPr>
      <w:r w:rsidRPr="004F25E4">
        <w:rPr>
          <w:b/>
          <w:bCs/>
        </w:rPr>
        <w:t>Supervisor 1: Prof Daniel Prieto-Alhambra</w:t>
      </w:r>
    </w:p>
    <w:p w14:paraId="7811098C" w14:textId="77777777" w:rsidR="00B26672" w:rsidRPr="004F25E4" w:rsidRDefault="00B26672" w:rsidP="00B26672">
      <w:pPr>
        <w:spacing w:after="0" w:line="240" w:lineRule="auto"/>
        <w:rPr>
          <w:b/>
          <w:bCs/>
        </w:rPr>
      </w:pPr>
    </w:p>
    <w:p w14:paraId="6D3A8801" w14:textId="77777777" w:rsidR="004F25E4" w:rsidRPr="004F25E4" w:rsidRDefault="004F25E4" w:rsidP="00B26672">
      <w:pPr>
        <w:spacing w:after="0" w:line="240" w:lineRule="auto"/>
        <w:rPr>
          <w:b/>
          <w:bCs/>
        </w:rPr>
      </w:pPr>
      <w:r w:rsidRPr="004F25E4">
        <w:rPr>
          <w:b/>
          <w:bCs/>
        </w:rPr>
        <w:t xml:space="preserve">Co-Supervisor/s: Dr Albert Prats-Uribe, Dr </w:t>
      </w:r>
      <w:proofErr w:type="spellStart"/>
      <w:r w:rsidRPr="004F25E4">
        <w:rPr>
          <w:b/>
          <w:bCs/>
        </w:rPr>
        <w:t>Junqing</w:t>
      </w:r>
      <w:proofErr w:type="spellEnd"/>
      <w:r w:rsidRPr="004F25E4">
        <w:rPr>
          <w:b/>
          <w:bCs/>
        </w:rPr>
        <w:t xml:space="preserve"> Xie, Prof Paul Bowness</w:t>
      </w:r>
    </w:p>
    <w:p w14:paraId="3CE25B26" w14:textId="77777777" w:rsidR="004F25E4" w:rsidRDefault="004F25E4" w:rsidP="004F25E4"/>
    <w:p w14:paraId="02C5E7A1" w14:textId="77777777" w:rsidR="004F25E4" w:rsidRDefault="004F25E4" w:rsidP="004F25E4">
      <w:pPr>
        <w:rPr>
          <w:rFonts w:ascii="Arial" w:hAnsi="Arial" w:cs="Arial"/>
          <w:b/>
        </w:rPr>
      </w:pPr>
      <w:r w:rsidRPr="00DB78D5">
        <w:rPr>
          <w:rFonts w:ascii="Arial" w:hAnsi="Arial" w:cs="Arial"/>
          <w:b/>
        </w:rPr>
        <w:t>PROJECT OVERVIEW</w:t>
      </w:r>
      <w:r>
        <w:rPr>
          <w:rFonts w:ascii="Arial" w:hAnsi="Arial" w:cs="Arial"/>
          <w:b/>
        </w:rPr>
        <w:t>: (500 words maximum)</w:t>
      </w:r>
    </w:p>
    <w:p w14:paraId="7D53B67E" w14:textId="77777777" w:rsidR="004F25E4" w:rsidRPr="003D13DD" w:rsidRDefault="004F25E4" w:rsidP="004F25E4">
      <w:pPr>
        <w:rPr>
          <w:rFonts w:ascii="Arial" w:hAnsi="Arial" w:cs="Arial"/>
          <w:bCs/>
          <w:u w:val="single"/>
        </w:rPr>
      </w:pPr>
      <w:r w:rsidRPr="003D13DD">
        <w:rPr>
          <w:rFonts w:ascii="Arial" w:hAnsi="Arial" w:cs="Arial"/>
          <w:bCs/>
          <w:u w:val="single"/>
        </w:rPr>
        <w:t>Background and aims</w:t>
      </w:r>
    </w:p>
    <w:p w14:paraId="0F8D0A06" w14:textId="77777777" w:rsidR="004F25E4" w:rsidRDefault="004F25E4" w:rsidP="004F25E4">
      <w:pPr>
        <w:rPr>
          <w:rFonts w:ascii="Arial" w:hAnsi="Arial" w:cs="Arial"/>
        </w:rPr>
      </w:pPr>
      <w:r w:rsidRPr="10EC56D1">
        <w:rPr>
          <w:rFonts w:ascii="Arial" w:hAnsi="Arial" w:cs="Arial"/>
        </w:rPr>
        <w:t xml:space="preserve">Most of the current knowledge of the epidemiology and natural history of </w:t>
      </w:r>
      <w:r>
        <w:rPr>
          <w:rFonts w:ascii="Arial" w:hAnsi="Arial" w:cs="Arial"/>
        </w:rPr>
        <w:t>immune-mediated</w:t>
      </w:r>
      <w:r w:rsidRPr="10EC56D1">
        <w:rPr>
          <w:rFonts w:ascii="Arial" w:hAnsi="Arial" w:cs="Arial"/>
        </w:rPr>
        <w:t xml:space="preserve"> diseases </w:t>
      </w:r>
      <w:r>
        <w:rPr>
          <w:rFonts w:ascii="Arial" w:hAnsi="Arial" w:cs="Arial"/>
        </w:rPr>
        <w:t xml:space="preserve">(IMID) </w:t>
      </w:r>
      <w:r w:rsidRPr="10EC56D1">
        <w:rPr>
          <w:rFonts w:ascii="Arial" w:hAnsi="Arial" w:cs="Arial"/>
        </w:rPr>
        <w:t>was obtained using survey or primary collection cohort data, prone to selection bias and focussed on relatively small geographic areas. Our first objective will be to use international routinely collected health data (</w:t>
      </w:r>
      <w:r w:rsidRPr="10EC56D1">
        <w:rPr>
          <w:rFonts w:ascii="Arial" w:hAnsi="Arial" w:cs="Arial"/>
          <w:i/>
          <w:iCs/>
        </w:rPr>
        <w:t>real world data</w:t>
      </w:r>
      <w:r w:rsidRPr="10EC56D1">
        <w:rPr>
          <w:rFonts w:ascii="Arial" w:hAnsi="Arial" w:cs="Arial"/>
        </w:rPr>
        <w:t xml:space="preserve">) to generate up-to-date information on the incidence and prevalence of </w:t>
      </w:r>
      <w:r>
        <w:rPr>
          <w:rFonts w:ascii="Arial" w:hAnsi="Arial" w:cs="Arial"/>
        </w:rPr>
        <w:t>IMIDs</w:t>
      </w:r>
      <w:r w:rsidRPr="10EC56D1">
        <w:rPr>
          <w:rFonts w:ascii="Arial" w:hAnsi="Arial" w:cs="Arial"/>
        </w:rPr>
        <w:t xml:space="preserve"> from across Europe and North America and secular trends in each of these geographies. </w:t>
      </w:r>
    </w:p>
    <w:p w14:paraId="30C6312B" w14:textId="77777777" w:rsidR="004F25E4" w:rsidRDefault="004F25E4" w:rsidP="004F25E4">
      <w:pPr>
        <w:rPr>
          <w:rFonts w:ascii="Arial" w:hAnsi="Arial" w:cs="Arial"/>
          <w:bCs/>
        </w:rPr>
      </w:pPr>
      <w:r>
        <w:rPr>
          <w:rFonts w:ascii="Arial" w:hAnsi="Arial" w:cs="Arial"/>
          <w:bCs/>
        </w:rPr>
        <w:t xml:space="preserve">Secondly, we will utilise rich biobanks and novel mendelian randomisation methods to investigate the association between pre-specified determinants of health and disease including comorbidities and lifestyle (diet, smoking, etc) and their role as risk factors of each of the studied IMIDs. </w:t>
      </w:r>
    </w:p>
    <w:p w14:paraId="3E58FFCF" w14:textId="77777777" w:rsidR="004F25E4" w:rsidRDefault="004F25E4" w:rsidP="004F25E4">
      <w:pPr>
        <w:rPr>
          <w:rFonts w:ascii="Arial" w:hAnsi="Arial" w:cs="Arial"/>
        </w:rPr>
      </w:pPr>
      <w:r w:rsidRPr="14DC43B9">
        <w:rPr>
          <w:rFonts w:ascii="Arial" w:hAnsi="Arial" w:cs="Arial"/>
          <w:u w:val="single"/>
        </w:rPr>
        <w:t>Data sources</w:t>
      </w:r>
      <w:r w:rsidRPr="14DC43B9">
        <w:rPr>
          <w:rFonts w:ascii="Arial" w:hAnsi="Arial" w:cs="Arial"/>
        </w:rPr>
        <w:t>: we will analyse electronic health records and health claims data mapped to the Observational Medical Outcomes Partnership (OMOP) Common Data Model (CDM) from the UK, USA, and multiple European regions for Objective 1. Additionally, we will analyse UK Biobank and Latest Our Future Health biomedical data for Objective 2.</w:t>
      </w:r>
    </w:p>
    <w:p w14:paraId="775A8316" w14:textId="77777777" w:rsidR="004F25E4" w:rsidRPr="003D13DD" w:rsidRDefault="004F25E4" w:rsidP="004F25E4">
      <w:pPr>
        <w:rPr>
          <w:rFonts w:ascii="Arial" w:hAnsi="Arial" w:cs="Arial"/>
          <w:bCs/>
          <w:u w:val="single"/>
        </w:rPr>
      </w:pPr>
      <w:r w:rsidRPr="003D13DD">
        <w:rPr>
          <w:rFonts w:ascii="Arial" w:hAnsi="Arial" w:cs="Arial"/>
          <w:bCs/>
          <w:u w:val="single"/>
        </w:rPr>
        <w:t xml:space="preserve">Variables of interest: </w:t>
      </w:r>
    </w:p>
    <w:p w14:paraId="6663C97E" w14:textId="75E93283" w:rsidR="004F25E4" w:rsidRDefault="004F25E4" w:rsidP="004F25E4">
      <w:pPr>
        <w:rPr>
          <w:rFonts w:ascii="Arial" w:hAnsi="Arial" w:cs="Arial"/>
          <w:bCs/>
        </w:rPr>
      </w:pPr>
      <w:r>
        <w:rPr>
          <w:rFonts w:ascii="Arial" w:hAnsi="Arial" w:cs="Arial"/>
          <w:bCs/>
        </w:rPr>
        <w:t>-</w:t>
      </w:r>
      <w:r w:rsidR="00DD331B">
        <w:rPr>
          <w:rFonts w:ascii="Arial" w:hAnsi="Arial" w:cs="Arial"/>
          <w:bCs/>
        </w:rPr>
        <w:t xml:space="preserve"> </w:t>
      </w:r>
      <w:r>
        <w:rPr>
          <w:rFonts w:ascii="Arial" w:hAnsi="Arial" w:cs="Arial"/>
          <w:bCs/>
        </w:rPr>
        <w:t xml:space="preserve">Conditions of interest will be IMIDs including rheumatoid arthritis, ankylosing spondylitis, </w:t>
      </w:r>
      <w:proofErr w:type="spellStart"/>
      <w:r>
        <w:rPr>
          <w:rFonts w:ascii="Arial" w:hAnsi="Arial" w:cs="Arial"/>
          <w:bCs/>
        </w:rPr>
        <w:t>psoriasic</w:t>
      </w:r>
      <w:proofErr w:type="spellEnd"/>
      <w:r>
        <w:rPr>
          <w:rFonts w:ascii="Arial" w:hAnsi="Arial" w:cs="Arial"/>
          <w:bCs/>
        </w:rPr>
        <w:t xml:space="preserve"> arthritis, systemic lupus erythematous, mixed connective tissue disorder, dermatomyositis, polymyositis, scleroderma, ulcerative colitis, and Chron’s disease</w:t>
      </w:r>
    </w:p>
    <w:p w14:paraId="1D35D332" w14:textId="0E43D383" w:rsidR="004F25E4" w:rsidRDefault="004F25E4" w:rsidP="004F25E4">
      <w:pPr>
        <w:rPr>
          <w:rFonts w:ascii="Arial" w:hAnsi="Arial" w:cs="Arial"/>
          <w:bCs/>
        </w:rPr>
      </w:pPr>
      <w:r>
        <w:rPr>
          <w:rFonts w:ascii="Arial" w:hAnsi="Arial" w:cs="Arial"/>
          <w:bCs/>
        </w:rPr>
        <w:t>-</w:t>
      </w:r>
      <w:r w:rsidR="00DD331B">
        <w:rPr>
          <w:rFonts w:ascii="Arial" w:hAnsi="Arial" w:cs="Arial"/>
          <w:bCs/>
        </w:rPr>
        <w:t xml:space="preserve"> </w:t>
      </w:r>
      <w:r>
        <w:rPr>
          <w:rFonts w:ascii="Arial" w:hAnsi="Arial" w:cs="Arial"/>
          <w:bCs/>
        </w:rPr>
        <w:t xml:space="preserve">Risk factors: we will conduct a literature </w:t>
      </w:r>
      <w:proofErr w:type="spellStart"/>
      <w:r>
        <w:rPr>
          <w:rFonts w:ascii="Arial" w:hAnsi="Arial" w:cs="Arial"/>
          <w:bCs/>
        </w:rPr>
        <w:t>reviewto</w:t>
      </w:r>
      <w:proofErr w:type="spellEnd"/>
      <w:r>
        <w:rPr>
          <w:rFonts w:ascii="Arial" w:hAnsi="Arial" w:cs="Arial"/>
          <w:bCs/>
        </w:rPr>
        <w:t xml:space="preserve"> identify all potentially modifiable risk factors for analysis in biobank data, e.g. overweight/obesity, lifestyle (smoking, alcohol drinking), glucose metabolism (diabetes, glucose, HbA1c), lipids metabolism (total and HDL/LCL cholesterol, </w:t>
      </w:r>
      <w:proofErr w:type="spellStart"/>
      <w:r>
        <w:rPr>
          <w:rFonts w:ascii="Arial" w:hAnsi="Arial" w:cs="Arial"/>
          <w:bCs/>
        </w:rPr>
        <w:t>tryglycerides</w:t>
      </w:r>
      <w:proofErr w:type="spellEnd"/>
      <w:r>
        <w:rPr>
          <w:rFonts w:ascii="Arial" w:hAnsi="Arial" w:cs="Arial"/>
          <w:bCs/>
        </w:rPr>
        <w:t>, apolipoproteins)</w:t>
      </w:r>
    </w:p>
    <w:p w14:paraId="34F3F8A3" w14:textId="5B160F3F" w:rsidR="004F25E4" w:rsidRDefault="004F25E4" w:rsidP="004F25E4">
      <w:pPr>
        <w:rPr>
          <w:rFonts w:ascii="Arial" w:hAnsi="Arial" w:cs="Arial"/>
        </w:rPr>
      </w:pPr>
      <w:r w:rsidRPr="14DC43B9">
        <w:rPr>
          <w:rFonts w:ascii="Arial" w:hAnsi="Arial" w:cs="Arial"/>
        </w:rPr>
        <w:t>-</w:t>
      </w:r>
      <w:r w:rsidR="00DD331B">
        <w:rPr>
          <w:rFonts w:ascii="Arial" w:hAnsi="Arial" w:cs="Arial"/>
        </w:rPr>
        <w:t xml:space="preserve"> </w:t>
      </w:r>
      <w:r w:rsidRPr="14DC43B9">
        <w:rPr>
          <w:rFonts w:ascii="Arial" w:hAnsi="Arial" w:cs="Arial"/>
        </w:rPr>
        <w:t>Health outcomes of interest will include newly diagnosed cancer, cardiovascular disease, orthopaedic surgery, and dementia, disease-specific and overall mortality.</w:t>
      </w:r>
    </w:p>
    <w:p w14:paraId="0E964608" w14:textId="77777777" w:rsidR="004F25E4" w:rsidRDefault="004F25E4" w:rsidP="004F25E4">
      <w:pPr>
        <w:rPr>
          <w:rFonts w:ascii="Arial" w:hAnsi="Arial" w:cs="Arial"/>
          <w:bCs/>
        </w:rPr>
      </w:pPr>
      <w:r w:rsidRPr="003D13DD">
        <w:rPr>
          <w:rFonts w:ascii="Arial" w:hAnsi="Arial" w:cs="Arial"/>
          <w:bCs/>
          <w:u w:val="single"/>
        </w:rPr>
        <w:t>Analysis</w:t>
      </w:r>
      <w:r>
        <w:rPr>
          <w:rFonts w:ascii="Arial" w:hAnsi="Arial" w:cs="Arial"/>
          <w:bCs/>
        </w:rPr>
        <w:t xml:space="preserve">: </w:t>
      </w:r>
    </w:p>
    <w:p w14:paraId="360958F4" w14:textId="77777777" w:rsidR="004F25E4" w:rsidRDefault="004F25E4" w:rsidP="004F25E4">
      <w:pPr>
        <w:rPr>
          <w:rFonts w:ascii="Arial" w:hAnsi="Arial" w:cs="Arial"/>
          <w:bCs/>
        </w:rPr>
      </w:pPr>
      <w:r>
        <w:rPr>
          <w:rFonts w:ascii="Arial" w:hAnsi="Arial" w:cs="Arial"/>
          <w:bCs/>
        </w:rPr>
        <w:t>First, we will calculate estimates of incidence and prevalence of IMIDs nationally and internationally for the period 2010-2023</w:t>
      </w:r>
    </w:p>
    <w:p w14:paraId="1FA65D63" w14:textId="77777777" w:rsidR="004F25E4" w:rsidRDefault="004F25E4" w:rsidP="004F25E4">
      <w:pPr>
        <w:rPr>
          <w:rFonts w:ascii="Arial" w:hAnsi="Arial" w:cs="Arial"/>
          <w:bCs/>
        </w:rPr>
      </w:pPr>
      <w:r>
        <w:rPr>
          <w:rFonts w:ascii="Arial" w:hAnsi="Arial" w:cs="Arial"/>
          <w:bCs/>
        </w:rPr>
        <w:t>Secondly, we will characterise patients with IMID in terms of pre-existing comorbidity, socio-demographics, overlap, and medicine/s use. We will then investigate medicines use after diagnosis, and estimate the risk of key health outcomes.</w:t>
      </w:r>
    </w:p>
    <w:p w14:paraId="4C596326" w14:textId="77777777" w:rsidR="004F25E4" w:rsidRDefault="004F25E4" w:rsidP="004F25E4">
      <w:pPr>
        <w:rPr>
          <w:rFonts w:ascii="Arial" w:hAnsi="Arial" w:cs="Arial"/>
          <w:bCs/>
        </w:rPr>
      </w:pPr>
      <w:r>
        <w:rPr>
          <w:rFonts w:ascii="Arial" w:hAnsi="Arial" w:cs="Arial"/>
          <w:bCs/>
        </w:rPr>
        <w:lastRenderedPageBreak/>
        <w:t xml:space="preserve">Third, we will study the association between pre-specified risk factors and the probability of developing each of the IMIDs. For those conditions we confirm in the available data, we will use Mendelian Randomisation methods to triangulate the evidence and confirm or reject the identified association/s. </w:t>
      </w:r>
    </w:p>
    <w:p w14:paraId="1C3D8DE3" w14:textId="77777777" w:rsidR="004F25E4" w:rsidRPr="00EE760B" w:rsidRDefault="004F25E4" w:rsidP="004F25E4">
      <w:pPr>
        <w:rPr>
          <w:rFonts w:ascii="Arial" w:hAnsi="Arial" w:cs="Arial"/>
          <w:bCs/>
        </w:rPr>
      </w:pPr>
    </w:p>
    <w:p w14:paraId="0078F238" w14:textId="77777777" w:rsidR="004F25E4" w:rsidRPr="003A3B83" w:rsidRDefault="004F25E4" w:rsidP="004F25E4">
      <w:pPr>
        <w:jc w:val="both"/>
        <w:rPr>
          <w:rFonts w:ascii="Arial" w:hAnsi="Arial" w:cs="Arial"/>
        </w:rPr>
      </w:pPr>
      <w:r>
        <w:rPr>
          <w:rFonts w:ascii="Arial" w:hAnsi="Arial" w:cs="Arial"/>
          <w:b/>
        </w:rPr>
        <w:t>KEYWORDS (5 WORDS): epidemiology; immune-mediated disease; real world evidence</w:t>
      </w:r>
    </w:p>
    <w:p w14:paraId="3AF0FD06" w14:textId="77777777" w:rsidR="004F25E4" w:rsidRDefault="004F25E4" w:rsidP="004F25E4">
      <w:pPr>
        <w:jc w:val="both"/>
        <w:rPr>
          <w:rFonts w:ascii="Arial" w:hAnsi="Arial" w:cs="Arial"/>
          <w:b/>
        </w:rPr>
      </w:pPr>
    </w:p>
    <w:p w14:paraId="4A27AF3D" w14:textId="77777777" w:rsidR="004F25E4" w:rsidRPr="005923C5" w:rsidRDefault="004F25E4" w:rsidP="004F25E4">
      <w:pPr>
        <w:jc w:val="both"/>
        <w:rPr>
          <w:rFonts w:ascii="Arial" w:hAnsi="Arial" w:cs="Arial"/>
          <w:bCs/>
        </w:rPr>
      </w:pPr>
      <w:r w:rsidRPr="006C25E7">
        <w:rPr>
          <w:rFonts w:ascii="Arial" w:hAnsi="Arial" w:cs="Arial"/>
          <w:b/>
        </w:rPr>
        <w:t>TRAINING OPPORTUNITIES</w:t>
      </w:r>
      <w:r>
        <w:rPr>
          <w:rFonts w:ascii="Arial" w:hAnsi="Arial" w:cs="Arial"/>
          <w:b/>
        </w:rPr>
        <w:t xml:space="preserve">: </w:t>
      </w:r>
      <w:r>
        <w:rPr>
          <w:rFonts w:ascii="Arial" w:hAnsi="Arial" w:cs="Arial"/>
          <w:bCs/>
        </w:rPr>
        <w:t>As part of your participation in the NDORMS DPhil programme you will have multiple opportunities for relevant training in immunology, epidemiology, clinical research, and real world evidence, all provided as stand-alone modules for our DPhil students. Additionally, successful candidates will be invited to join a weekly residential Oxford Summer School in Real World Evidence during June 2025. Additional training will be discussed formally with supervisors in the form of training need analyses, and planned accordingly.</w:t>
      </w:r>
    </w:p>
    <w:p w14:paraId="6F7A9737" w14:textId="77777777" w:rsidR="004F25E4" w:rsidRDefault="004F25E4" w:rsidP="004F25E4">
      <w:pPr>
        <w:rPr>
          <w:rFonts w:ascii="Arial" w:hAnsi="Arial" w:cs="Arial"/>
          <w:b/>
        </w:rPr>
      </w:pPr>
    </w:p>
    <w:p w14:paraId="4D0813F0" w14:textId="77777777" w:rsidR="004F25E4" w:rsidRPr="001D6CCA" w:rsidRDefault="004F25E4" w:rsidP="004F25E4">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49F1BAE0" w14:textId="77777777" w:rsidR="004F25E4" w:rsidRPr="00FD0B95" w:rsidRDefault="00000000" w:rsidP="00FD0B95">
      <w:pPr>
        <w:spacing w:line="240" w:lineRule="auto"/>
      </w:pPr>
      <w:hyperlink r:id="rId121" w:history="1">
        <w:r w:rsidR="004F25E4" w:rsidRPr="00FD0B95">
          <w:rPr>
            <w:rStyle w:val="Hyperlink"/>
            <w:rFonts w:cstheme="minorHAnsi"/>
            <w:color w:val="auto"/>
            <w:u w:val="none"/>
          </w:rPr>
          <w:t>Association between covid-19 vaccination, SARS-CoV-2 infection, and risk of immune mediated neurological events: population based cohort and self-controlled case series analysis.</w:t>
        </w:r>
      </w:hyperlink>
      <w:r w:rsidR="004F25E4" w:rsidRPr="00FD0B95">
        <w:rPr>
          <w:rStyle w:val="Hyperlink"/>
          <w:rFonts w:cstheme="minorHAnsi"/>
          <w:color w:val="auto"/>
          <w:u w:val="none"/>
        </w:rPr>
        <w:t xml:space="preserve"> </w:t>
      </w:r>
      <w:r w:rsidR="004F25E4" w:rsidRPr="00FD0B95">
        <w:rPr>
          <w:rStyle w:val="docsum-authors"/>
          <w:rFonts w:cstheme="minorHAnsi"/>
        </w:rPr>
        <w:t xml:space="preserve">Li X, </w:t>
      </w:r>
      <w:proofErr w:type="spellStart"/>
      <w:r w:rsidR="004F25E4" w:rsidRPr="00FD0B95">
        <w:rPr>
          <w:rStyle w:val="docsum-authors"/>
          <w:rFonts w:cstheme="minorHAnsi"/>
        </w:rPr>
        <w:t>Raventós</w:t>
      </w:r>
      <w:proofErr w:type="spellEnd"/>
      <w:r w:rsidR="004F25E4" w:rsidRPr="00FD0B95">
        <w:rPr>
          <w:rStyle w:val="docsum-authors"/>
          <w:rFonts w:cstheme="minorHAnsi"/>
        </w:rPr>
        <w:t xml:space="preserve"> B, Roel E, </w:t>
      </w:r>
      <w:proofErr w:type="spellStart"/>
      <w:r w:rsidR="004F25E4" w:rsidRPr="00FD0B95">
        <w:rPr>
          <w:rStyle w:val="docsum-authors"/>
          <w:rFonts w:cstheme="minorHAnsi"/>
        </w:rPr>
        <w:t>Pistillo</w:t>
      </w:r>
      <w:proofErr w:type="spellEnd"/>
      <w:r w:rsidR="004F25E4" w:rsidRPr="00FD0B95">
        <w:rPr>
          <w:rStyle w:val="docsum-authors"/>
          <w:rFonts w:cstheme="minorHAnsi"/>
        </w:rPr>
        <w:t xml:space="preserve"> A, Martinez-Hernandez E, Delmestri A, Reyes C, Strauss V, Prieto-Alhambra D, Burn E, Duarte-Salles T.</w:t>
      </w:r>
      <w:r w:rsidR="004F25E4" w:rsidRPr="00FD0B95">
        <w:rPr>
          <w:rStyle w:val="docsum-journal-citation"/>
          <w:rFonts w:cstheme="minorHAnsi"/>
        </w:rPr>
        <w:t xml:space="preserve">BMJ. 2022 Mar 16;376:e068373. </w:t>
      </w:r>
      <w:proofErr w:type="spellStart"/>
      <w:r w:rsidR="004F25E4" w:rsidRPr="00FD0B95">
        <w:rPr>
          <w:rStyle w:val="docsum-journal-citation"/>
          <w:rFonts w:cstheme="minorHAnsi"/>
        </w:rPr>
        <w:t>doi</w:t>
      </w:r>
      <w:proofErr w:type="spellEnd"/>
      <w:r w:rsidR="004F25E4" w:rsidRPr="00FD0B95">
        <w:rPr>
          <w:rStyle w:val="docsum-journal-citation"/>
          <w:rFonts w:cstheme="minorHAnsi"/>
        </w:rPr>
        <w:t>: 10.1136/bmj-2021-068373.</w:t>
      </w:r>
      <w:r w:rsidR="004F25E4" w:rsidRPr="00FD0B95">
        <w:rPr>
          <w:rStyle w:val="citation-part"/>
          <w:rFonts w:cstheme="minorHAnsi"/>
        </w:rPr>
        <w:t>PMID: </w:t>
      </w:r>
      <w:r w:rsidR="004F25E4" w:rsidRPr="00FD0B95">
        <w:rPr>
          <w:rStyle w:val="docsum-pmid"/>
          <w:rFonts w:cstheme="minorHAnsi"/>
        </w:rPr>
        <w:t>35296468</w:t>
      </w:r>
      <w:r w:rsidR="004F25E4" w:rsidRPr="00FD0B95">
        <w:t> </w:t>
      </w:r>
    </w:p>
    <w:p w14:paraId="599AF14D" w14:textId="77777777" w:rsidR="004F25E4" w:rsidRPr="00FD0B95" w:rsidRDefault="004F25E4" w:rsidP="00FD0B95">
      <w:pPr>
        <w:spacing w:line="240" w:lineRule="auto"/>
      </w:pPr>
    </w:p>
    <w:p w14:paraId="2827ED38" w14:textId="77777777" w:rsidR="004F25E4" w:rsidRPr="00FD0B95" w:rsidRDefault="00000000" w:rsidP="00FD0B95">
      <w:pPr>
        <w:spacing w:line="240" w:lineRule="auto"/>
        <w:rPr>
          <w:rStyle w:val="docsum-journal-citation"/>
          <w:rFonts w:cstheme="minorHAnsi"/>
        </w:rPr>
      </w:pPr>
      <w:hyperlink r:id="rId122" w:history="1">
        <w:r w:rsidR="004F25E4" w:rsidRPr="00FD0B95">
          <w:rPr>
            <w:rStyle w:val="Hyperlink"/>
            <w:rFonts w:cstheme="minorHAnsi"/>
            <w:color w:val="auto"/>
            <w:u w:val="none"/>
          </w:rPr>
          <w:t>Comparative risk of thrombosis with thrombocytopenia syndrome or thromboembolic events associated with different covid-19 vaccines: international network cohort study from five European countries and the US.</w:t>
        </w:r>
      </w:hyperlink>
      <w:r w:rsidR="004F25E4" w:rsidRPr="00FD0B95">
        <w:rPr>
          <w:rStyle w:val="Hyperlink"/>
          <w:rFonts w:cstheme="minorHAnsi"/>
          <w:color w:val="auto"/>
          <w:u w:val="none"/>
        </w:rPr>
        <w:t xml:space="preserve"> </w:t>
      </w:r>
      <w:r w:rsidR="004F25E4" w:rsidRPr="00FD0B95">
        <w:rPr>
          <w:rStyle w:val="docsum-authors"/>
          <w:rFonts w:cstheme="minorHAnsi"/>
        </w:rPr>
        <w:t xml:space="preserve">Li X, Burn E, Duarte-Salles T, Yin C, Reich C, Delmestri A, </w:t>
      </w:r>
      <w:proofErr w:type="spellStart"/>
      <w:r w:rsidR="004F25E4" w:rsidRPr="00FD0B95">
        <w:rPr>
          <w:rStyle w:val="docsum-authors"/>
          <w:rFonts w:cstheme="minorHAnsi"/>
        </w:rPr>
        <w:t>Verhamme</w:t>
      </w:r>
      <w:proofErr w:type="spellEnd"/>
      <w:r w:rsidR="004F25E4" w:rsidRPr="00FD0B95">
        <w:rPr>
          <w:rStyle w:val="docsum-authors"/>
          <w:rFonts w:cstheme="minorHAnsi"/>
        </w:rPr>
        <w:t xml:space="preserve"> K, </w:t>
      </w:r>
      <w:proofErr w:type="spellStart"/>
      <w:r w:rsidR="004F25E4" w:rsidRPr="00FD0B95">
        <w:rPr>
          <w:rStyle w:val="docsum-authors"/>
          <w:rFonts w:cstheme="minorHAnsi"/>
        </w:rPr>
        <w:t>Rijnbeek</w:t>
      </w:r>
      <w:proofErr w:type="spellEnd"/>
      <w:r w:rsidR="004F25E4" w:rsidRPr="00FD0B95">
        <w:rPr>
          <w:rStyle w:val="docsum-authors"/>
          <w:rFonts w:cstheme="minorHAnsi"/>
        </w:rPr>
        <w:t xml:space="preserve"> P, </w:t>
      </w:r>
      <w:proofErr w:type="spellStart"/>
      <w:r w:rsidR="004F25E4" w:rsidRPr="00FD0B95">
        <w:rPr>
          <w:rStyle w:val="docsum-authors"/>
          <w:rFonts w:cstheme="minorHAnsi"/>
        </w:rPr>
        <w:t>Suchard</w:t>
      </w:r>
      <w:proofErr w:type="spellEnd"/>
      <w:r w:rsidR="004F25E4" w:rsidRPr="00FD0B95">
        <w:rPr>
          <w:rStyle w:val="docsum-authors"/>
          <w:rFonts w:cstheme="minorHAnsi"/>
        </w:rPr>
        <w:t xml:space="preserve"> MA, Li K, </w:t>
      </w:r>
      <w:proofErr w:type="spellStart"/>
      <w:r w:rsidR="004F25E4" w:rsidRPr="00FD0B95">
        <w:rPr>
          <w:rStyle w:val="docsum-authors"/>
          <w:rFonts w:cstheme="minorHAnsi"/>
        </w:rPr>
        <w:t>Mosseveld</w:t>
      </w:r>
      <w:proofErr w:type="spellEnd"/>
      <w:r w:rsidR="004F25E4" w:rsidRPr="00FD0B95">
        <w:rPr>
          <w:rStyle w:val="docsum-authors"/>
          <w:rFonts w:cstheme="minorHAnsi"/>
        </w:rPr>
        <w:t xml:space="preserve"> M, John LH, Mayer MA, Ramirez-Anguita JM, </w:t>
      </w:r>
      <w:proofErr w:type="spellStart"/>
      <w:r w:rsidR="004F25E4" w:rsidRPr="00FD0B95">
        <w:rPr>
          <w:rStyle w:val="docsum-authors"/>
          <w:rFonts w:cstheme="minorHAnsi"/>
        </w:rPr>
        <w:t>Cohet</w:t>
      </w:r>
      <w:proofErr w:type="spellEnd"/>
      <w:r w:rsidR="004F25E4" w:rsidRPr="00FD0B95">
        <w:rPr>
          <w:rStyle w:val="docsum-authors"/>
          <w:rFonts w:cstheme="minorHAnsi"/>
        </w:rPr>
        <w:t xml:space="preserve"> C, Strauss V, Prieto-Alhambra D.</w:t>
      </w:r>
      <w:r w:rsidR="004F25E4" w:rsidRPr="00FD0B95">
        <w:rPr>
          <w:rStyle w:val="docsum-journal-citation"/>
          <w:rFonts w:cstheme="minorHAnsi"/>
        </w:rPr>
        <w:t>BMJ. 2022 Oct 26;379:e071594</w:t>
      </w:r>
    </w:p>
    <w:p w14:paraId="1EC43372" w14:textId="77777777" w:rsidR="004F25E4" w:rsidRPr="00FD0B95" w:rsidRDefault="004F25E4" w:rsidP="00FD0B95">
      <w:pPr>
        <w:spacing w:line="240" w:lineRule="auto"/>
      </w:pPr>
    </w:p>
    <w:p w14:paraId="67F6556F" w14:textId="77777777" w:rsidR="004F25E4" w:rsidRPr="00FD0B95" w:rsidRDefault="00000000" w:rsidP="00FD0B95">
      <w:pPr>
        <w:spacing w:line="240" w:lineRule="auto"/>
      </w:pPr>
      <w:hyperlink r:id="rId123" w:history="1">
        <w:r w:rsidR="004F25E4" w:rsidRPr="00FD0B95">
          <w:rPr>
            <w:rStyle w:val="Hyperlink"/>
            <w:rFonts w:cstheme="minorHAnsi"/>
            <w:color w:val="auto"/>
            <w:u w:val="none"/>
          </w:rPr>
          <w:t>Clinical and Genetic Risk Factors for Acute Incident Venous Thromboembolism in Ambulatory Patients With COVID-19.</w:t>
        </w:r>
      </w:hyperlink>
      <w:r w:rsidR="004F25E4" w:rsidRPr="00FD0B95">
        <w:rPr>
          <w:rStyle w:val="Hyperlink"/>
          <w:rFonts w:cstheme="minorHAnsi"/>
          <w:color w:val="auto"/>
          <w:u w:val="none"/>
        </w:rPr>
        <w:t xml:space="preserve"> </w:t>
      </w:r>
      <w:r w:rsidR="004F25E4" w:rsidRPr="00FD0B95">
        <w:rPr>
          <w:rStyle w:val="docsum-authors"/>
          <w:rFonts w:cstheme="minorHAnsi"/>
        </w:rPr>
        <w:t>Xie J, Prats-Uribe A, Feng Q, Wang Y, Gill D, Paredes R, Prieto-Alhambra D.</w:t>
      </w:r>
      <w:r w:rsidR="004F25E4" w:rsidRPr="00FD0B95">
        <w:rPr>
          <w:rStyle w:val="docsum-journal-citation"/>
          <w:rFonts w:cstheme="minorHAnsi"/>
        </w:rPr>
        <w:t xml:space="preserve">JAMA Intern Med. 2022 Oct 1;182(10):1063-1070. </w:t>
      </w:r>
      <w:proofErr w:type="spellStart"/>
      <w:r w:rsidR="004F25E4" w:rsidRPr="00FD0B95">
        <w:rPr>
          <w:rStyle w:val="docsum-journal-citation"/>
          <w:rFonts w:cstheme="minorHAnsi"/>
        </w:rPr>
        <w:t>doi</w:t>
      </w:r>
      <w:proofErr w:type="spellEnd"/>
      <w:r w:rsidR="004F25E4" w:rsidRPr="00FD0B95">
        <w:rPr>
          <w:rStyle w:val="docsum-journal-citation"/>
          <w:rFonts w:cstheme="minorHAnsi"/>
        </w:rPr>
        <w:t>: 10.1001/jamainternmed.2022.3858.</w:t>
      </w:r>
      <w:r w:rsidR="004F25E4" w:rsidRPr="00FD0B95">
        <w:rPr>
          <w:rStyle w:val="citation-part"/>
          <w:rFonts w:cstheme="minorHAnsi"/>
        </w:rPr>
        <w:t>PMID: </w:t>
      </w:r>
      <w:r w:rsidR="004F25E4" w:rsidRPr="00FD0B95">
        <w:rPr>
          <w:rStyle w:val="docsum-pmid"/>
          <w:rFonts w:cstheme="minorHAnsi"/>
        </w:rPr>
        <w:t>35980616</w:t>
      </w:r>
      <w:r w:rsidR="004F25E4" w:rsidRPr="00FD0B95">
        <w:t> </w:t>
      </w:r>
    </w:p>
    <w:p w14:paraId="703865ED" w14:textId="77777777" w:rsidR="004F25E4" w:rsidRPr="00FD0B95" w:rsidRDefault="004F25E4" w:rsidP="00FD0B95">
      <w:pPr>
        <w:spacing w:line="240" w:lineRule="auto"/>
      </w:pPr>
    </w:p>
    <w:p w14:paraId="3EAB36CD" w14:textId="77777777" w:rsidR="004F25E4" w:rsidRPr="00FD0B95" w:rsidRDefault="00000000" w:rsidP="00FD0B95">
      <w:pPr>
        <w:spacing w:line="240" w:lineRule="auto"/>
      </w:pPr>
      <w:hyperlink r:id="rId124" w:history="1">
        <w:r w:rsidR="004F25E4" w:rsidRPr="00FD0B95">
          <w:rPr>
            <w:rStyle w:val="Hyperlink"/>
            <w:rFonts w:cstheme="minorHAnsi"/>
            <w:color w:val="auto"/>
            <w:u w:val="none"/>
          </w:rPr>
          <w:t>Characterising the background incidence rates of adverse events of special interest for covid-19 vaccines in eight countries: multinational network cohort study.</w:t>
        </w:r>
      </w:hyperlink>
      <w:r w:rsidR="004F25E4" w:rsidRPr="00FD0B95">
        <w:rPr>
          <w:rStyle w:val="Hyperlink"/>
          <w:rFonts w:cstheme="minorHAnsi"/>
          <w:color w:val="auto"/>
          <w:u w:val="none"/>
        </w:rPr>
        <w:t xml:space="preserve"> </w:t>
      </w:r>
      <w:r w:rsidR="004F25E4" w:rsidRPr="00FD0B95">
        <w:rPr>
          <w:rStyle w:val="docsum-authors"/>
          <w:rFonts w:cstheme="minorHAnsi"/>
        </w:rPr>
        <w:t xml:space="preserve">Li X, </w:t>
      </w:r>
      <w:proofErr w:type="spellStart"/>
      <w:r w:rsidR="004F25E4" w:rsidRPr="00FD0B95">
        <w:rPr>
          <w:rStyle w:val="docsum-authors"/>
          <w:rFonts w:cstheme="minorHAnsi"/>
        </w:rPr>
        <w:t>Ostropolets</w:t>
      </w:r>
      <w:proofErr w:type="spellEnd"/>
      <w:r w:rsidR="004F25E4" w:rsidRPr="00FD0B95">
        <w:rPr>
          <w:rStyle w:val="docsum-authors"/>
          <w:rFonts w:cstheme="minorHAnsi"/>
        </w:rPr>
        <w:t xml:space="preserve"> A, Makadia R, </w:t>
      </w:r>
      <w:proofErr w:type="spellStart"/>
      <w:r w:rsidR="004F25E4" w:rsidRPr="00FD0B95">
        <w:rPr>
          <w:rStyle w:val="docsum-authors"/>
          <w:rFonts w:cstheme="minorHAnsi"/>
        </w:rPr>
        <w:t>Shoaibi</w:t>
      </w:r>
      <w:proofErr w:type="spellEnd"/>
      <w:r w:rsidR="004F25E4" w:rsidRPr="00FD0B95">
        <w:rPr>
          <w:rStyle w:val="docsum-authors"/>
          <w:rFonts w:cstheme="minorHAnsi"/>
        </w:rPr>
        <w:t xml:space="preserve"> A, Rao G, Sena AG, Martinez-Hernandez E, Delmestri A, </w:t>
      </w:r>
      <w:proofErr w:type="spellStart"/>
      <w:r w:rsidR="004F25E4" w:rsidRPr="00FD0B95">
        <w:rPr>
          <w:rStyle w:val="docsum-authors"/>
          <w:rFonts w:cstheme="minorHAnsi"/>
        </w:rPr>
        <w:t>Verhamme</w:t>
      </w:r>
      <w:proofErr w:type="spellEnd"/>
      <w:r w:rsidR="004F25E4" w:rsidRPr="00FD0B95">
        <w:rPr>
          <w:rStyle w:val="docsum-authors"/>
          <w:rFonts w:cstheme="minorHAnsi"/>
        </w:rPr>
        <w:t xml:space="preserve"> K, </w:t>
      </w:r>
      <w:proofErr w:type="spellStart"/>
      <w:r w:rsidR="004F25E4" w:rsidRPr="00FD0B95">
        <w:rPr>
          <w:rStyle w:val="docsum-authors"/>
          <w:rFonts w:cstheme="minorHAnsi"/>
        </w:rPr>
        <w:t>Rijnbeek</w:t>
      </w:r>
      <w:proofErr w:type="spellEnd"/>
      <w:r w:rsidR="004F25E4" w:rsidRPr="00FD0B95">
        <w:rPr>
          <w:rStyle w:val="docsum-authors"/>
          <w:rFonts w:cstheme="minorHAnsi"/>
        </w:rPr>
        <w:t xml:space="preserve"> PR, Duarte-Salles T, </w:t>
      </w:r>
      <w:proofErr w:type="spellStart"/>
      <w:r w:rsidR="004F25E4" w:rsidRPr="00FD0B95">
        <w:rPr>
          <w:rStyle w:val="docsum-authors"/>
          <w:rFonts w:cstheme="minorHAnsi"/>
        </w:rPr>
        <w:t>Suchard</w:t>
      </w:r>
      <w:proofErr w:type="spellEnd"/>
      <w:r w:rsidR="004F25E4" w:rsidRPr="00FD0B95">
        <w:rPr>
          <w:rStyle w:val="docsum-authors"/>
          <w:rFonts w:cstheme="minorHAnsi"/>
        </w:rPr>
        <w:t xml:space="preserve"> MA, Ryan PB, </w:t>
      </w:r>
      <w:proofErr w:type="spellStart"/>
      <w:r w:rsidR="004F25E4" w:rsidRPr="00FD0B95">
        <w:rPr>
          <w:rStyle w:val="docsum-authors"/>
          <w:rFonts w:cstheme="minorHAnsi"/>
        </w:rPr>
        <w:t>Hripcsak</w:t>
      </w:r>
      <w:proofErr w:type="spellEnd"/>
      <w:r w:rsidR="004F25E4" w:rsidRPr="00FD0B95">
        <w:rPr>
          <w:rStyle w:val="docsum-authors"/>
          <w:rFonts w:cstheme="minorHAnsi"/>
        </w:rPr>
        <w:t xml:space="preserve"> G, Prieto-Alhambra D.</w:t>
      </w:r>
      <w:r w:rsidR="004F25E4" w:rsidRPr="00FD0B95">
        <w:rPr>
          <w:rStyle w:val="docsum-journal-citation"/>
          <w:rFonts w:cstheme="minorHAnsi"/>
        </w:rPr>
        <w:t xml:space="preserve">BMJ. 2021 Jun 14;373:n1435. </w:t>
      </w:r>
      <w:proofErr w:type="spellStart"/>
      <w:r w:rsidR="004F25E4" w:rsidRPr="00FD0B95">
        <w:rPr>
          <w:rStyle w:val="docsum-journal-citation"/>
          <w:rFonts w:cstheme="minorHAnsi"/>
        </w:rPr>
        <w:t>doi</w:t>
      </w:r>
      <w:proofErr w:type="spellEnd"/>
      <w:r w:rsidR="004F25E4" w:rsidRPr="00FD0B95">
        <w:rPr>
          <w:rStyle w:val="docsum-journal-citation"/>
          <w:rFonts w:cstheme="minorHAnsi"/>
        </w:rPr>
        <w:t>: 10.1136/bmj.n1435.</w:t>
      </w:r>
      <w:r w:rsidR="004F25E4" w:rsidRPr="00FD0B95">
        <w:rPr>
          <w:rStyle w:val="citation-part"/>
          <w:rFonts w:cstheme="minorHAnsi"/>
        </w:rPr>
        <w:t>PMID: </w:t>
      </w:r>
      <w:r w:rsidR="004F25E4" w:rsidRPr="00FD0B95">
        <w:rPr>
          <w:rStyle w:val="docsum-pmid"/>
          <w:rFonts w:cstheme="minorHAnsi"/>
        </w:rPr>
        <w:t>35727911</w:t>
      </w:r>
      <w:r w:rsidR="004F25E4" w:rsidRPr="00FD0B95">
        <w:t> </w:t>
      </w:r>
    </w:p>
    <w:p w14:paraId="49621A22" w14:textId="77777777" w:rsidR="004F25E4" w:rsidRPr="00FD0B95" w:rsidRDefault="004F25E4" w:rsidP="00FD0B95">
      <w:pPr>
        <w:spacing w:line="240" w:lineRule="auto"/>
      </w:pPr>
    </w:p>
    <w:p w14:paraId="53916504" w14:textId="77777777" w:rsidR="004F25E4" w:rsidRPr="00797159" w:rsidRDefault="00000000" w:rsidP="00FD0B95">
      <w:pPr>
        <w:spacing w:line="240" w:lineRule="auto"/>
      </w:pPr>
      <w:hyperlink r:id="rId125" w:history="1">
        <w:r w:rsidR="004F25E4" w:rsidRPr="00FD0B95">
          <w:rPr>
            <w:rStyle w:val="Hyperlink"/>
            <w:rFonts w:cstheme="minorHAnsi"/>
            <w:color w:val="auto"/>
            <w:u w:val="none"/>
          </w:rPr>
          <w:t>Venous or arterial thrombosis and deaths among COVID-19 cases: a European network cohort study.</w:t>
        </w:r>
      </w:hyperlink>
      <w:r w:rsidR="004F25E4" w:rsidRPr="00FD0B95">
        <w:rPr>
          <w:rStyle w:val="Hyperlink"/>
          <w:rFonts w:cstheme="minorHAnsi"/>
          <w:color w:val="auto"/>
          <w:u w:val="none"/>
        </w:rPr>
        <w:t xml:space="preserve"> </w:t>
      </w:r>
      <w:r w:rsidR="004F25E4" w:rsidRPr="00FD0B95">
        <w:rPr>
          <w:rStyle w:val="docsum-authors"/>
          <w:rFonts w:cstheme="minorHAnsi"/>
        </w:rPr>
        <w:t>Burn E, Duarte-Salles T, Fernandez-</w:t>
      </w:r>
      <w:proofErr w:type="spellStart"/>
      <w:r w:rsidR="004F25E4" w:rsidRPr="00FD0B95">
        <w:rPr>
          <w:rStyle w:val="docsum-authors"/>
          <w:rFonts w:cstheme="minorHAnsi"/>
        </w:rPr>
        <w:t>Bertolin</w:t>
      </w:r>
      <w:proofErr w:type="spellEnd"/>
      <w:r w:rsidR="004F25E4" w:rsidRPr="00FD0B95">
        <w:rPr>
          <w:rStyle w:val="docsum-authors"/>
          <w:rFonts w:cstheme="minorHAnsi"/>
        </w:rPr>
        <w:t xml:space="preserve"> S, Reyes C, Kostka K, Delmestri A, </w:t>
      </w:r>
      <w:proofErr w:type="spellStart"/>
      <w:r w:rsidR="004F25E4" w:rsidRPr="00FD0B95">
        <w:rPr>
          <w:rStyle w:val="docsum-authors"/>
          <w:rFonts w:cstheme="minorHAnsi"/>
        </w:rPr>
        <w:t>Rijnbeek</w:t>
      </w:r>
      <w:proofErr w:type="spellEnd"/>
      <w:r w:rsidR="004F25E4" w:rsidRPr="00FD0B95">
        <w:rPr>
          <w:rStyle w:val="docsum-authors"/>
          <w:rFonts w:cstheme="minorHAnsi"/>
        </w:rPr>
        <w:t xml:space="preserve"> P, </w:t>
      </w:r>
      <w:proofErr w:type="spellStart"/>
      <w:r w:rsidR="004F25E4" w:rsidRPr="00FD0B95">
        <w:rPr>
          <w:rStyle w:val="docsum-authors"/>
          <w:rFonts w:cstheme="minorHAnsi"/>
        </w:rPr>
        <w:t>Verhamme</w:t>
      </w:r>
      <w:proofErr w:type="spellEnd"/>
      <w:r w:rsidR="004F25E4" w:rsidRPr="00FD0B95">
        <w:rPr>
          <w:rStyle w:val="docsum-authors"/>
          <w:rFonts w:cstheme="minorHAnsi"/>
        </w:rPr>
        <w:t xml:space="preserve"> </w:t>
      </w:r>
      <w:r w:rsidR="004F25E4" w:rsidRPr="00797159">
        <w:rPr>
          <w:rStyle w:val="docsum-authors"/>
          <w:rFonts w:cstheme="minorHAnsi"/>
        </w:rPr>
        <w:lastRenderedPageBreak/>
        <w:t xml:space="preserve">K, Prieto-Alhambra </w:t>
      </w:r>
      <w:proofErr w:type="spellStart"/>
      <w:r w:rsidR="004F25E4" w:rsidRPr="00797159">
        <w:rPr>
          <w:rStyle w:val="docsum-authors"/>
          <w:rFonts w:cstheme="minorHAnsi"/>
        </w:rPr>
        <w:t>D.</w:t>
      </w:r>
      <w:r w:rsidR="004F25E4" w:rsidRPr="00797159">
        <w:rPr>
          <w:rStyle w:val="docsum-journal-citation"/>
          <w:rFonts w:cstheme="minorHAnsi"/>
        </w:rPr>
        <w:t>Lancet</w:t>
      </w:r>
      <w:proofErr w:type="spellEnd"/>
      <w:r w:rsidR="004F25E4" w:rsidRPr="00797159">
        <w:rPr>
          <w:rStyle w:val="docsum-journal-citation"/>
          <w:rFonts w:cstheme="minorHAnsi"/>
        </w:rPr>
        <w:t xml:space="preserve"> Infect Dis. 2022 Aug;22(8):1142-1152. </w:t>
      </w:r>
      <w:proofErr w:type="spellStart"/>
      <w:r w:rsidR="004F25E4" w:rsidRPr="00797159">
        <w:rPr>
          <w:rStyle w:val="docsum-journal-citation"/>
          <w:rFonts w:cstheme="minorHAnsi"/>
        </w:rPr>
        <w:t>doi</w:t>
      </w:r>
      <w:proofErr w:type="spellEnd"/>
      <w:r w:rsidR="004F25E4" w:rsidRPr="00797159">
        <w:rPr>
          <w:rStyle w:val="docsum-journal-citation"/>
          <w:rFonts w:cstheme="minorHAnsi"/>
        </w:rPr>
        <w:t xml:space="preserve">: 10.1016/S1473-3099(22)00223-7. </w:t>
      </w:r>
      <w:proofErr w:type="spellStart"/>
      <w:r w:rsidR="004F25E4" w:rsidRPr="00797159">
        <w:rPr>
          <w:rStyle w:val="docsum-journal-citation"/>
          <w:rFonts w:cstheme="minorHAnsi"/>
        </w:rPr>
        <w:t>Epub</w:t>
      </w:r>
      <w:proofErr w:type="spellEnd"/>
      <w:r w:rsidR="004F25E4" w:rsidRPr="00797159">
        <w:rPr>
          <w:rStyle w:val="docsum-journal-citation"/>
          <w:rFonts w:cstheme="minorHAnsi"/>
        </w:rPr>
        <w:t xml:space="preserve"> 2022 May 13.</w:t>
      </w:r>
      <w:r w:rsidR="004F25E4" w:rsidRPr="00797159">
        <w:rPr>
          <w:rStyle w:val="citation-part"/>
          <w:rFonts w:cstheme="minorHAnsi"/>
        </w:rPr>
        <w:t>PMID: </w:t>
      </w:r>
      <w:r w:rsidR="004F25E4" w:rsidRPr="00797159">
        <w:rPr>
          <w:rStyle w:val="docsum-pmid"/>
          <w:rFonts w:cstheme="minorHAnsi"/>
        </w:rPr>
        <w:t>35576963</w:t>
      </w:r>
    </w:p>
    <w:p w14:paraId="0BDD1C0E" w14:textId="77777777" w:rsidR="004F25E4" w:rsidRDefault="004F25E4" w:rsidP="00AF215C">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3C89F125" w14:textId="77777777" w:rsidR="004F25E4" w:rsidRDefault="004F25E4" w:rsidP="00AF215C">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12F4EACA" w14:textId="77777777" w:rsidR="004F25E4" w:rsidRDefault="00000000" w:rsidP="00AF215C">
      <w:pPr>
        <w:rPr>
          <w:rFonts w:ascii="Arial" w:hAnsi="Arial" w:cs="Arial"/>
        </w:rPr>
      </w:pPr>
      <w:hyperlink r:id="rId126" w:history="1">
        <w:r w:rsidR="004F25E4" w:rsidRPr="00BA091F">
          <w:rPr>
            <w:rStyle w:val="Hyperlink"/>
            <w:rFonts w:ascii="Arial" w:hAnsi="Arial" w:cs="Arial"/>
          </w:rPr>
          <w:t>Daniel.prietoalhambra@ndorms.ox.ac.uk</w:t>
        </w:r>
      </w:hyperlink>
    </w:p>
    <w:p w14:paraId="58E012C2" w14:textId="77777777" w:rsidR="004F25E4" w:rsidRDefault="00000000" w:rsidP="00AF215C">
      <w:pPr>
        <w:rPr>
          <w:rFonts w:ascii="Arial" w:hAnsi="Arial" w:cs="Arial"/>
        </w:rPr>
      </w:pPr>
      <w:hyperlink r:id="rId127" w:history="1">
        <w:r w:rsidR="004F25E4" w:rsidRPr="00BA091F">
          <w:rPr>
            <w:rStyle w:val="Hyperlink"/>
            <w:rFonts w:ascii="Arial" w:hAnsi="Arial" w:cs="Arial"/>
          </w:rPr>
          <w:t>Albert.pratsuribe@ndorms.ox.ac.uk</w:t>
        </w:r>
      </w:hyperlink>
    </w:p>
    <w:p w14:paraId="273C9257" w14:textId="77777777" w:rsidR="004F25E4" w:rsidRDefault="00000000" w:rsidP="00AF215C">
      <w:pPr>
        <w:rPr>
          <w:rFonts w:ascii="Arial" w:hAnsi="Arial" w:cs="Arial"/>
        </w:rPr>
      </w:pPr>
      <w:hyperlink r:id="rId128" w:history="1">
        <w:r w:rsidR="004F25E4" w:rsidRPr="00BA091F">
          <w:rPr>
            <w:rStyle w:val="Hyperlink"/>
            <w:rFonts w:ascii="Arial" w:hAnsi="Arial" w:cs="Arial"/>
          </w:rPr>
          <w:t>Junqing.xie@ndorms.ox.ac.uk</w:t>
        </w:r>
      </w:hyperlink>
    </w:p>
    <w:p w14:paraId="59C6E2BA" w14:textId="77777777" w:rsidR="004F25E4" w:rsidRDefault="00000000" w:rsidP="00AF215C">
      <w:pPr>
        <w:rPr>
          <w:rFonts w:ascii="Arial" w:hAnsi="Arial" w:cs="Arial"/>
        </w:rPr>
      </w:pPr>
      <w:hyperlink r:id="rId129" w:history="1">
        <w:r w:rsidR="004F25E4" w:rsidRPr="00BA091F">
          <w:rPr>
            <w:rStyle w:val="Hyperlink"/>
            <w:rFonts w:ascii="Arial" w:hAnsi="Arial" w:cs="Arial"/>
          </w:rPr>
          <w:t>Paul.bowness@ndorms.ox.ac.uk</w:t>
        </w:r>
      </w:hyperlink>
      <w:r w:rsidR="004F25E4">
        <w:rPr>
          <w:rFonts w:ascii="Arial" w:hAnsi="Arial" w:cs="Arial"/>
        </w:rPr>
        <w:t xml:space="preserve"> </w:t>
      </w:r>
    </w:p>
    <w:p w14:paraId="31A92DAE" w14:textId="77777777" w:rsidR="004F25E4" w:rsidRDefault="004F25E4" w:rsidP="004F25E4"/>
    <w:p w14:paraId="3BB24B91" w14:textId="4209CD25" w:rsidR="00D711DD" w:rsidRDefault="00D711DD">
      <w:pPr>
        <w:rPr>
          <w:rFonts w:ascii="Arial" w:hAnsi="Arial" w:cs="Arial"/>
          <w:b/>
          <w:color w:val="0070C0"/>
          <w:sz w:val="28"/>
        </w:rPr>
      </w:pPr>
      <w:r>
        <w:br w:type="page"/>
      </w:r>
    </w:p>
    <w:p w14:paraId="3368EDE1" w14:textId="77777777" w:rsidR="00AF215C" w:rsidRDefault="00AF215C" w:rsidP="00FD0B95"/>
    <w:p w14:paraId="3589807A" w14:textId="0EE6481B" w:rsidR="00AF215C" w:rsidRPr="00E2475A" w:rsidRDefault="00AF215C" w:rsidP="00B26672">
      <w:pPr>
        <w:pStyle w:val="Projecttitles"/>
        <w:ind w:left="567" w:hanging="567"/>
      </w:pPr>
      <w:r>
        <w:t xml:space="preserve">Project Title: </w:t>
      </w:r>
      <w:r w:rsidRPr="00E2475A">
        <w:t>Elucidating the Mechanisms of RNA Splicing in the Regulation of Inflammatory Responses</w:t>
      </w:r>
    </w:p>
    <w:p w14:paraId="0D0FEB9F" w14:textId="548EBAD5" w:rsidR="00D711DD" w:rsidRDefault="00D711DD" w:rsidP="00AF215C"/>
    <w:p w14:paraId="1A5C60FB" w14:textId="77777777" w:rsidR="00AF215C" w:rsidRPr="00AF215C" w:rsidRDefault="00AF215C" w:rsidP="00AF215C">
      <w:pPr>
        <w:spacing w:line="240" w:lineRule="auto"/>
        <w:rPr>
          <w:b/>
          <w:bCs/>
        </w:rPr>
      </w:pPr>
      <w:r w:rsidRPr="00AF215C">
        <w:rPr>
          <w:b/>
          <w:bCs/>
        </w:rPr>
        <w:t>Supervisor 1: Associate Prof Adam Cribbs</w:t>
      </w:r>
    </w:p>
    <w:p w14:paraId="65012EDC" w14:textId="77777777" w:rsidR="00AF215C" w:rsidRPr="00AF215C" w:rsidRDefault="00AF215C" w:rsidP="00AF215C">
      <w:pPr>
        <w:spacing w:line="240" w:lineRule="auto"/>
        <w:rPr>
          <w:b/>
          <w:bCs/>
        </w:rPr>
      </w:pPr>
      <w:r w:rsidRPr="00AF215C">
        <w:rPr>
          <w:b/>
          <w:bCs/>
        </w:rPr>
        <w:t>Co-Supervisor/s: Associate Prof Sarah Snelling, Prof Dominic Furniss, Dr Mathew Baldwin</w:t>
      </w:r>
    </w:p>
    <w:p w14:paraId="4A758AD8" w14:textId="77777777" w:rsidR="00AF215C" w:rsidRDefault="00AF215C"/>
    <w:p w14:paraId="3BA47943" w14:textId="77777777" w:rsidR="00AF215C" w:rsidRDefault="00AF215C" w:rsidP="00AF215C">
      <w:pPr>
        <w:rPr>
          <w:rFonts w:ascii="Arial" w:hAnsi="Arial" w:cs="Arial"/>
          <w:b/>
        </w:rPr>
      </w:pPr>
      <w:r w:rsidRPr="00DB78D5">
        <w:rPr>
          <w:rFonts w:ascii="Arial" w:hAnsi="Arial" w:cs="Arial"/>
          <w:b/>
        </w:rPr>
        <w:t>PROJECT OVERVIEW</w:t>
      </w:r>
      <w:r>
        <w:rPr>
          <w:rFonts w:ascii="Arial" w:hAnsi="Arial" w:cs="Arial"/>
          <w:b/>
        </w:rPr>
        <w:t xml:space="preserve">: </w:t>
      </w:r>
    </w:p>
    <w:p w14:paraId="2FCCC09B" w14:textId="77777777" w:rsidR="00AF215C" w:rsidRPr="00437155" w:rsidRDefault="00AF215C" w:rsidP="00AF215C">
      <w:pPr>
        <w:tabs>
          <w:tab w:val="left" w:pos="385"/>
          <w:tab w:val="left" w:pos="505"/>
        </w:tabs>
        <w:spacing w:before="100" w:after="100"/>
        <w:ind w:right="57"/>
        <w:jc w:val="both"/>
        <w:rPr>
          <w:rFonts w:ascii="Arial" w:hAnsi="Arial" w:cs="Arial"/>
          <w:lang w:eastAsia="zh-CN"/>
        </w:rPr>
      </w:pPr>
      <w:r w:rsidRPr="00437155">
        <w:rPr>
          <w:rFonts w:ascii="Arial" w:hAnsi="Arial" w:cs="Arial"/>
          <w:lang w:eastAsia="zh-CN"/>
        </w:rPr>
        <w:t xml:space="preserve">Our immune system serves as a critical </w:t>
      </w:r>
      <w:proofErr w:type="spellStart"/>
      <w:r w:rsidRPr="00437155">
        <w:rPr>
          <w:rFonts w:ascii="Arial" w:hAnsi="Arial" w:cs="Arial"/>
          <w:lang w:eastAsia="zh-CN"/>
        </w:rPr>
        <w:t>defense</w:t>
      </w:r>
      <w:proofErr w:type="spellEnd"/>
      <w:r w:rsidRPr="00437155">
        <w:rPr>
          <w:rFonts w:ascii="Arial" w:hAnsi="Arial" w:cs="Arial"/>
          <w:lang w:eastAsia="zh-CN"/>
        </w:rPr>
        <w:t xml:space="preserve"> mechanism against diseases and operates under fine-tuned regulation to ward off infections. Alternative splicing (AS) is emerging as an integral component of this regulatory framework, particularly in modulating inflammatory responses. To comprehensively investigate the role of AS in disease states, it is imperative to establish a reference map of splicing events in healthy cells, with a focus on cell-type specificity. Utili</w:t>
      </w:r>
      <w:r>
        <w:rPr>
          <w:rFonts w:ascii="Arial" w:hAnsi="Arial" w:cs="Arial"/>
          <w:lang w:eastAsia="zh-CN"/>
        </w:rPr>
        <w:t>s</w:t>
      </w:r>
      <w:r w:rsidRPr="00437155">
        <w:rPr>
          <w:rFonts w:ascii="Arial" w:hAnsi="Arial" w:cs="Arial"/>
          <w:lang w:eastAsia="zh-CN"/>
        </w:rPr>
        <w:t xml:space="preserve">ing state-of-the-art single-cell and computational methodologies, such as </w:t>
      </w:r>
      <w:proofErr w:type="spellStart"/>
      <w:r w:rsidRPr="00437155">
        <w:rPr>
          <w:rFonts w:ascii="Arial" w:hAnsi="Arial" w:cs="Arial"/>
          <w:lang w:eastAsia="zh-CN"/>
        </w:rPr>
        <w:t>scCOLOR-seq</w:t>
      </w:r>
      <w:proofErr w:type="spellEnd"/>
      <w:r w:rsidRPr="00437155">
        <w:rPr>
          <w:rFonts w:ascii="Arial" w:hAnsi="Arial" w:cs="Arial"/>
          <w:lang w:eastAsia="zh-CN"/>
        </w:rPr>
        <w:t xml:space="preserve"> (refer to cited literature</w:t>
      </w:r>
      <w:r>
        <w:rPr>
          <w:rFonts w:ascii="Arial" w:hAnsi="Arial" w:cs="Arial"/>
          <w:lang w:eastAsia="zh-CN"/>
        </w:rPr>
        <w:t xml:space="preserve"> below</w:t>
      </w:r>
      <w:r w:rsidRPr="00437155">
        <w:rPr>
          <w:rFonts w:ascii="Arial" w:hAnsi="Arial" w:cs="Arial"/>
          <w:lang w:eastAsia="zh-CN"/>
        </w:rPr>
        <w:t>), this research aims to construct a high-resolution spliceosome atlas for the healthy immune system. Concurrently, we will develop an open-source computational toolkit to facilitate the exploration of AS in immune-related diseases.</w:t>
      </w:r>
    </w:p>
    <w:p w14:paraId="5D05B5CD" w14:textId="77777777" w:rsidR="00AF215C" w:rsidRPr="00437155" w:rsidRDefault="00AF215C" w:rsidP="00AF215C">
      <w:pPr>
        <w:tabs>
          <w:tab w:val="left" w:pos="385"/>
          <w:tab w:val="left" w:pos="505"/>
        </w:tabs>
        <w:spacing w:before="100" w:after="100"/>
        <w:ind w:right="57"/>
        <w:jc w:val="both"/>
        <w:rPr>
          <w:rFonts w:ascii="Arial" w:hAnsi="Arial" w:cs="Arial"/>
          <w:lang w:eastAsia="zh-CN"/>
        </w:rPr>
      </w:pPr>
      <w:r w:rsidRPr="00437155">
        <w:rPr>
          <w:rFonts w:ascii="Arial" w:hAnsi="Arial" w:cs="Arial"/>
          <w:b/>
          <w:bCs/>
          <w:lang w:eastAsia="zh-CN"/>
        </w:rPr>
        <w:t>Motivation:</w:t>
      </w:r>
      <w:r w:rsidRPr="00437155">
        <w:rPr>
          <w:rFonts w:ascii="Arial" w:hAnsi="Arial" w:cs="Arial"/>
          <w:lang w:eastAsia="zh-CN"/>
        </w:rPr>
        <w:t xml:space="preserve"> The human genome comprises approximately 20,</w:t>
      </w:r>
      <w:r>
        <w:rPr>
          <w:rFonts w:ascii="Arial" w:hAnsi="Arial" w:cs="Arial"/>
          <w:lang w:eastAsia="zh-CN"/>
        </w:rPr>
        <w:t>000</w:t>
      </w:r>
      <w:r w:rsidRPr="00437155">
        <w:rPr>
          <w:rFonts w:ascii="Arial" w:hAnsi="Arial" w:cs="Arial"/>
          <w:lang w:eastAsia="zh-CN"/>
        </w:rPr>
        <w:t xml:space="preserve"> protein-coding genes, which are postulated to encode in excess of 100,000 distinct proteins. When accounting for the diversity introduced by T cell receptors, B cell receptors, and antibodies, the number of unique proteins potentially escalates into the millions. This proteomic diversity surpasses genomic diversity, partly due to alternative splicing and recombination events. Notably, splicing aberrations are prevalent in </w:t>
      </w:r>
      <w:proofErr w:type="spellStart"/>
      <w:r w:rsidRPr="00437155">
        <w:rPr>
          <w:rFonts w:ascii="Arial" w:hAnsi="Arial" w:cs="Arial"/>
          <w:lang w:eastAsia="zh-CN"/>
        </w:rPr>
        <w:t>hematological</w:t>
      </w:r>
      <w:proofErr w:type="spellEnd"/>
      <w:r w:rsidRPr="00437155">
        <w:rPr>
          <w:rFonts w:ascii="Arial" w:hAnsi="Arial" w:cs="Arial"/>
          <w:lang w:eastAsia="zh-CN"/>
        </w:rPr>
        <w:t xml:space="preserve"> malignancies and often correlate with mutations in the splicing machinery. To elucidate the mechanisms underlying such diseases, it is crucial to develop a reference spliceosome map for both healthy and inflamed cells.</w:t>
      </w:r>
    </w:p>
    <w:p w14:paraId="3F1C5BDB" w14:textId="77777777" w:rsidR="00AF215C" w:rsidRPr="00437155" w:rsidRDefault="00AF215C" w:rsidP="00AF215C">
      <w:pPr>
        <w:tabs>
          <w:tab w:val="left" w:pos="385"/>
          <w:tab w:val="left" w:pos="505"/>
        </w:tabs>
        <w:spacing w:before="100" w:after="100"/>
        <w:ind w:right="57"/>
        <w:jc w:val="both"/>
        <w:rPr>
          <w:rFonts w:ascii="Arial" w:hAnsi="Arial" w:cs="Arial"/>
          <w:lang w:eastAsia="zh-CN"/>
        </w:rPr>
      </w:pPr>
      <w:r w:rsidRPr="00437155">
        <w:rPr>
          <w:rFonts w:ascii="Arial" w:hAnsi="Arial" w:cs="Arial"/>
          <w:b/>
          <w:bCs/>
          <w:lang w:eastAsia="zh-CN"/>
        </w:rPr>
        <w:t>Research Gap:</w:t>
      </w:r>
      <w:r w:rsidRPr="00437155">
        <w:rPr>
          <w:rFonts w:ascii="Arial" w:hAnsi="Arial" w:cs="Arial"/>
          <w:lang w:eastAsia="zh-CN"/>
        </w:rPr>
        <w:t xml:space="preserve"> A comprehensive understanding of the mechanisms by which alternative splicing influences inflammation in the immune system necessitates a baseline reference map of spliceosome activity in healthy immune cells. This map should also extend to various inflammatory states. Given the complexity of the human immune system, this </w:t>
      </w:r>
      <w:proofErr w:type="spellStart"/>
      <w:r w:rsidRPr="00437155">
        <w:rPr>
          <w:rFonts w:ascii="Arial" w:hAnsi="Arial" w:cs="Arial"/>
          <w:lang w:eastAsia="zh-CN"/>
        </w:rPr>
        <w:t>endeavor</w:t>
      </w:r>
      <w:proofErr w:type="spellEnd"/>
      <w:r w:rsidRPr="00437155">
        <w:rPr>
          <w:rFonts w:ascii="Arial" w:hAnsi="Arial" w:cs="Arial"/>
          <w:lang w:eastAsia="zh-CN"/>
        </w:rPr>
        <w:t xml:space="preserve"> requires single-cell resolution.</w:t>
      </w:r>
    </w:p>
    <w:p w14:paraId="3DFCA6FE" w14:textId="77777777" w:rsidR="00AF215C" w:rsidRPr="00437155" w:rsidRDefault="00AF215C" w:rsidP="00AF215C">
      <w:pPr>
        <w:tabs>
          <w:tab w:val="left" w:pos="385"/>
          <w:tab w:val="left" w:pos="505"/>
        </w:tabs>
        <w:spacing w:before="100" w:after="100"/>
        <w:ind w:right="57"/>
        <w:jc w:val="both"/>
        <w:rPr>
          <w:rFonts w:ascii="Arial" w:hAnsi="Arial" w:cs="Arial"/>
          <w:lang w:eastAsia="zh-CN"/>
        </w:rPr>
      </w:pPr>
      <w:r w:rsidRPr="00437155">
        <w:rPr>
          <w:rFonts w:ascii="Arial" w:hAnsi="Arial" w:cs="Arial"/>
          <w:b/>
          <w:bCs/>
          <w:lang w:eastAsia="zh-CN"/>
        </w:rPr>
        <w:t>Anticipated Outcomes:</w:t>
      </w:r>
      <w:r w:rsidRPr="00437155">
        <w:rPr>
          <w:rFonts w:ascii="Arial" w:hAnsi="Arial" w:cs="Arial"/>
          <w:lang w:eastAsia="zh-CN"/>
        </w:rPr>
        <w:t xml:space="preserve"> The cornerstone achievement of this research will be the establishment of a spliceosome atlas for the healthy immune system. This atlas is poised to serve as an indispensable reference framework for elucidating the role of alternative splicing in various pathological conditions. Specifically, it will be instrumental for investigating chronic inflammatory diseases like rheumatoid arthritis, as well as in the field of oncology where inflammation is increasingly recogni</w:t>
      </w:r>
      <w:r>
        <w:rPr>
          <w:rFonts w:ascii="Arial" w:hAnsi="Arial" w:cs="Arial"/>
          <w:lang w:eastAsia="zh-CN"/>
        </w:rPr>
        <w:t>s</w:t>
      </w:r>
      <w:r w:rsidRPr="00437155">
        <w:rPr>
          <w:rFonts w:ascii="Arial" w:hAnsi="Arial" w:cs="Arial"/>
          <w:lang w:eastAsia="zh-CN"/>
        </w:rPr>
        <w:t xml:space="preserve">ed as a significant factor in </w:t>
      </w:r>
      <w:proofErr w:type="spellStart"/>
      <w:r w:rsidRPr="00437155">
        <w:rPr>
          <w:rFonts w:ascii="Arial" w:hAnsi="Arial" w:cs="Arial"/>
          <w:lang w:eastAsia="zh-CN"/>
        </w:rPr>
        <w:t>tumor</w:t>
      </w:r>
      <w:proofErr w:type="spellEnd"/>
      <w:r w:rsidRPr="00437155">
        <w:rPr>
          <w:rFonts w:ascii="Arial" w:hAnsi="Arial" w:cs="Arial"/>
          <w:lang w:eastAsia="zh-CN"/>
        </w:rPr>
        <w:t xml:space="preserve"> progression.</w:t>
      </w:r>
    </w:p>
    <w:p w14:paraId="209F2E39" w14:textId="77777777" w:rsidR="00AF215C" w:rsidRPr="007140B2" w:rsidRDefault="00AF215C" w:rsidP="00AF215C">
      <w:pPr>
        <w:tabs>
          <w:tab w:val="left" w:pos="385"/>
          <w:tab w:val="left" w:pos="505"/>
        </w:tabs>
        <w:spacing w:before="100" w:after="100"/>
        <w:ind w:right="57"/>
        <w:jc w:val="both"/>
        <w:rPr>
          <w:rFonts w:cstheme="minorHAnsi"/>
          <w:lang w:eastAsia="zh-CN"/>
        </w:rPr>
      </w:pPr>
    </w:p>
    <w:p w14:paraId="15BD1348" w14:textId="77777777" w:rsidR="00AF215C" w:rsidRDefault="00AF215C" w:rsidP="00AF215C">
      <w:pPr>
        <w:jc w:val="both"/>
        <w:rPr>
          <w:rFonts w:ascii="Arial" w:hAnsi="Arial" w:cs="Arial"/>
        </w:rPr>
      </w:pPr>
      <w:r>
        <w:rPr>
          <w:rFonts w:ascii="Arial" w:hAnsi="Arial" w:cs="Arial"/>
          <w:b/>
        </w:rPr>
        <w:t>KEYWORDS (5 WORDS):</w:t>
      </w:r>
    </w:p>
    <w:p w14:paraId="11996B14" w14:textId="77777777" w:rsidR="00AF215C" w:rsidRPr="00917A5E" w:rsidRDefault="00AF215C" w:rsidP="00AF215C">
      <w:pPr>
        <w:jc w:val="both"/>
        <w:rPr>
          <w:rFonts w:ascii="Arial" w:hAnsi="Arial" w:cs="Arial"/>
        </w:rPr>
      </w:pPr>
      <w:r w:rsidRPr="00F91BD9">
        <w:rPr>
          <w:rFonts w:ascii="Arial" w:hAnsi="Arial" w:cs="Arial"/>
          <w:bCs/>
        </w:rPr>
        <w:t xml:space="preserve">Splicing, single-cell sequencing, long-read sequencing, </w:t>
      </w:r>
      <w:r>
        <w:rPr>
          <w:rFonts w:ascii="Arial" w:hAnsi="Arial" w:cs="Arial"/>
          <w:bCs/>
        </w:rPr>
        <w:t>Omics</w:t>
      </w:r>
      <w:r w:rsidRPr="00F91BD9">
        <w:rPr>
          <w:rFonts w:ascii="Arial" w:hAnsi="Arial" w:cs="Arial"/>
          <w:bCs/>
        </w:rPr>
        <w:t>, Computational biology</w:t>
      </w:r>
    </w:p>
    <w:p w14:paraId="44DD507A" w14:textId="77777777" w:rsidR="00FD0B95" w:rsidRDefault="00FD0B95" w:rsidP="00AF215C">
      <w:pPr>
        <w:jc w:val="both"/>
        <w:rPr>
          <w:rFonts w:ascii="Arial" w:hAnsi="Arial" w:cs="Arial"/>
          <w:b/>
        </w:rPr>
      </w:pPr>
    </w:p>
    <w:p w14:paraId="45ADA167" w14:textId="0DB3C6C6" w:rsidR="00AF215C" w:rsidRDefault="00AF215C" w:rsidP="00AF215C">
      <w:pPr>
        <w:jc w:val="both"/>
        <w:rPr>
          <w:rFonts w:ascii="Arial" w:hAnsi="Arial" w:cs="Arial"/>
          <w:b/>
        </w:rPr>
      </w:pPr>
      <w:r w:rsidRPr="006C25E7">
        <w:rPr>
          <w:rFonts w:ascii="Arial" w:hAnsi="Arial" w:cs="Arial"/>
          <w:b/>
        </w:rPr>
        <w:lastRenderedPageBreak/>
        <w:t>TRAINING OPPORTUNITIES</w:t>
      </w:r>
      <w:r>
        <w:rPr>
          <w:rFonts w:ascii="Arial" w:hAnsi="Arial" w:cs="Arial"/>
          <w:b/>
        </w:rPr>
        <w:t>:</w:t>
      </w:r>
    </w:p>
    <w:p w14:paraId="3115BCAB" w14:textId="77777777" w:rsidR="00AF215C" w:rsidRPr="00A348A8" w:rsidRDefault="00AF215C" w:rsidP="00AF215C">
      <w:pPr>
        <w:jc w:val="both"/>
        <w:rPr>
          <w:rFonts w:ascii="Arial" w:hAnsi="Arial" w:cs="Arial"/>
          <w:bCs/>
        </w:rPr>
      </w:pPr>
      <w:r w:rsidRPr="00A348A8">
        <w:rPr>
          <w:rFonts w:ascii="Arial" w:hAnsi="Arial" w:cs="Arial"/>
          <w:bCs/>
        </w:rPr>
        <w:t>You will acquire speciali</w:t>
      </w:r>
      <w:r>
        <w:rPr>
          <w:rFonts w:ascii="Arial" w:hAnsi="Arial" w:cs="Arial"/>
          <w:bCs/>
        </w:rPr>
        <w:t>s</w:t>
      </w:r>
      <w:r w:rsidRPr="00A348A8">
        <w:rPr>
          <w:rFonts w:ascii="Arial" w:hAnsi="Arial" w:cs="Arial"/>
          <w:bCs/>
        </w:rPr>
        <w:t>ed proficiency in in vitro models pertinent to inflammation research. Additionally, you will gain hands-on experience in constructing sequencing libraries compatible with both Illumina (short-read) and Oxford Nanopore Sequencing (long-read) platforms. To supplement your experimental techniques, you will receive training in advanced computational biology methodologies for rigorous data analysis and the production of publication-quality figures.</w:t>
      </w:r>
    </w:p>
    <w:p w14:paraId="3B9B110C" w14:textId="77777777" w:rsidR="00FD0B95" w:rsidRDefault="00FD0B95" w:rsidP="00AF215C">
      <w:pPr>
        <w:rPr>
          <w:rFonts w:ascii="Arial" w:hAnsi="Arial" w:cs="Arial"/>
          <w:b/>
        </w:rPr>
      </w:pPr>
    </w:p>
    <w:p w14:paraId="29F3B434" w14:textId="79653B26" w:rsidR="00AF215C" w:rsidRPr="001D6CCA" w:rsidRDefault="00AF215C" w:rsidP="00AF215C">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w:t>
      </w:r>
    </w:p>
    <w:p w14:paraId="0554FEB1" w14:textId="77777777" w:rsidR="00AF215C" w:rsidRPr="00917A5E" w:rsidRDefault="00AF215C" w:rsidP="00AF215C">
      <w:pPr>
        <w:pStyle w:val="ListParagraph"/>
        <w:numPr>
          <w:ilvl w:val="0"/>
          <w:numId w:val="37"/>
        </w:numPr>
        <w:spacing w:after="0" w:line="240" w:lineRule="auto"/>
        <w:ind w:left="357" w:hanging="357"/>
        <w:rPr>
          <w:rFonts w:ascii="Arial" w:eastAsia="Times New Roman" w:hAnsi="Arial" w:cs="Arial"/>
          <w:bCs/>
          <w:lang w:eastAsia="en-GB"/>
        </w:rPr>
      </w:pPr>
      <w:r w:rsidRPr="00917A5E">
        <w:rPr>
          <w:rFonts w:ascii="Arial" w:eastAsia="Times New Roman" w:hAnsi="Arial" w:cs="Arial"/>
          <w:color w:val="222222"/>
          <w:shd w:val="clear" w:color="auto" w:fill="FFFFFF"/>
          <w:lang w:eastAsia="en-GB"/>
        </w:rPr>
        <w:t xml:space="preserve">Cribbs et al. </w:t>
      </w:r>
      <w:r w:rsidRPr="00917A5E">
        <w:rPr>
          <w:rFonts w:ascii="Arial" w:hAnsi="Arial" w:cs="Arial"/>
          <w:color w:val="222222"/>
          <w:shd w:val="clear" w:color="auto" w:fill="FFFFFF"/>
        </w:rPr>
        <w:t xml:space="preserve">Histone H3K27me3 demethylases regulate human Th17 cell development and effector functions by impacting on metabolism. </w:t>
      </w:r>
      <w:r w:rsidRPr="00917A5E">
        <w:rPr>
          <w:rFonts w:ascii="Arial" w:hAnsi="Arial" w:cs="Arial"/>
          <w:i/>
          <w:iCs/>
          <w:color w:val="222222"/>
          <w:shd w:val="clear" w:color="auto" w:fill="FFFFFF"/>
        </w:rPr>
        <w:t>PNAS</w:t>
      </w:r>
      <w:r w:rsidRPr="00917A5E">
        <w:rPr>
          <w:rFonts w:ascii="Arial" w:hAnsi="Arial" w:cs="Arial"/>
          <w:color w:val="222222"/>
          <w:shd w:val="clear" w:color="auto" w:fill="FFFFFF"/>
        </w:rPr>
        <w:t xml:space="preserve"> (2019).</w:t>
      </w:r>
      <w:r>
        <w:rPr>
          <w:rFonts w:ascii="Arial" w:hAnsi="Arial" w:cs="Arial"/>
          <w:color w:val="222222"/>
          <w:shd w:val="clear" w:color="auto" w:fill="FFFFFF"/>
        </w:rPr>
        <w:t xml:space="preserve"> </w:t>
      </w:r>
      <w:hyperlink r:id="rId130" w:history="1">
        <w:r w:rsidRPr="00650FE4">
          <w:rPr>
            <w:rStyle w:val="Hyperlink"/>
            <w:rFonts w:ascii="Arial" w:hAnsi="Arial" w:cs="Arial"/>
            <w:color w:val="023160" w:themeColor="hyperlink" w:themeShade="80"/>
          </w:rPr>
          <w:t>https://doi.org/10.1073/pnas.1919893117</w:t>
        </w:r>
      </w:hyperlink>
    </w:p>
    <w:p w14:paraId="28BB90F0" w14:textId="77777777" w:rsidR="00AF215C" w:rsidRPr="00917A5E" w:rsidRDefault="00AF215C" w:rsidP="00AF215C">
      <w:pPr>
        <w:pStyle w:val="ListParagraph"/>
        <w:numPr>
          <w:ilvl w:val="0"/>
          <w:numId w:val="37"/>
        </w:numPr>
        <w:spacing w:after="0" w:line="240" w:lineRule="auto"/>
        <w:ind w:left="357" w:hanging="357"/>
        <w:rPr>
          <w:rFonts w:ascii="Arial" w:eastAsia="Times New Roman" w:hAnsi="Arial" w:cs="Arial"/>
          <w:bCs/>
          <w:lang w:eastAsia="en-GB"/>
        </w:rPr>
      </w:pPr>
      <w:r w:rsidRPr="00917A5E">
        <w:rPr>
          <w:rFonts w:ascii="Arial" w:eastAsia="Times New Roman" w:hAnsi="Arial" w:cs="Arial" w:hint="cs"/>
          <w:bCs/>
          <w:color w:val="222222"/>
          <w:shd w:val="clear" w:color="auto" w:fill="FFFFFF"/>
          <w:lang w:eastAsia="en-GB"/>
        </w:rPr>
        <w:t>Philpott M</w:t>
      </w:r>
      <w:r w:rsidRPr="00917A5E">
        <w:rPr>
          <w:rFonts w:ascii="Arial" w:eastAsia="Times New Roman" w:hAnsi="Arial" w:cs="Arial"/>
          <w:bCs/>
          <w:color w:val="222222"/>
          <w:shd w:val="clear" w:color="auto" w:fill="FFFFFF"/>
          <w:lang w:eastAsia="en-GB"/>
        </w:rPr>
        <w:t xml:space="preserve"> et al. Nanopore sequencing of single-cell transcriptomes with </w:t>
      </w:r>
      <w:proofErr w:type="spellStart"/>
      <w:r w:rsidRPr="00917A5E">
        <w:rPr>
          <w:rFonts w:ascii="Arial" w:eastAsia="Times New Roman" w:hAnsi="Arial" w:cs="Arial"/>
          <w:bCs/>
          <w:color w:val="222222"/>
          <w:shd w:val="clear" w:color="auto" w:fill="FFFFFF"/>
          <w:lang w:eastAsia="en-GB"/>
        </w:rPr>
        <w:t>scCOLOR</w:t>
      </w:r>
      <w:proofErr w:type="spellEnd"/>
      <w:r w:rsidRPr="00917A5E">
        <w:rPr>
          <w:rFonts w:ascii="Arial" w:eastAsia="Times New Roman" w:hAnsi="Arial" w:cs="Arial"/>
          <w:bCs/>
          <w:color w:val="222222"/>
          <w:shd w:val="clear" w:color="auto" w:fill="FFFFFF"/>
          <w:lang w:eastAsia="en-GB"/>
        </w:rPr>
        <w:t xml:space="preserve">-seq. </w:t>
      </w:r>
      <w:r w:rsidRPr="00917A5E">
        <w:rPr>
          <w:rFonts w:ascii="Arial" w:eastAsia="Times New Roman" w:hAnsi="Arial" w:cs="Arial"/>
          <w:bCs/>
          <w:i/>
          <w:iCs/>
          <w:color w:val="222222"/>
          <w:shd w:val="clear" w:color="auto" w:fill="FFFFFF"/>
          <w:lang w:eastAsia="en-GB"/>
        </w:rPr>
        <w:t>Nature Biotechnology</w:t>
      </w:r>
      <w:r w:rsidRPr="00917A5E">
        <w:rPr>
          <w:rFonts w:ascii="Arial" w:eastAsia="Times New Roman" w:hAnsi="Arial" w:cs="Arial"/>
          <w:bCs/>
          <w:color w:val="222222"/>
          <w:shd w:val="clear" w:color="auto" w:fill="FFFFFF"/>
          <w:lang w:eastAsia="en-GB"/>
        </w:rPr>
        <w:t xml:space="preserve"> (2021). </w:t>
      </w:r>
      <w:hyperlink r:id="rId131" w:tgtFrame="_blank" w:history="1">
        <w:r w:rsidRPr="00917A5E">
          <w:rPr>
            <w:rFonts w:ascii="Arial" w:eastAsia="Times New Roman" w:hAnsi="Arial" w:cs="Arial"/>
            <w:bCs/>
            <w:color w:val="222222"/>
            <w:lang w:eastAsia="en-GB"/>
          </w:rPr>
          <w:t>10.1038/s41587-021-00965-w</w:t>
        </w:r>
      </w:hyperlink>
    </w:p>
    <w:p w14:paraId="3EB40959" w14:textId="77777777" w:rsidR="00AF215C" w:rsidRPr="00917A5E" w:rsidRDefault="00AF215C" w:rsidP="00AF215C">
      <w:pPr>
        <w:pStyle w:val="ListParagraph"/>
        <w:numPr>
          <w:ilvl w:val="0"/>
          <w:numId w:val="37"/>
        </w:numPr>
        <w:spacing w:after="0" w:line="240" w:lineRule="auto"/>
        <w:ind w:left="357" w:hanging="357"/>
        <w:rPr>
          <w:rStyle w:val="Hyperlink"/>
          <w:rFonts w:ascii="Arial" w:eastAsia="Times New Roman" w:hAnsi="Arial" w:cs="Arial"/>
          <w:bCs/>
          <w:color w:val="auto"/>
          <w:u w:val="none"/>
          <w:lang w:eastAsia="en-GB"/>
        </w:rPr>
      </w:pPr>
      <w:r w:rsidRPr="00C476D4">
        <w:rPr>
          <w:rFonts w:ascii="Arial" w:eastAsia="Times New Roman" w:hAnsi="Arial" w:cs="Arial"/>
          <w:bCs/>
          <w:color w:val="222222"/>
          <w:shd w:val="clear" w:color="auto" w:fill="FFFFFF"/>
          <w:lang w:eastAsia="en-GB"/>
        </w:rPr>
        <w:t xml:space="preserve">Baldwin, M.J., Cribbs, A.P., </w:t>
      </w:r>
      <w:proofErr w:type="spellStart"/>
      <w:r w:rsidRPr="00C476D4">
        <w:rPr>
          <w:rFonts w:ascii="Arial" w:eastAsia="Times New Roman" w:hAnsi="Arial" w:cs="Arial"/>
          <w:bCs/>
          <w:color w:val="222222"/>
          <w:shd w:val="clear" w:color="auto" w:fill="FFFFFF"/>
          <w:lang w:eastAsia="en-GB"/>
        </w:rPr>
        <w:t>Guilak</w:t>
      </w:r>
      <w:proofErr w:type="spellEnd"/>
      <w:r w:rsidRPr="00C476D4">
        <w:rPr>
          <w:rFonts w:ascii="Arial" w:eastAsia="Times New Roman" w:hAnsi="Arial" w:cs="Arial"/>
          <w:bCs/>
          <w:color w:val="222222"/>
          <w:shd w:val="clear" w:color="auto" w:fill="FFFFFF"/>
          <w:lang w:eastAsia="en-GB"/>
        </w:rPr>
        <w:t>, F. </w:t>
      </w:r>
      <w:r w:rsidRPr="00C476D4">
        <w:rPr>
          <w:rFonts w:ascii="Arial" w:eastAsia="Times New Roman" w:hAnsi="Arial" w:cs="Arial"/>
          <w:bCs/>
          <w:i/>
          <w:iCs/>
          <w:color w:val="222222"/>
          <w:shd w:val="clear" w:color="auto" w:fill="FFFFFF"/>
          <w:lang w:eastAsia="en-GB"/>
        </w:rPr>
        <w:t>et al.</w:t>
      </w:r>
      <w:r w:rsidRPr="00C476D4">
        <w:rPr>
          <w:rFonts w:ascii="Arial" w:eastAsia="Times New Roman" w:hAnsi="Arial" w:cs="Arial"/>
          <w:bCs/>
          <w:color w:val="222222"/>
          <w:shd w:val="clear" w:color="auto" w:fill="FFFFFF"/>
          <w:lang w:eastAsia="en-GB"/>
        </w:rPr>
        <w:t> Mapping the musculoskeletal system one cell at a time. </w:t>
      </w:r>
      <w:r w:rsidRPr="00C476D4">
        <w:rPr>
          <w:rFonts w:ascii="Arial" w:eastAsia="Times New Roman" w:hAnsi="Arial" w:cs="Arial"/>
          <w:bCs/>
          <w:i/>
          <w:iCs/>
          <w:color w:val="222222"/>
          <w:shd w:val="clear" w:color="auto" w:fill="FFFFFF"/>
          <w:lang w:eastAsia="en-GB"/>
        </w:rPr>
        <w:t xml:space="preserve">Nat Rev </w:t>
      </w:r>
      <w:proofErr w:type="spellStart"/>
      <w:r w:rsidRPr="00C476D4">
        <w:rPr>
          <w:rFonts w:ascii="Arial" w:eastAsia="Times New Roman" w:hAnsi="Arial" w:cs="Arial"/>
          <w:bCs/>
          <w:i/>
          <w:iCs/>
          <w:color w:val="222222"/>
          <w:shd w:val="clear" w:color="auto" w:fill="FFFFFF"/>
          <w:lang w:eastAsia="en-GB"/>
        </w:rPr>
        <w:t>Rheumatol</w:t>
      </w:r>
      <w:proofErr w:type="spellEnd"/>
      <w:r w:rsidRPr="00C476D4">
        <w:rPr>
          <w:rFonts w:ascii="Arial" w:eastAsia="Times New Roman" w:hAnsi="Arial" w:cs="Arial"/>
          <w:bCs/>
          <w:color w:val="222222"/>
          <w:shd w:val="clear" w:color="auto" w:fill="FFFFFF"/>
          <w:lang w:eastAsia="en-GB"/>
        </w:rPr>
        <w:t xml:space="preserve">  (2021). </w:t>
      </w:r>
      <w:hyperlink r:id="rId132" w:history="1">
        <w:r w:rsidRPr="00C476D4">
          <w:rPr>
            <w:rStyle w:val="Hyperlink"/>
            <w:rFonts w:ascii="Arial" w:eastAsia="Times New Roman" w:hAnsi="Arial" w:cs="Arial"/>
            <w:bCs/>
            <w:shd w:val="clear" w:color="auto" w:fill="FFFFFF"/>
            <w:lang w:eastAsia="en-GB"/>
          </w:rPr>
          <w:t>https://doi.org/10.1038/s41584-021-00600-7</w:t>
        </w:r>
      </w:hyperlink>
    </w:p>
    <w:p w14:paraId="1BD78416" w14:textId="77777777" w:rsidR="00AF215C" w:rsidRPr="00917A5E" w:rsidRDefault="00AF215C" w:rsidP="00AF215C">
      <w:pPr>
        <w:pStyle w:val="ListParagraph"/>
        <w:numPr>
          <w:ilvl w:val="0"/>
          <w:numId w:val="37"/>
        </w:numPr>
        <w:spacing w:after="0" w:line="240" w:lineRule="auto"/>
        <w:ind w:left="357" w:hanging="357"/>
        <w:rPr>
          <w:rFonts w:ascii="Arial" w:eastAsia="Times New Roman" w:hAnsi="Arial" w:cs="Arial"/>
          <w:bCs/>
          <w:lang w:eastAsia="en-GB"/>
        </w:rPr>
      </w:pPr>
      <w:r w:rsidRPr="00917A5E">
        <w:rPr>
          <w:rFonts w:ascii="Arial" w:eastAsia="Times New Roman" w:hAnsi="Arial" w:cs="Arial" w:hint="cs"/>
          <w:bCs/>
          <w:color w:val="222222"/>
          <w:shd w:val="clear" w:color="auto" w:fill="FFFFFF"/>
          <w:lang w:eastAsia="en-GB"/>
        </w:rPr>
        <w:t xml:space="preserve">COvid-19 Multi-omics Blood </w:t>
      </w:r>
      <w:proofErr w:type="spellStart"/>
      <w:r w:rsidRPr="00917A5E">
        <w:rPr>
          <w:rFonts w:ascii="Arial" w:eastAsia="Times New Roman" w:hAnsi="Arial" w:cs="Arial" w:hint="cs"/>
          <w:bCs/>
          <w:color w:val="222222"/>
          <w:shd w:val="clear" w:color="auto" w:fill="FFFFFF"/>
          <w:lang w:eastAsia="en-GB"/>
        </w:rPr>
        <w:t>ATlas</w:t>
      </w:r>
      <w:proofErr w:type="spellEnd"/>
      <w:r w:rsidRPr="00917A5E">
        <w:rPr>
          <w:rFonts w:ascii="Arial" w:eastAsia="Times New Roman" w:hAnsi="Arial" w:cs="Arial" w:hint="cs"/>
          <w:bCs/>
          <w:color w:val="222222"/>
          <w:shd w:val="clear" w:color="auto" w:fill="FFFFFF"/>
          <w:lang w:eastAsia="en-GB"/>
        </w:rPr>
        <w:t xml:space="preserve"> (COMBAT) Consortium</w:t>
      </w:r>
      <w:r w:rsidRPr="00917A5E">
        <w:rPr>
          <w:rFonts w:ascii="Arial" w:eastAsia="Times New Roman" w:hAnsi="Arial" w:cs="Arial"/>
          <w:bCs/>
          <w:color w:val="222222"/>
          <w:shd w:val="clear" w:color="auto" w:fill="FFFFFF"/>
          <w:lang w:eastAsia="en-GB"/>
        </w:rPr>
        <w:t xml:space="preserve">. </w:t>
      </w:r>
      <w:r w:rsidRPr="00917A5E">
        <w:rPr>
          <w:rFonts w:ascii="Arial" w:eastAsia="Times New Roman" w:hAnsi="Arial" w:cs="Arial" w:hint="cs"/>
          <w:bCs/>
          <w:color w:val="222222"/>
          <w:shd w:val="clear" w:color="auto" w:fill="FFFFFF"/>
          <w:lang w:eastAsia="en-GB"/>
        </w:rPr>
        <w:t>A blood atlas of COVID-19 defines hallmarks of disease severity and specificity.</w:t>
      </w:r>
      <w:r w:rsidRPr="00917A5E">
        <w:rPr>
          <w:rFonts w:ascii="Arial" w:eastAsia="Times New Roman" w:hAnsi="Arial" w:cs="Arial"/>
          <w:bCs/>
          <w:color w:val="222222"/>
          <w:shd w:val="clear" w:color="auto" w:fill="FFFFFF"/>
          <w:lang w:eastAsia="en-GB"/>
        </w:rPr>
        <w:t xml:space="preserve"> </w:t>
      </w:r>
      <w:r w:rsidRPr="00917A5E">
        <w:rPr>
          <w:rFonts w:ascii="Arial" w:eastAsia="Times New Roman" w:hAnsi="Arial" w:cs="Arial"/>
          <w:bCs/>
          <w:i/>
          <w:iCs/>
          <w:color w:val="222222"/>
          <w:shd w:val="clear" w:color="auto" w:fill="FFFFFF"/>
          <w:lang w:eastAsia="en-GB"/>
        </w:rPr>
        <w:t>Cell</w:t>
      </w:r>
      <w:r w:rsidRPr="00917A5E">
        <w:rPr>
          <w:rFonts w:ascii="Arial" w:eastAsia="Times New Roman" w:hAnsi="Arial" w:cs="Arial"/>
          <w:bCs/>
          <w:color w:val="222222"/>
          <w:shd w:val="clear" w:color="auto" w:fill="FFFFFF"/>
          <w:lang w:eastAsia="en-GB"/>
        </w:rPr>
        <w:t xml:space="preserve"> (2022). </w:t>
      </w:r>
      <w:hyperlink r:id="rId133" w:tgtFrame="_blank" w:history="1">
        <w:r w:rsidRPr="00917A5E">
          <w:rPr>
            <w:rFonts w:ascii="Arial" w:eastAsia="Times New Roman" w:hAnsi="Arial" w:cs="Arial"/>
            <w:bCs/>
            <w:color w:val="1F3864" w:themeColor="accent1" w:themeShade="80"/>
            <w:lang w:eastAsia="en-GB"/>
          </w:rPr>
          <w:t>10.1016/j.cell.2022.01.012</w:t>
        </w:r>
      </w:hyperlink>
    </w:p>
    <w:p w14:paraId="35F2F0EC" w14:textId="77777777" w:rsidR="00AF215C" w:rsidRDefault="00AF215C" w:rsidP="00AF215C">
      <w:r>
        <w:rPr>
          <w:rFonts w:ascii="Arial" w:hAnsi="Arial" w:cs="Arial"/>
          <w:lang w:val="en-US"/>
        </w:rPr>
        <w:fldChar w:fldCharType="begin"/>
      </w:r>
      <w:r>
        <w:rPr>
          <w:rFonts w:ascii="Arial" w:hAnsi="Arial" w:cs="Arial"/>
        </w:rPr>
        <w:instrText xml:space="preserve"> ADDIN EN.REFLIST </w:instrText>
      </w:r>
      <w:r>
        <w:rPr>
          <w:rFonts w:ascii="Arial" w:hAnsi="Arial" w:cs="Arial"/>
          <w:lang w:val="en-US"/>
        </w:rPr>
        <w:fldChar w:fldCharType="end"/>
      </w:r>
    </w:p>
    <w:p w14:paraId="441158AA" w14:textId="77777777" w:rsidR="00AF215C" w:rsidRDefault="00AF215C" w:rsidP="00AF215C">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68833DCF" w14:textId="77777777" w:rsidR="00AF215C" w:rsidRDefault="00000000" w:rsidP="00AF215C">
      <w:pPr>
        <w:rPr>
          <w:rStyle w:val="Hyperlink"/>
          <w:rFonts w:ascii="Arial" w:hAnsi="Arial" w:cs="Arial"/>
        </w:rPr>
      </w:pPr>
      <w:hyperlink r:id="rId134" w:history="1">
        <w:r w:rsidR="00AF215C" w:rsidRPr="00B92F62">
          <w:rPr>
            <w:rStyle w:val="Hyperlink"/>
            <w:rFonts w:ascii="Arial" w:hAnsi="Arial" w:cs="Arial"/>
          </w:rPr>
          <w:t>Adam.cribbs@ndorms.ox.ac.uk</w:t>
        </w:r>
      </w:hyperlink>
      <w:r w:rsidR="00AF215C">
        <w:rPr>
          <w:rStyle w:val="Hyperlink"/>
          <w:rFonts w:ascii="Arial" w:hAnsi="Arial" w:cs="Arial"/>
        </w:rPr>
        <w:t xml:space="preserve"> / </w:t>
      </w:r>
      <w:hyperlink r:id="rId135" w:history="1">
        <w:r w:rsidR="00AF215C" w:rsidRPr="008016BE">
          <w:rPr>
            <w:rStyle w:val="Hyperlink"/>
            <w:rFonts w:ascii="Arial" w:hAnsi="Arial" w:cs="Arial"/>
          </w:rPr>
          <w:t>https://www.ndorms.ox.ac.uk/team/adam-cribbs</w:t>
        </w:r>
      </w:hyperlink>
      <w:r w:rsidR="00AF215C">
        <w:rPr>
          <w:rStyle w:val="Hyperlink"/>
          <w:rFonts w:ascii="Arial" w:hAnsi="Arial" w:cs="Arial"/>
        </w:rPr>
        <w:t xml:space="preserve"> </w:t>
      </w:r>
    </w:p>
    <w:p w14:paraId="0DE7160E" w14:textId="77777777" w:rsidR="00AF215C" w:rsidRPr="000C0300" w:rsidRDefault="00000000" w:rsidP="00AF215C">
      <w:pPr>
        <w:rPr>
          <w:rFonts w:ascii="Arial" w:hAnsi="Arial" w:cs="Arial"/>
          <w:color w:val="0563C1" w:themeColor="hyperlink"/>
          <w:u w:val="single"/>
        </w:rPr>
      </w:pPr>
      <w:hyperlink r:id="rId136" w:history="1">
        <w:r w:rsidR="00AF215C" w:rsidRPr="00274FED">
          <w:rPr>
            <w:rStyle w:val="Hyperlink"/>
            <w:rFonts w:ascii="Arial" w:hAnsi="Arial" w:cs="Arial"/>
          </w:rPr>
          <w:t>Sarah.snelling@ndorms.ox.ac.uk</w:t>
        </w:r>
      </w:hyperlink>
      <w:r w:rsidR="00AF215C">
        <w:rPr>
          <w:rStyle w:val="Hyperlink"/>
          <w:rFonts w:ascii="Arial" w:hAnsi="Arial" w:cs="Arial"/>
        </w:rPr>
        <w:t xml:space="preserve"> / </w:t>
      </w:r>
      <w:hyperlink r:id="rId137" w:history="1">
        <w:r w:rsidR="00AF215C" w:rsidRPr="008016BE">
          <w:rPr>
            <w:rStyle w:val="Hyperlink"/>
            <w:rFonts w:ascii="Arial" w:hAnsi="Arial" w:cs="Arial"/>
          </w:rPr>
          <w:t>https://www.ndorms.ox.ac.uk/team/sarah-snelling</w:t>
        </w:r>
      </w:hyperlink>
      <w:r w:rsidR="00AF215C">
        <w:rPr>
          <w:rStyle w:val="Hyperlink"/>
          <w:rFonts w:ascii="Arial" w:hAnsi="Arial" w:cs="Arial"/>
        </w:rPr>
        <w:t xml:space="preserve">  </w:t>
      </w:r>
    </w:p>
    <w:p w14:paraId="7545C11E" w14:textId="77777777" w:rsidR="00AF215C" w:rsidRPr="00C13E81" w:rsidRDefault="00000000" w:rsidP="00AF215C">
      <w:pPr>
        <w:rPr>
          <w:rStyle w:val="Hyperlink"/>
          <w:rFonts w:ascii="Arial" w:hAnsi="Arial" w:cs="Arial"/>
        </w:rPr>
      </w:pPr>
      <w:hyperlink r:id="rId138" w:tooltip="Mail to dominic.furniss@ndorms.ox.ac.uk" w:history="1">
        <w:r w:rsidR="00AF215C" w:rsidRPr="00C13E81">
          <w:rPr>
            <w:rStyle w:val="Hyperlink"/>
            <w:rFonts w:ascii="Arial" w:hAnsi="Arial" w:cs="Arial"/>
          </w:rPr>
          <w:t>dominic.furniss@ndorms.ox.ac.uk</w:t>
        </w:r>
      </w:hyperlink>
      <w:r w:rsidR="00AF215C" w:rsidRPr="00C13E81">
        <w:rPr>
          <w:rStyle w:val="Hyperlink"/>
          <w:rFonts w:ascii="Arial" w:hAnsi="Arial" w:cs="Arial"/>
        </w:rPr>
        <w:t xml:space="preserve"> / </w:t>
      </w:r>
      <w:hyperlink r:id="rId139" w:history="1">
        <w:r w:rsidR="00AF215C" w:rsidRPr="00C13E81">
          <w:rPr>
            <w:rStyle w:val="Hyperlink"/>
            <w:rFonts w:ascii="Arial" w:hAnsi="Arial" w:cs="Arial"/>
          </w:rPr>
          <w:t>https://www.ndorms.ox.ac.uk/team/dominic-furniss</w:t>
        </w:r>
      </w:hyperlink>
      <w:r w:rsidR="00AF215C" w:rsidRPr="00C13E81">
        <w:rPr>
          <w:rStyle w:val="Hyperlink"/>
          <w:rFonts w:ascii="Arial" w:hAnsi="Arial" w:cs="Arial"/>
        </w:rPr>
        <w:t xml:space="preserve"> </w:t>
      </w:r>
    </w:p>
    <w:p w14:paraId="100E9848" w14:textId="77777777" w:rsidR="00AF215C" w:rsidRPr="000C0300" w:rsidRDefault="00AF215C" w:rsidP="00AF215C">
      <w:pPr>
        <w:rPr>
          <w:rFonts w:ascii="Arial" w:hAnsi="Arial" w:cs="Arial"/>
          <w:color w:val="0563C1" w:themeColor="hyperlink"/>
          <w:u w:val="single"/>
        </w:rPr>
      </w:pPr>
      <w:r>
        <w:rPr>
          <w:rStyle w:val="Hyperlink"/>
          <w:rFonts w:ascii="Arial" w:hAnsi="Arial" w:cs="Arial"/>
        </w:rPr>
        <w:t xml:space="preserve">Matthew.baldwin@ndorms.ox.ac.uk/ </w:t>
      </w:r>
      <w:r w:rsidRPr="000048C0">
        <w:t>https://www.ndorms.ox.ac.uk/team/matthew-</w:t>
      </w:r>
      <w:r>
        <w:rPr>
          <w:rFonts w:ascii="Arial" w:hAnsi="Arial" w:cs="Arial"/>
        </w:rPr>
        <w:t>baldwin</w:t>
      </w:r>
      <w:r>
        <w:rPr>
          <w:rStyle w:val="Hyperlink"/>
          <w:rFonts w:ascii="Arial" w:hAnsi="Arial" w:cs="Arial"/>
        </w:rPr>
        <w:t xml:space="preserve"> </w:t>
      </w:r>
    </w:p>
    <w:p w14:paraId="6FCE45B4" w14:textId="77777777" w:rsidR="00AF215C" w:rsidRDefault="00AF215C"/>
    <w:p w14:paraId="6A210ABE" w14:textId="57509BCA" w:rsidR="00D711DD" w:rsidRDefault="00D711DD">
      <w:pPr>
        <w:rPr>
          <w:rFonts w:ascii="Arial" w:hAnsi="Arial" w:cs="Arial"/>
          <w:b/>
          <w:color w:val="0070C0"/>
          <w:sz w:val="28"/>
        </w:rPr>
      </w:pPr>
      <w:r>
        <w:br w:type="page"/>
      </w:r>
    </w:p>
    <w:p w14:paraId="4BC2F67E" w14:textId="77777777" w:rsidR="00AF215C" w:rsidRDefault="00AF215C" w:rsidP="00AF215C"/>
    <w:p w14:paraId="240E5C33" w14:textId="434867CD" w:rsidR="00AF215C" w:rsidRPr="00E2475A" w:rsidRDefault="00AF215C" w:rsidP="00B26672">
      <w:pPr>
        <w:pStyle w:val="Projecttitles"/>
        <w:ind w:left="567" w:hanging="567"/>
      </w:pPr>
      <w:r>
        <w:t xml:space="preserve">Project Title: </w:t>
      </w:r>
      <w:r w:rsidRPr="00E2475A">
        <w:t>Investigating antigen-specific vaccine responsiveness using lymph node single-cell multi-omics</w:t>
      </w:r>
    </w:p>
    <w:p w14:paraId="4E69BD83" w14:textId="6C556B9D" w:rsidR="00D711DD" w:rsidRPr="00785688" w:rsidRDefault="00D711DD" w:rsidP="00AF215C"/>
    <w:p w14:paraId="0A5197CD" w14:textId="77777777" w:rsidR="00AF215C" w:rsidRPr="00AF215C" w:rsidRDefault="00AF215C" w:rsidP="00AF215C">
      <w:pPr>
        <w:spacing w:line="240" w:lineRule="auto"/>
        <w:rPr>
          <w:b/>
          <w:bCs/>
        </w:rPr>
      </w:pPr>
      <w:r w:rsidRPr="00AF215C">
        <w:rPr>
          <w:b/>
          <w:bCs/>
        </w:rPr>
        <w:t xml:space="preserve">Supervisor 1: Kat Pollock </w:t>
      </w:r>
    </w:p>
    <w:p w14:paraId="77393F3A" w14:textId="77777777" w:rsidR="00AF215C" w:rsidRPr="00AF215C" w:rsidRDefault="00AF215C" w:rsidP="00AF215C">
      <w:pPr>
        <w:spacing w:line="240" w:lineRule="auto"/>
        <w:rPr>
          <w:b/>
          <w:bCs/>
        </w:rPr>
      </w:pPr>
      <w:r w:rsidRPr="00AF215C">
        <w:rPr>
          <w:b/>
          <w:bCs/>
        </w:rPr>
        <w:t xml:space="preserve">Co-Supervisor/s: Calli </w:t>
      </w:r>
      <w:proofErr w:type="spellStart"/>
      <w:r w:rsidRPr="00AF215C">
        <w:rPr>
          <w:b/>
          <w:bCs/>
        </w:rPr>
        <w:t>Dendrou</w:t>
      </w:r>
      <w:proofErr w:type="spellEnd"/>
      <w:r w:rsidRPr="00AF215C">
        <w:rPr>
          <w:b/>
          <w:bCs/>
        </w:rPr>
        <w:t>, Mark Coles, Teresa Lambe</w:t>
      </w:r>
    </w:p>
    <w:p w14:paraId="48770736" w14:textId="77777777" w:rsidR="00AF215C" w:rsidRDefault="00AF215C"/>
    <w:p w14:paraId="5C25DBF6" w14:textId="77777777" w:rsidR="00AF215C" w:rsidRDefault="00AF215C" w:rsidP="00AF215C">
      <w:pPr>
        <w:rPr>
          <w:rFonts w:ascii="Arial" w:hAnsi="Arial" w:cs="Arial"/>
          <w:b/>
        </w:rPr>
      </w:pPr>
      <w:r w:rsidRPr="00DB78D5">
        <w:rPr>
          <w:rFonts w:ascii="Arial" w:hAnsi="Arial" w:cs="Arial"/>
          <w:b/>
        </w:rPr>
        <w:t>PROJECT OVERVIEW</w:t>
      </w:r>
      <w:r>
        <w:rPr>
          <w:rFonts w:ascii="Arial" w:hAnsi="Arial" w:cs="Arial"/>
          <w:b/>
        </w:rPr>
        <w:t>: (500 words maximum)</w:t>
      </w:r>
    </w:p>
    <w:p w14:paraId="33746095" w14:textId="77777777" w:rsidR="00AF215C" w:rsidRDefault="00AF215C" w:rsidP="00AF215C">
      <w:pPr>
        <w:jc w:val="both"/>
        <w:rPr>
          <w:rFonts w:ascii="Arial" w:hAnsi="Arial" w:cs="Arial"/>
        </w:rPr>
      </w:pPr>
      <w:r w:rsidRPr="00C6765F">
        <w:rPr>
          <w:rFonts w:ascii="Arial" w:hAnsi="Arial" w:cs="Arial"/>
        </w:rPr>
        <w:t xml:space="preserve">The efficient development of vaccines effective against global and emerging pathogens is complicated by geographic differences in vaccine responsiveness. The relative contribution of genetic and environmental factors to differential immune responses after vaccination remains poorly defined, and is complicated by the spectrum of immune cell types involved. The Lymph </w:t>
      </w:r>
      <w:proofErr w:type="spellStart"/>
      <w:r w:rsidRPr="00C6765F">
        <w:rPr>
          <w:rFonts w:ascii="Arial" w:hAnsi="Arial" w:cs="Arial"/>
        </w:rPr>
        <w:t>nodE</w:t>
      </w:r>
      <w:proofErr w:type="spellEnd"/>
      <w:r w:rsidRPr="00C6765F">
        <w:rPr>
          <w:rFonts w:ascii="Arial" w:hAnsi="Arial" w:cs="Arial"/>
        </w:rPr>
        <w:t xml:space="preserve"> single-cell Genomics </w:t>
      </w:r>
      <w:proofErr w:type="spellStart"/>
      <w:r w:rsidRPr="00C6765F">
        <w:rPr>
          <w:rFonts w:ascii="Arial" w:hAnsi="Arial" w:cs="Arial"/>
        </w:rPr>
        <w:t>AnCestrY</w:t>
      </w:r>
      <w:proofErr w:type="spellEnd"/>
      <w:r w:rsidRPr="00C6765F">
        <w:rPr>
          <w:rFonts w:ascii="Arial" w:hAnsi="Arial" w:cs="Arial"/>
        </w:rPr>
        <w:t xml:space="preserve"> (LEGACY) Network </w:t>
      </w:r>
      <w:r>
        <w:rPr>
          <w:rFonts w:ascii="Arial" w:hAnsi="Arial" w:cs="Arial"/>
        </w:rPr>
        <w:t xml:space="preserve">aims to generate </w:t>
      </w:r>
      <w:r w:rsidRPr="00C6765F">
        <w:rPr>
          <w:rFonts w:ascii="Arial" w:hAnsi="Arial" w:cs="Arial"/>
        </w:rPr>
        <w:t>an ethnically-diverse single-cell atlas of lymph node (LN) vaccine response</w:t>
      </w:r>
      <w:r>
        <w:rPr>
          <w:rFonts w:ascii="Arial" w:hAnsi="Arial" w:cs="Arial"/>
        </w:rPr>
        <w:t xml:space="preserve">, by applying single-cell technologies to lymph node samples obtained by fine needle aspiration before and after vaccination from individuals of </w:t>
      </w:r>
      <w:r w:rsidRPr="00A6727B">
        <w:rPr>
          <w:rFonts w:ascii="Arial" w:hAnsi="Arial" w:cs="Arial"/>
        </w:rPr>
        <w:t>Black (East and West African, Afro-Caribbean) and Asian (South and South-East Asian) ancestry</w:t>
      </w:r>
      <w:r w:rsidRPr="00C6765F">
        <w:rPr>
          <w:rFonts w:ascii="Arial" w:hAnsi="Arial" w:cs="Arial"/>
        </w:rPr>
        <w:t>.</w:t>
      </w:r>
      <w:r>
        <w:rPr>
          <w:rFonts w:ascii="Arial" w:hAnsi="Arial" w:cs="Arial"/>
        </w:rPr>
        <w:t xml:space="preserve"> These technologies capture the transcriptome, cell-surface proteome and the T-cell and B-cell receptor repertoires at high resolution. Single-cell repertoire analysis provides insights into an individual’s immunological memory but the prediction of antigen/epitope specificity from the knowledge of repertoire sequences is an on-going challenge with important implications for vaccine design.</w:t>
      </w:r>
    </w:p>
    <w:p w14:paraId="12AA0368" w14:textId="77777777" w:rsidR="00AF215C" w:rsidRPr="00FD33A4" w:rsidRDefault="00AF215C" w:rsidP="00AF215C">
      <w:pPr>
        <w:jc w:val="both"/>
        <w:rPr>
          <w:rFonts w:ascii="Arial" w:hAnsi="Arial" w:cs="Arial"/>
        </w:rPr>
      </w:pPr>
      <w:r>
        <w:rPr>
          <w:rFonts w:ascii="Arial" w:hAnsi="Arial" w:cs="Arial"/>
        </w:rPr>
        <w:t>The project will involve developing and implementing single-cell approaches for the identification of antigen-specific T and B cells, by employing spectral flow cytometry and omics methods such as BEAM-</w:t>
      </w:r>
      <w:proofErr w:type="spellStart"/>
      <w:r>
        <w:rPr>
          <w:rFonts w:ascii="Arial" w:hAnsi="Arial" w:cs="Arial"/>
        </w:rPr>
        <w:t>seq</w:t>
      </w:r>
      <w:proofErr w:type="spellEnd"/>
      <w:r>
        <w:rPr>
          <w:rFonts w:ascii="Arial" w:hAnsi="Arial" w:cs="Arial"/>
        </w:rPr>
        <w:t xml:space="preserve"> and LIBRA-seq. The results of these experimental analyses will be assessed against computational predictions of antigen specificity. For example, the T-cell receptor computational analyses will involve the utilisation of tools such as GLIPH2 and </w:t>
      </w:r>
      <w:proofErr w:type="spellStart"/>
      <w:r>
        <w:rPr>
          <w:rFonts w:ascii="Arial" w:hAnsi="Arial" w:cs="Arial"/>
        </w:rPr>
        <w:t>NetMHCIIpan</w:t>
      </w:r>
      <w:proofErr w:type="spellEnd"/>
      <w:r>
        <w:rPr>
          <w:rFonts w:ascii="Arial" w:hAnsi="Arial" w:cs="Arial"/>
        </w:rPr>
        <w:t>, amongst others, as well the possibility to refine relevant machine learning approaches. The student will benefit from interactions with the broader LEGACY Network team, including collaborators at the Uganda Virus Research Institute, who have extensive expertise in vaccine clinical trialling. Moreover, the development of a robust workflow for capturing antigen-specificity through single-cell multi-omics will be useful not only in the context of vaccination, but will also have applications for elucidating immune response dynamics in infection, autoimmunity and malignancy.</w:t>
      </w:r>
    </w:p>
    <w:p w14:paraId="1F516701" w14:textId="77777777" w:rsidR="00AF215C" w:rsidRDefault="00AF215C" w:rsidP="00AF215C">
      <w:pPr>
        <w:rPr>
          <w:rFonts w:ascii="Arial" w:hAnsi="Arial" w:cs="Arial"/>
          <w:b/>
        </w:rPr>
      </w:pPr>
    </w:p>
    <w:p w14:paraId="10E94A03" w14:textId="77777777" w:rsidR="00AF215C" w:rsidRDefault="00AF215C" w:rsidP="00AF215C">
      <w:pPr>
        <w:jc w:val="both"/>
        <w:rPr>
          <w:rFonts w:ascii="Arial" w:hAnsi="Arial" w:cs="Arial"/>
        </w:rPr>
      </w:pPr>
      <w:r>
        <w:rPr>
          <w:rFonts w:ascii="Arial" w:hAnsi="Arial" w:cs="Arial"/>
          <w:b/>
        </w:rPr>
        <w:t xml:space="preserve">KEYWORDS (5 WORDS): ): </w:t>
      </w:r>
      <w:r w:rsidRPr="00B57B75">
        <w:rPr>
          <w:rFonts w:ascii="Arial" w:hAnsi="Arial" w:cs="Arial"/>
        </w:rPr>
        <w:t>immunology, single-cell</w:t>
      </w:r>
      <w:r>
        <w:rPr>
          <w:rFonts w:ascii="Arial" w:hAnsi="Arial" w:cs="Arial"/>
        </w:rPr>
        <w:t xml:space="preserve"> genomics</w:t>
      </w:r>
      <w:r w:rsidRPr="00B57B75">
        <w:rPr>
          <w:rFonts w:ascii="Arial" w:hAnsi="Arial" w:cs="Arial"/>
        </w:rPr>
        <w:t xml:space="preserve">, </w:t>
      </w:r>
      <w:r>
        <w:rPr>
          <w:rFonts w:ascii="Arial" w:hAnsi="Arial" w:cs="Arial"/>
        </w:rPr>
        <w:t>vaccination, lymph node, ethnic diversity</w:t>
      </w:r>
    </w:p>
    <w:p w14:paraId="60C914DA" w14:textId="77777777" w:rsidR="00AF215C" w:rsidRPr="00CC62BF" w:rsidRDefault="00AF215C" w:rsidP="00AF215C">
      <w:pPr>
        <w:jc w:val="both"/>
        <w:rPr>
          <w:rFonts w:ascii="Arial" w:hAnsi="Arial" w:cs="Arial"/>
        </w:rPr>
      </w:pPr>
    </w:p>
    <w:p w14:paraId="1D31DF24" w14:textId="77777777" w:rsidR="00AF215C" w:rsidRDefault="00AF215C" w:rsidP="00AF215C">
      <w:pPr>
        <w:jc w:val="both"/>
        <w:rPr>
          <w:rFonts w:ascii="Arial" w:hAnsi="Arial" w:cs="Arial"/>
        </w:rPr>
      </w:pPr>
      <w:r w:rsidRPr="006C25E7">
        <w:rPr>
          <w:rFonts w:ascii="Arial" w:hAnsi="Arial" w:cs="Arial"/>
          <w:b/>
        </w:rPr>
        <w:t>TRAINING OPPORTUNITIES</w:t>
      </w:r>
      <w:r>
        <w:rPr>
          <w:rFonts w:ascii="Arial" w:hAnsi="Arial" w:cs="Arial"/>
          <w:b/>
        </w:rPr>
        <w:t xml:space="preserve">: </w:t>
      </w:r>
      <w:r>
        <w:rPr>
          <w:rFonts w:ascii="Arial" w:hAnsi="Arial" w:cs="Arial"/>
        </w:rPr>
        <w:t xml:space="preserve">The student will work within the Oxford Vaccine Group, which is a world-renowned leader in the field of vaccinology. As an exciting new addition to the Oxford Vaccine Group, the LEGACY Network is the only established team to be delivering multiple </w:t>
      </w:r>
      <w:r w:rsidRPr="000C68A8">
        <w:rPr>
          <w:rFonts w:ascii="Arial" w:hAnsi="Arial" w:cs="Arial"/>
          <w:i/>
          <w:iCs/>
        </w:rPr>
        <w:t>in vivo</w:t>
      </w:r>
      <w:r>
        <w:rPr>
          <w:rFonts w:ascii="Arial" w:hAnsi="Arial" w:cs="Arial"/>
        </w:rPr>
        <w:t xml:space="preserve"> human lymph node studies of vaccine immunogenicity. </w:t>
      </w:r>
    </w:p>
    <w:p w14:paraId="1D4A29CB" w14:textId="77777777" w:rsidR="00AF215C" w:rsidRDefault="00AF215C" w:rsidP="00AF215C">
      <w:pPr>
        <w:jc w:val="both"/>
        <w:rPr>
          <w:rFonts w:ascii="Arial" w:hAnsi="Arial" w:cs="Arial"/>
        </w:rPr>
      </w:pPr>
      <w:r w:rsidRPr="00444988">
        <w:rPr>
          <w:rFonts w:ascii="Arial" w:hAnsi="Arial" w:cs="Arial"/>
        </w:rPr>
        <w:lastRenderedPageBreak/>
        <w:t xml:space="preserve">The Kennedy Institute </w:t>
      </w:r>
      <w:r>
        <w:rPr>
          <w:rFonts w:ascii="Arial" w:hAnsi="Arial" w:cs="Arial"/>
        </w:rPr>
        <w:t xml:space="preserve">of Rheumatology </w:t>
      </w:r>
      <w:r w:rsidRPr="00444988">
        <w:rPr>
          <w:rFonts w:ascii="Arial" w:hAnsi="Arial" w:cs="Arial"/>
        </w:rPr>
        <w:t>is a world-</w:t>
      </w:r>
      <w:r>
        <w:rPr>
          <w:rFonts w:ascii="Arial" w:hAnsi="Arial" w:cs="Arial"/>
        </w:rPr>
        <w:t xml:space="preserve">class </w:t>
      </w:r>
      <w:r w:rsidRPr="00444988">
        <w:rPr>
          <w:rFonts w:ascii="Arial" w:hAnsi="Arial" w:cs="Arial"/>
        </w:rPr>
        <w:t xml:space="preserve">research centre, located in the University of Oxford’s Old Road campus, housing </w:t>
      </w:r>
      <w:r>
        <w:rPr>
          <w:rFonts w:ascii="Arial" w:hAnsi="Arial" w:cs="Arial"/>
        </w:rPr>
        <w:t>basic</w:t>
      </w:r>
      <w:r w:rsidRPr="00444988">
        <w:rPr>
          <w:rFonts w:ascii="Arial" w:hAnsi="Arial" w:cs="Arial"/>
        </w:rPr>
        <w:t xml:space="preserve"> and clinic</w:t>
      </w:r>
      <w:r>
        <w:rPr>
          <w:rFonts w:ascii="Arial" w:hAnsi="Arial" w:cs="Arial"/>
        </w:rPr>
        <w:t>al</w:t>
      </w:r>
      <w:r w:rsidRPr="00444988">
        <w:rPr>
          <w:rFonts w:ascii="Arial" w:hAnsi="Arial" w:cs="Arial"/>
        </w:rPr>
        <w:t xml:space="preserve"> scientists</w:t>
      </w:r>
      <w:r>
        <w:rPr>
          <w:rFonts w:ascii="Arial" w:hAnsi="Arial" w:cs="Arial"/>
        </w:rPr>
        <w:t xml:space="preserve"> and bioinformatics</w:t>
      </w:r>
      <w:r w:rsidRPr="00444988">
        <w:rPr>
          <w:rFonts w:ascii="Arial" w:hAnsi="Arial" w:cs="Arial"/>
        </w:rPr>
        <w:t xml:space="preserve"> working on immunology and inflammation. This project will combine state</w:t>
      </w:r>
      <w:r>
        <w:rPr>
          <w:rFonts w:ascii="Arial" w:hAnsi="Arial" w:cs="Arial"/>
        </w:rPr>
        <w:t>-</w:t>
      </w:r>
      <w:r w:rsidRPr="00444988">
        <w:rPr>
          <w:rFonts w:ascii="Arial" w:hAnsi="Arial" w:cs="Arial"/>
        </w:rPr>
        <w:t>of</w:t>
      </w:r>
      <w:r>
        <w:rPr>
          <w:rFonts w:ascii="Arial" w:hAnsi="Arial" w:cs="Arial"/>
        </w:rPr>
        <w:t>-</w:t>
      </w:r>
      <w:r w:rsidRPr="00444988">
        <w:rPr>
          <w:rFonts w:ascii="Arial" w:hAnsi="Arial" w:cs="Arial"/>
        </w:rPr>
        <w:t>the</w:t>
      </w:r>
      <w:r>
        <w:rPr>
          <w:rFonts w:ascii="Arial" w:hAnsi="Arial" w:cs="Arial"/>
        </w:rPr>
        <w:t>-</w:t>
      </w:r>
      <w:r w:rsidRPr="00444988">
        <w:rPr>
          <w:rFonts w:ascii="Arial" w:hAnsi="Arial" w:cs="Arial"/>
        </w:rPr>
        <w:t xml:space="preserve">art </w:t>
      </w:r>
      <w:r>
        <w:rPr>
          <w:rFonts w:ascii="Arial" w:hAnsi="Arial" w:cs="Arial"/>
        </w:rPr>
        <w:t xml:space="preserve">single-cell technologies, bioinformatics, and machine learning approaches and the student will receive regular training and mentoring with respect to immunology, vaccinology and computational biology. </w:t>
      </w:r>
    </w:p>
    <w:p w14:paraId="41320FB0" w14:textId="17A1CE42" w:rsidR="00AF215C" w:rsidRPr="00CC62BF" w:rsidRDefault="00AF215C" w:rsidP="00AF215C">
      <w:pPr>
        <w:jc w:val="both"/>
        <w:rPr>
          <w:rFonts w:ascii="Arial" w:hAnsi="Arial" w:cs="Arial"/>
        </w:rPr>
      </w:pPr>
      <w:r w:rsidRPr="00DC5AAD">
        <w:rPr>
          <w:rFonts w:ascii="Arial" w:eastAsia="Calibri" w:hAnsi="Arial" w:cs="Arial"/>
        </w:rPr>
        <w:t xml:space="preserve">The </w:t>
      </w:r>
      <w:r>
        <w:rPr>
          <w:rFonts w:ascii="Arial" w:eastAsia="Calibri" w:hAnsi="Arial" w:cs="Arial"/>
        </w:rPr>
        <w:t xml:space="preserve">student </w:t>
      </w:r>
      <w:r w:rsidRPr="00444988">
        <w:rPr>
          <w:rFonts w:ascii="Arial" w:hAnsi="Arial" w:cs="Arial"/>
        </w:rPr>
        <w:t>will join a vibrant postgraduate community</w:t>
      </w:r>
      <w:r>
        <w:rPr>
          <w:rFonts w:ascii="Arial" w:hAnsi="Arial" w:cs="Arial"/>
        </w:rPr>
        <w:t>,</w:t>
      </w:r>
      <w:r w:rsidR="00CF06B2">
        <w:rPr>
          <w:rFonts w:ascii="Arial" w:hAnsi="Arial" w:cs="Arial"/>
        </w:rPr>
        <w:t xml:space="preserve"> </w:t>
      </w:r>
      <w:r>
        <w:rPr>
          <w:rFonts w:ascii="Arial" w:hAnsi="Arial" w:cs="Arial"/>
        </w:rPr>
        <w:t>and will benefit from attending seminars delivered by world-leading scientists in the department and across the University, from public engagement opportunities and from transferable skills and other training sessions. The student will present their work at group meetings and national and international conferences.</w:t>
      </w:r>
    </w:p>
    <w:p w14:paraId="38909C98" w14:textId="77777777" w:rsidR="00AF215C" w:rsidRDefault="00AF215C" w:rsidP="00AF215C">
      <w:pPr>
        <w:rPr>
          <w:rFonts w:ascii="Arial" w:hAnsi="Arial" w:cs="Arial"/>
          <w:b/>
        </w:rPr>
      </w:pPr>
    </w:p>
    <w:p w14:paraId="1ED43BE7" w14:textId="77777777" w:rsidR="00AF215C" w:rsidRDefault="00AF215C" w:rsidP="00AF215C">
      <w:pPr>
        <w:rPr>
          <w:rFonts w:ascii="Arial" w:hAnsi="Arial" w:cs="Arial"/>
          <w:b/>
        </w:rPr>
      </w:pPr>
      <w:r>
        <w:rPr>
          <w:rFonts w:ascii="Arial" w:hAnsi="Arial" w:cs="Arial"/>
          <w:b/>
        </w:rPr>
        <w:t xml:space="preserve">KEY </w:t>
      </w:r>
      <w:r w:rsidRPr="0007238D">
        <w:rPr>
          <w:rFonts w:ascii="Arial" w:hAnsi="Arial" w:cs="Arial"/>
          <w:b/>
        </w:rPr>
        <w:t>PUBLICATIONS</w:t>
      </w:r>
      <w:r>
        <w:rPr>
          <w:rFonts w:ascii="Arial" w:hAnsi="Arial" w:cs="Arial"/>
          <w:b/>
        </w:rPr>
        <w:t xml:space="preserve"> (5 maximum): </w:t>
      </w:r>
    </w:p>
    <w:p w14:paraId="4F0AC7BC" w14:textId="77777777" w:rsidR="00AF215C" w:rsidRDefault="00AF215C" w:rsidP="00AF215C">
      <w:pPr>
        <w:rPr>
          <w:rFonts w:ascii="Arial" w:hAnsi="Arial" w:cs="Arial"/>
        </w:rPr>
      </w:pPr>
      <w:r>
        <w:rPr>
          <w:rFonts w:ascii="Arial" w:hAnsi="Arial" w:cs="Arial"/>
        </w:rPr>
        <w:t xml:space="preserve">Day S, </w:t>
      </w:r>
      <w:r w:rsidRPr="007311DA">
        <w:rPr>
          <w:rFonts w:ascii="Arial" w:hAnsi="Arial" w:cs="Arial"/>
          <w:i/>
        </w:rPr>
        <w:t>et al.</w:t>
      </w:r>
      <w:r>
        <w:rPr>
          <w:rFonts w:ascii="Arial" w:hAnsi="Arial" w:cs="Arial"/>
        </w:rPr>
        <w:t xml:space="preserve"> (2022) </w:t>
      </w:r>
      <w:r w:rsidRPr="007F75D5">
        <w:rPr>
          <w:rFonts w:ascii="Arial" w:hAnsi="Arial" w:cs="Arial"/>
        </w:rPr>
        <w:t>Comparison of blood and lymph node cells after intramuscular injection with HIV envelope immunogens</w:t>
      </w:r>
      <w:r>
        <w:rPr>
          <w:rFonts w:ascii="Arial" w:hAnsi="Arial" w:cs="Arial"/>
        </w:rPr>
        <w:t xml:space="preserve">. </w:t>
      </w:r>
      <w:r w:rsidRPr="007F75D5">
        <w:rPr>
          <w:rFonts w:ascii="Arial" w:hAnsi="Arial" w:cs="Arial"/>
          <w:i/>
        </w:rPr>
        <w:t>Front Immunol</w:t>
      </w:r>
      <w:r>
        <w:rPr>
          <w:rFonts w:ascii="Arial" w:hAnsi="Arial" w:cs="Arial"/>
        </w:rPr>
        <w:t>, 13, 991509.</w:t>
      </w:r>
    </w:p>
    <w:p w14:paraId="6B9D67B0" w14:textId="77777777" w:rsidR="00AF215C" w:rsidRDefault="00AF215C" w:rsidP="00AF215C">
      <w:pPr>
        <w:rPr>
          <w:rFonts w:ascii="Arial" w:hAnsi="Arial" w:cs="Arial"/>
        </w:rPr>
      </w:pPr>
      <w:r>
        <w:rPr>
          <w:rFonts w:ascii="Arial" w:hAnsi="Arial" w:cs="Arial"/>
        </w:rPr>
        <w:t xml:space="preserve">Turner JS, </w:t>
      </w:r>
      <w:r w:rsidRPr="007311DA">
        <w:rPr>
          <w:rFonts w:ascii="Arial" w:hAnsi="Arial" w:cs="Arial"/>
          <w:i/>
        </w:rPr>
        <w:t>et al.</w:t>
      </w:r>
      <w:r>
        <w:rPr>
          <w:rFonts w:ascii="Arial" w:hAnsi="Arial" w:cs="Arial"/>
        </w:rPr>
        <w:t xml:space="preserve"> (2020) </w:t>
      </w:r>
      <w:r w:rsidRPr="007311DA">
        <w:rPr>
          <w:rFonts w:ascii="Arial" w:hAnsi="Arial" w:cs="Arial"/>
        </w:rPr>
        <w:t>Human germinal centres engage memory and naive B cells after influenza vaccination</w:t>
      </w:r>
      <w:r>
        <w:rPr>
          <w:rFonts w:ascii="Arial" w:hAnsi="Arial" w:cs="Arial"/>
        </w:rPr>
        <w:t xml:space="preserve">. </w:t>
      </w:r>
      <w:r w:rsidRPr="007311DA">
        <w:rPr>
          <w:rFonts w:ascii="Arial" w:hAnsi="Arial" w:cs="Arial"/>
          <w:i/>
        </w:rPr>
        <w:t>Nature</w:t>
      </w:r>
      <w:r>
        <w:rPr>
          <w:rFonts w:ascii="Arial" w:hAnsi="Arial" w:cs="Arial"/>
        </w:rPr>
        <w:t>, 586, 127-132.</w:t>
      </w:r>
    </w:p>
    <w:p w14:paraId="109FB676" w14:textId="77777777" w:rsidR="00AF215C" w:rsidRDefault="00AF215C" w:rsidP="00AF215C">
      <w:pPr>
        <w:rPr>
          <w:rFonts w:ascii="Arial" w:hAnsi="Arial" w:cs="Arial"/>
        </w:rPr>
      </w:pPr>
      <w:r w:rsidRPr="007F75D5">
        <w:rPr>
          <w:rFonts w:ascii="Arial" w:hAnsi="Arial" w:cs="Arial"/>
        </w:rPr>
        <w:t xml:space="preserve">COMBAT Consortium (2022) A blood atlas of COVID-19 defines hallmarks of disease severity and specificity. </w:t>
      </w:r>
      <w:r w:rsidRPr="007F75D5">
        <w:rPr>
          <w:rFonts w:ascii="Arial" w:hAnsi="Arial" w:cs="Arial"/>
          <w:i/>
        </w:rPr>
        <w:t>Cell</w:t>
      </w:r>
      <w:r w:rsidRPr="007F75D5">
        <w:rPr>
          <w:rFonts w:ascii="Arial" w:hAnsi="Arial" w:cs="Arial"/>
        </w:rPr>
        <w:t>, 185, 916-938.</w:t>
      </w:r>
    </w:p>
    <w:p w14:paraId="5A279984" w14:textId="77777777" w:rsidR="00AF215C" w:rsidRDefault="00AF215C" w:rsidP="00AF215C">
      <w:pPr>
        <w:rPr>
          <w:rStyle w:val="Hyperlink"/>
          <w:rFonts w:ascii="Arial" w:hAnsi="Arial" w:cs="Arial"/>
        </w:rPr>
      </w:pPr>
      <w:r w:rsidRPr="005931E4">
        <w:rPr>
          <w:rFonts w:ascii="Arial" w:hAnsi="Arial" w:cs="Arial"/>
        </w:rPr>
        <w:t xml:space="preserve">Rich-Griffin C, </w:t>
      </w:r>
      <w:r w:rsidRPr="00E55807">
        <w:rPr>
          <w:rFonts w:ascii="Arial" w:hAnsi="Arial" w:cs="Arial"/>
          <w:i/>
        </w:rPr>
        <w:t>et al</w:t>
      </w:r>
      <w:r>
        <w:rPr>
          <w:rFonts w:ascii="Arial" w:hAnsi="Arial" w:cs="Arial"/>
        </w:rPr>
        <w:t xml:space="preserve">. </w:t>
      </w:r>
      <w:r w:rsidRPr="005931E4">
        <w:rPr>
          <w:rFonts w:ascii="Arial" w:hAnsi="Arial" w:cs="Arial"/>
        </w:rPr>
        <w:t>(2023) Panpipes: Pipelines for multimodal single-cell data analysis.</w:t>
      </w:r>
      <w:r>
        <w:rPr>
          <w:rFonts w:ascii="Arial" w:hAnsi="Arial" w:cs="Arial"/>
        </w:rPr>
        <w:t xml:space="preserve"> </w:t>
      </w:r>
      <w:proofErr w:type="spellStart"/>
      <w:r w:rsidRPr="009068A9">
        <w:rPr>
          <w:rFonts w:ascii="Arial" w:hAnsi="Arial" w:cs="Arial"/>
          <w:i/>
        </w:rPr>
        <w:t>bioRxiv</w:t>
      </w:r>
      <w:proofErr w:type="spellEnd"/>
      <w:r>
        <w:rPr>
          <w:rFonts w:ascii="Arial" w:hAnsi="Arial" w:cs="Arial"/>
        </w:rPr>
        <w:t xml:space="preserve"> </w:t>
      </w:r>
      <w:hyperlink r:id="rId140" w:history="1">
        <w:r w:rsidRPr="00AF215C">
          <w:rPr>
            <w:rStyle w:val="Hyperlink"/>
            <w:rFonts w:ascii="Arial" w:hAnsi="Arial" w:cs="Arial"/>
            <w:color w:val="auto"/>
          </w:rPr>
          <w:t>https://doi.org/10.1101/2023.03.11.532085</w:t>
        </w:r>
      </w:hyperlink>
      <w:r w:rsidRPr="00AF215C">
        <w:rPr>
          <w:rFonts w:ascii="Arial" w:hAnsi="Arial" w:cs="Arial"/>
        </w:rPr>
        <w:t xml:space="preserve">; </w:t>
      </w:r>
      <w:hyperlink r:id="rId141" w:history="1">
        <w:r w:rsidRPr="00AF215C">
          <w:rPr>
            <w:rStyle w:val="Hyperlink"/>
            <w:rFonts w:ascii="Arial" w:hAnsi="Arial" w:cs="Arial"/>
            <w:color w:val="auto"/>
          </w:rPr>
          <w:t>https://github.com/DendrouLab/panpipes</w:t>
        </w:r>
      </w:hyperlink>
      <w:r w:rsidRPr="00AF215C">
        <w:rPr>
          <w:rFonts w:ascii="Arial" w:hAnsi="Arial" w:cs="Arial"/>
        </w:rPr>
        <w:t xml:space="preserve">; </w:t>
      </w:r>
      <w:hyperlink r:id="rId142" w:history="1">
        <w:r w:rsidRPr="00AF215C">
          <w:rPr>
            <w:rStyle w:val="Hyperlink"/>
            <w:rFonts w:ascii="Arial" w:hAnsi="Arial" w:cs="Arial"/>
            <w:color w:val="auto"/>
          </w:rPr>
          <w:t>https://panpipes-pipelines.readthedocs.io/en/latest/</w:t>
        </w:r>
      </w:hyperlink>
    </w:p>
    <w:p w14:paraId="3C395630" w14:textId="77777777" w:rsidR="00AF215C" w:rsidRPr="001D6CCA" w:rsidRDefault="00AF215C" w:rsidP="00AF215C">
      <w:pPr>
        <w:rPr>
          <w:rFonts w:ascii="Arial" w:hAnsi="Arial" w:cs="Arial"/>
          <w:b/>
        </w:rPr>
      </w:pPr>
    </w:p>
    <w:p w14:paraId="31E8C173" w14:textId="77777777" w:rsidR="00AF215C" w:rsidRDefault="00AF215C" w:rsidP="00AF215C">
      <w:pPr>
        <w:rPr>
          <w:rFonts w:ascii="Arial" w:hAnsi="Arial" w:cs="Arial"/>
          <w:b/>
        </w:rPr>
      </w:pPr>
      <w:r>
        <w:rPr>
          <w:rFonts w:ascii="Arial" w:hAnsi="Arial" w:cs="Arial"/>
          <w:b/>
        </w:rPr>
        <w:t>CONTACT INFORMATION OF ALL SUPERVISORS</w:t>
      </w:r>
      <w:r w:rsidRPr="0007238D">
        <w:rPr>
          <w:rFonts w:ascii="Arial" w:hAnsi="Arial" w:cs="Arial"/>
          <w:b/>
        </w:rPr>
        <w:t>:</w:t>
      </w:r>
      <w:r>
        <w:rPr>
          <w:rFonts w:ascii="Arial" w:hAnsi="Arial" w:cs="Arial"/>
          <w:b/>
        </w:rPr>
        <w:t xml:space="preserve"> </w:t>
      </w:r>
    </w:p>
    <w:p w14:paraId="49522A86" w14:textId="77777777" w:rsidR="00AF215C" w:rsidRDefault="00000000" w:rsidP="00AF215C">
      <w:pPr>
        <w:rPr>
          <w:rStyle w:val="Hyperlink"/>
          <w:rFonts w:ascii="Arial" w:hAnsi="Arial" w:cs="Arial"/>
        </w:rPr>
      </w:pPr>
      <w:hyperlink r:id="rId143" w:history="1">
        <w:r w:rsidR="00AF215C" w:rsidRPr="009068A9">
          <w:rPr>
            <w:rStyle w:val="Hyperlink"/>
            <w:rFonts w:ascii="Arial" w:hAnsi="Arial" w:cs="Arial"/>
          </w:rPr>
          <w:t>calliope.dendrou@kennedy.ox.ac.uk</w:t>
        </w:r>
      </w:hyperlink>
    </w:p>
    <w:p w14:paraId="70363709" w14:textId="77777777" w:rsidR="00AF215C" w:rsidRDefault="00000000" w:rsidP="00AF215C">
      <w:pPr>
        <w:rPr>
          <w:rFonts w:ascii="Arial" w:hAnsi="Arial" w:cs="Arial"/>
        </w:rPr>
      </w:pPr>
      <w:hyperlink r:id="rId144" w:history="1">
        <w:r w:rsidR="00AF215C" w:rsidRPr="00434B02">
          <w:rPr>
            <w:rStyle w:val="Hyperlink"/>
            <w:rFonts w:ascii="Arial" w:hAnsi="Arial" w:cs="Arial"/>
          </w:rPr>
          <w:t>mark.coles2@kennedy.ox.ac.uk</w:t>
        </w:r>
      </w:hyperlink>
    </w:p>
    <w:p w14:paraId="6AEA44BC" w14:textId="77777777" w:rsidR="00AF215C" w:rsidRDefault="00000000" w:rsidP="00AF215C">
      <w:pPr>
        <w:rPr>
          <w:rFonts w:ascii="Arial" w:hAnsi="Arial" w:cs="Arial"/>
        </w:rPr>
      </w:pPr>
      <w:hyperlink r:id="rId145" w:history="1">
        <w:r w:rsidR="00AF215C" w:rsidRPr="00434B02">
          <w:rPr>
            <w:rStyle w:val="Hyperlink"/>
            <w:rFonts w:ascii="Arial" w:hAnsi="Arial" w:cs="Arial"/>
          </w:rPr>
          <w:t>katrina.pollock@paediatrics.ox.ac.uk</w:t>
        </w:r>
      </w:hyperlink>
    </w:p>
    <w:p w14:paraId="385BD2DD" w14:textId="77777777" w:rsidR="00AF215C" w:rsidRDefault="00000000" w:rsidP="00AF215C">
      <w:pPr>
        <w:rPr>
          <w:rFonts w:ascii="Arial" w:hAnsi="Arial" w:cs="Arial"/>
        </w:rPr>
      </w:pPr>
      <w:hyperlink r:id="rId146" w:history="1">
        <w:r w:rsidR="00AF215C" w:rsidRPr="00434B02">
          <w:rPr>
            <w:rStyle w:val="Hyperlink"/>
            <w:rFonts w:ascii="Arial" w:hAnsi="Arial" w:cs="Arial"/>
          </w:rPr>
          <w:t>teresa.lambe@paediatrics.ox.ac.uk</w:t>
        </w:r>
      </w:hyperlink>
    </w:p>
    <w:p w14:paraId="6E537BFE" w14:textId="77777777" w:rsidR="00AF215C" w:rsidRDefault="00AF215C"/>
    <w:p w14:paraId="0783AC95" w14:textId="23106ECA" w:rsidR="00735876" w:rsidRDefault="00735876">
      <w:r>
        <w:br w:type="page"/>
      </w:r>
    </w:p>
    <w:p w14:paraId="2566CB56" w14:textId="77777777" w:rsidR="00735876" w:rsidRDefault="00735876" w:rsidP="00735876"/>
    <w:p w14:paraId="1EAEDDF4" w14:textId="42B38556" w:rsidR="007C45CD" w:rsidRPr="00EA5E6A" w:rsidRDefault="007C45CD" w:rsidP="00EA5E6A">
      <w:pPr>
        <w:pStyle w:val="Heading1"/>
        <w:rPr>
          <w:rStyle w:val="Strong"/>
          <w:b/>
          <w:bCs/>
        </w:rPr>
      </w:pPr>
      <w:r w:rsidRPr="00EA5E6A">
        <w:rPr>
          <w:rStyle w:val="Strong"/>
          <w:b/>
          <w:bCs/>
        </w:rPr>
        <w:t xml:space="preserve">FAQs for prospective students regarding the </w:t>
      </w:r>
      <w:proofErr w:type="spellStart"/>
      <w:r w:rsidRPr="00EA5E6A">
        <w:rPr>
          <w:rStyle w:val="Strong"/>
          <w:b/>
          <w:bCs/>
        </w:rPr>
        <w:t>Oxken</w:t>
      </w:r>
      <w:proofErr w:type="spellEnd"/>
      <w:r w:rsidRPr="00EA5E6A">
        <w:rPr>
          <w:rStyle w:val="Strong"/>
          <w:b/>
          <w:bCs/>
        </w:rPr>
        <w:t xml:space="preserve"> (and </w:t>
      </w:r>
      <w:proofErr w:type="spellStart"/>
      <w:r w:rsidRPr="00EA5E6A">
        <w:rPr>
          <w:rStyle w:val="Strong"/>
          <w:b/>
          <w:bCs/>
        </w:rPr>
        <w:t>Oxcat</w:t>
      </w:r>
      <w:proofErr w:type="spellEnd"/>
      <w:r w:rsidRPr="00EA5E6A">
        <w:rPr>
          <w:rStyle w:val="Strong"/>
          <w:b/>
          <w:bCs/>
        </w:rPr>
        <w:t>) MB DPhil training programs</w:t>
      </w:r>
    </w:p>
    <w:p w14:paraId="7C0F1246" w14:textId="77777777" w:rsidR="00796635" w:rsidRDefault="00796635" w:rsidP="007C45CD">
      <w:pPr>
        <w:pStyle w:val="ListParagraph"/>
        <w:ind w:left="0"/>
        <w:rPr>
          <w:rStyle w:val="Strong"/>
          <w:sz w:val="32"/>
          <w:szCs w:val="32"/>
        </w:rPr>
      </w:pPr>
    </w:p>
    <w:p w14:paraId="3585AF23" w14:textId="77777777" w:rsidR="007C45CD" w:rsidRPr="00F55B94" w:rsidRDefault="007C45CD" w:rsidP="00207C83">
      <w:pPr>
        <w:pStyle w:val="Heading2"/>
        <w:rPr>
          <w:rStyle w:val="Strong"/>
          <w:rFonts w:asciiTheme="minorHAnsi" w:hAnsiTheme="minorHAnsi" w:cstheme="minorHAnsi"/>
          <w:sz w:val="28"/>
          <w:szCs w:val="28"/>
        </w:rPr>
      </w:pPr>
      <w:r w:rsidRPr="00F55B94">
        <w:rPr>
          <w:rStyle w:val="Strong"/>
          <w:rFonts w:asciiTheme="minorHAnsi" w:hAnsiTheme="minorHAnsi" w:cstheme="minorHAnsi"/>
          <w:sz w:val="28"/>
          <w:szCs w:val="28"/>
        </w:rPr>
        <w:t>Clinical skills and training:</w:t>
      </w:r>
    </w:p>
    <w:p w14:paraId="07FFEE16" w14:textId="77777777" w:rsidR="00EA5E6A" w:rsidRPr="00F55B94" w:rsidRDefault="00EA5E6A" w:rsidP="00EA5E6A">
      <w:pPr>
        <w:pStyle w:val="Heading3"/>
        <w:rPr>
          <w:rStyle w:val="nlm-surname"/>
          <w:rFonts w:asciiTheme="minorHAnsi" w:hAnsiTheme="minorHAnsi" w:cstheme="minorHAnsi"/>
          <w:sz w:val="28"/>
          <w:szCs w:val="28"/>
        </w:rPr>
      </w:pPr>
    </w:p>
    <w:p w14:paraId="649C8EDB" w14:textId="5CCEE3A4" w:rsidR="007C45CD" w:rsidRPr="00F55B94"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Financing post PhD – how do I pay for clinical school</w:t>
      </w:r>
      <w:r w:rsidR="00796635" w:rsidRPr="00F55B94">
        <w:rPr>
          <w:rStyle w:val="nlm-surname"/>
          <w:rFonts w:asciiTheme="minorHAnsi" w:hAnsiTheme="minorHAnsi" w:cstheme="minorHAnsi"/>
          <w:sz w:val="28"/>
          <w:szCs w:val="28"/>
        </w:rPr>
        <w:t>?</w:t>
      </w:r>
    </w:p>
    <w:p w14:paraId="6040F44F" w14:textId="77777777" w:rsidR="00EA5E6A" w:rsidRPr="00F55B94" w:rsidRDefault="00EA5E6A" w:rsidP="00796635">
      <w:pPr>
        <w:rPr>
          <w:rStyle w:val="nlm-surname"/>
          <w:rFonts w:cstheme="minorHAnsi"/>
          <w:sz w:val="20"/>
          <w:szCs w:val="20"/>
        </w:rPr>
      </w:pPr>
    </w:p>
    <w:p w14:paraId="652149CA" w14:textId="20185350" w:rsidR="007C45CD" w:rsidRPr="00F55B94" w:rsidRDefault="007C45CD" w:rsidP="00EA5E6A">
      <w:pPr>
        <w:rPr>
          <w:rStyle w:val="nlm-surname"/>
          <w:rFonts w:cstheme="minorHAnsi"/>
          <w:sz w:val="28"/>
          <w:szCs w:val="28"/>
        </w:rPr>
      </w:pPr>
      <w:r w:rsidRPr="00F55B94">
        <w:rPr>
          <w:rStyle w:val="nlm-surname"/>
          <w:rFonts w:cstheme="minorHAnsi"/>
          <w:sz w:val="28"/>
          <w:szCs w:val="28"/>
        </w:rPr>
        <w:t>If you start the DPhil after year 4/GE2, when NHS Bursaries cover course fees, we will notify them to ‘stop the clock’ and your bursary will simply restart to cover fees for the rest of the clinical course once you rejoin medicine.</w:t>
      </w:r>
    </w:p>
    <w:p w14:paraId="4918A93E" w14:textId="15EC1310" w:rsidR="007C45CD" w:rsidRPr="00F55B94" w:rsidRDefault="007C45CD" w:rsidP="00EA5E6A">
      <w:pPr>
        <w:rPr>
          <w:rStyle w:val="nlm-surname"/>
          <w:rFonts w:cstheme="minorHAnsi"/>
          <w:sz w:val="28"/>
          <w:szCs w:val="28"/>
        </w:rPr>
      </w:pPr>
      <w:r w:rsidRPr="00F55B94">
        <w:rPr>
          <w:rStyle w:val="nlm-surname"/>
          <w:rFonts w:cstheme="minorHAnsi"/>
          <w:sz w:val="28"/>
          <w:szCs w:val="28"/>
        </w:rPr>
        <w:t xml:space="preserve">If you start the DPhil after FHS/GE1 there is no NHS Bursary to cover the initial clinical year; since Student Finance England use the ELQ (Equivalent or Lower Qualification rule) and do not offer support for students returning to medicine from an MSc or DPhil, you will receive support as part of the MB DPhil funding to offset this. </w:t>
      </w:r>
    </w:p>
    <w:p w14:paraId="6B60494D" w14:textId="77777777" w:rsidR="007C45CD" w:rsidRPr="00F55B94" w:rsidRDefault="007C45CD" w:rsidP="00EA5E6A">
      <w:pPr>
        <w:rPr>
          <w:rStyle w:val="nlm-surname"/>
          <w:rFonts w:cstheme="minorHAnsi"/>
          <w:sz w:val="20"/>
          <w:szCs w:val="20"/>
        </w:rPr>
      </w:pPr>
    </w:p>
    <w:p w14:paraId="67E8F64C" w14:textId="185E65AC" w:rsidR="007C45CD" w:rsidRPr="00F55B94"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 xml:space="preserve">How do I keeping up my clinical skills, keep in touch with clinical medicine and Integrate my long term clinical training into my DPhil ? </w:t>
      </w:r>
    </w:p>
    <w:p w14:paraId="786F2BEE" w14:textId="77777777" w:rsidR="00EA5E6A" w:rsidRPr="00F55B94" w:rsidRDefault="00EA5E6A" w:rsidP="00EA5E6A">
      <w:pPr>
        <w:rPr>
          <w:rFonts w:cstheme="minorHAnsi"/>
        </w:rPr>
      </w:pPr>
    </w:p>
    <w:p w14:paraId="6F3DAE07" w14:textId="77777777" w:rsidR="007C45CD" w:rsidRPr="00F55B94" w:rsidRDefault="007C45CD" w:rsidP="00EA5E6A">
      <w:pPr>
        <w:rPr>
          <w:rStyle w:val="nlm-surname"/>
          <w:rFonts w:cstheme="minorHAnsi"/>
          <w:sz w:val="28"/>
          <w:szCs w:val="28"/>
        </w:rPr>
      </w:pPr>
      <w:r w:rsidRPr="00F55B94">
        <w:rPr>
          <w:rStyle w:val="nlm-surname"/>
          <w:rFonts w:cstheme="minorHAnsi"/>
          <w:sz w:val="28"/>
          <w:szCs w:val="28"/>
        </w:rPr>
        <w:t>We will make sure you are ready to enter your clinical course at the end of your three years of research (and not feeling too rusty!) by scheduling in your third year regular dedicated clinical teaching sessions, including refresher courses for themes relevant to clinical medicine, and clinical refresher teaching from clinical academics.</w:t>
      </w:r>
    </w:p>
    <w:p w14:paraId="2C4A3C61" w14:textId="77777777" w:rsidR="007C45CD" w:rsidRPr="00F55B94" w:rsidRDefault="007C45CD" w:rsidP="00EA5E6A">
      <w:pPr>
        <w:rPr>
          <w:rStyle w:val="nlm-surname"/>
          <w:rFonts w:cstheme="minorHAnsi"/>
          <w:sz w:val="20"/>
          <w:szCs w:val="20"/>
        </w:rPr>
      </w:pPr>
    </w:p>
    <w:p w14:paraId="598F8EDF" w14:textId="115B64BB" w:rsidR="007C45CD"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How will I Reintegrate into clinical school?</w:t>
      </w:r>
    </w:p>
    <w:p w14:paraId="7A341127" w14:textId="77777777" w:rsidR="00F55B94" w:rsidRPr="00F55B94" w:rsidRDefault="00F55B94" w:rsidP="00F55B94"/>
    <w:p w14:paraId="7368F3E0" w14:textId="77777777" w:rsidR="007C45CD" w:rsidRPr="00F55B94" w:rsidRDefault="007C45CD" w:rsidP="00EA5E6A">
      <w:pPr>
        <w:rPr>
          <w:rStyle w:val="nlm-surname"/>
          <w:rFonts w:cstheme="minorHAnsi"/>
          <w:sz w:val="28"/>
          <w:szCs w:val="28"/>
        </w:rPr>
      </w:pPr>
      <w:r w:rsidRPr="00F55B94">
        <w:rPr>
          <w:rStyle w:val="nlm-surname"/>
          <w:rFonts w:cstheme="minorHAnsi"/>
          <w:sz w:val="28"/>
          <w:szCs w:val="28"/>
        </w:rPr>
        <w:t xml:space="preserve">During your research you will have regular contact with Dr Swales.  Catherine is both Director of Clinical Studies and a member of both the </w:t>
      </w:r>
      <w:proofErr w:type="spellStart"/>
      <w:r w:rsidRPr="00F55B94">
        <w:rPr>
          <w:rStyle w:val="nlm-surname"/>
          <w:rFonts w:cstheme="minorHAnsi"/>
          <w:sz w:val="28"/>
          <w:szCs w:val="28"/>
        </w:rPr>
        <w:t>Oxken</w:t>
      </w:r>
      <w:proofErr w:type="spellEnd"/>
      <w:r w:rsidRPr="00F55B94">
        <w:rPr>
          <w:rStyle w:val="nlm-surname"/>
          <w:rFonts w:cstheme="minorHAnsi"/>
          <w:sz w:val="28"/>
          <w:szCs w:val="28"/>
        </w:rPr>
        <w:t xml:space="preserve"> and </w:t>
      </w:r>
      <w:proofErr w:type="spellStart"/>
      <w:r w:rsidRPr="00F55B94">
        <w:rPr>
          <w:rStyle w:val="nlm-surname"/>
          <w:rFonts w:cstheme="minorHAnsi"/>
          <w:sz w:val="28"/>
          <w:szCs w:val="28"/>
        </w:rPr>
        <w:t>Oxcat</w:t>
      </w:r>
      <w:proofErr w:type="spellEnd"/>
      <w:r w:rsidRPr="00F55B94">
        <w:rPr>
          <w:rStyle w:val="nlm-surname"/>
          <w:rFonts w:cstheme="minorHAnsi"/>
          <w:sz w:val="28"/>
          <w:szCs w:val="28"/>
        </w:rPr>
        <w:t xml:space="preserve"> management committees; she is your primary point of contact when you </w:t>
      </w:r>
      <w:r w:rsidRPr="00F55B94">
        <w:rPr>
          <w:rStyle w:val="nlm-surname"/>
          <w:rFonts w:cstheme="minorHAnsi"/>
          <w:sz w:val="28"/>
          <w:szCs w:val="28"/>
        </w:rPr>
        <w:lastRenderedPageBreak/>
        <w:t>commence clinical training. Prior to returning to the clinical course there will be refresher sessions to support the transition back into clinical school.</w:t>
      </w:r>
    </w:p>
    <w:p w14:paraId="1C60C3AD" w14:textId="77777777" w:rsidR="007C45CD" w:rsidRPr="00F55B94" w:rsidRDefault="007C45CD" w:rsidP="00EA5E6A">
      <w:pPr>
        <w:rPr>
          <w:rStyle w:val="nlm-surname"/>
          <w:rFonts w:cstheme="minorHAnsi"/>
          <w:sz w:val="28"/>
          <w:szCs w:val="28"/>
        </w:rPr>
      </w:pPr>
      <w:r w:rsidRPr="00F55B94">
        <w:rPr>
          <w:rStyle w:val="nlm-surname"/>
          <w:rFonts w:cstheme="minorHAnsi"/>
          <w:sz w:val="28"/>
          <w:szCs w:val="28"/>
        </w:rPr>
        <w:t>If you start the DPhil during clinical (</w:t>
      </w:r>
      <w:proofErr w:type="spellStart"/>
      <w:r w:rsidRPr="00F55B94">
        <w:rPr>
          <w:rStyle w:val="nlm-surname"/>
          <w:rFonts w:cstheme="minorHAnsi"/>
          <w:sz w:val="28"/>
          <w:szCs w:val="28"/>
        </w:rPr>
        <w:t>ie</w:t>
      </w:r>
      <w:proofErr w:type="spellEnd"/>
      <w:r w:rsidRPr="00F55B94">
        <w:rPr>
          <w:rStyle w:val="nlm-surname"/>
          <w:rFonts w:cstheme="minorHAnsi"/>
          <w:sz w:val="28"/>
          <w:szCs w:val="28"/>
        </w:rPr>
        <w:t xml:space="preserve"> after year4/GE2), you will also have your Educational Supervisor to support you throughout the DPhil, alongside college supervisors.</w:t>
      </w:r>
    </w:p>
    <w:p w14:paraId="473F7B85" w14:textId="77777777" w:rsidR="007C45CD" w:rsidRPr="00F55B94" w:rsidRDefault="007C45CD" w:rsidP="00EA5E6A">
      <w:pPr>
        <w:rPr>
          <w:rStyle w:val="nlm-surname"/>
          <w:rFonts w:cstheme="minorHAnsi"/>
          <w:sz w:val="20"/>
          <w:szCs w:val="20"/>
        </w:rPr>
      </w:pPr>
    </w:p>
    <w:p w14:paraId="6715ADEB" w14:textId="657B4FBB" w:rsidR="007C45CD" w:rsidRPr="00F55B94" w:rsidRDefault="007C45CD" w:rsidP="00207C83">
      <w:pPr>
        <w:pStyle w:val="Heading2"/>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2.</w:t>
      </w:r>
      <w:r w:rsidR="00796635" w:rsidRPr="00F55B94">
        <w:rPr>
          <w:rStyle w:val="nlm-surname"/>
          <w:rFonts w:asciiTheme="minorHAnsi" w:hAnsiTheme="minorHAnsi" w:cstheme="minorHAnsi"/>
          <w:sz w:val="28"/>
          <w:szCs w:val="28"/>
        </w:rPr>
        <w:t xml:space="preserve"> </w:t>
      </w:r>
      <w:r w:rsidRPr="00F55B94">
        <w:rPr>
          <w:rStyle w:val="nlm-surname"/>
          <w:rFonts w:asciiTheme="minorHAnsi" w:hAnsiTheme="minorHAnsi" w:cstheme="minorHAnsi"/>
          <w:sz w:val="28"/>
          <w:szCs w:val="28"/>
        </w:rPr>
        <w:t xml:space="preserve"> </w:t>
      </w:r>
      <w:r w:rsidRPr="00F55B94">
        <w:rPr>
          <w:rStyle w:val="Strong"/>
          <w:rFonts w:asciiTheme="minorHAnsi" w:hAnsiTheme="minorHAnsi" w:cstheme="minorHAnsi"/>
          <w:b w:val="0"/>
          <w:bCs w:val="0"/>
          <w:sz w:val="28"/>
          <w:szCs w:val="28"/>
        </w:rPr>
        <w:t>Research</w:t>
      </w:r>
    </w:p>
    <w:p w14:paraId="45080FE9" w14:textId="77777777" w:rsidR="00EA5E6A" w:rsidRPr="00F55B94" w:rsidRDefault="00EA5E6A" w:rsidP="00EA5E6A">
      <w:pPr>
        <w:rPr>
          <w:rStyle w:val="nlm-surname"/>
          <w:rFonts w:cstheme="minorHAnsi"/>
          <w:sz w:val="20"/>
          <w:szCs w:val="20"/>
        </w:rPr>
      </w:pPr>
    </w:p>
    <w:p w14:paraId="45BDF393" w14:textId="30DD85A2" w:rsidR="007C45CD" w:rsidRPr="00F55B94"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This is a 3 year program; many DPhils are 4 year programs.  Do you have advice on doing a PhD in 3 years instead of 4?</w:t>
      </w:r>
    </w:p>
    <w:p w14:paraId="3D5C6900" w14:textId="77777777" w:rsidR="00EA5E6A" w:rsidRPr="00F55B94" w:rsidRDefault="00EA5E6A" w:rsidP="00EA5E6A">
      <w:pPr>
        <w:rPr>
          <w:rFonts w:cstheme="minorHAnsi"/>
          <w:sz w:val="20"/>
          <w:szCs w:val="20"/>
        </w:rPr>
      </w:pPr>
    </w:p>
    <w:p w14:paraId="23363B20" w14:textId="10F607D6" w:rsidR="007C45CD" w:rsidRPr="00F55B94" w:rsidRDefault="007C45CD" w:rsidP="00EA5E6A">
      <w:pPr>
        <w:rPr>
          <w:rStyle w:val="nlm-surname"/>
          <w:rFonts w:cstheme="minorHAnsi"/>
          <w:sz w:val="28"/>
          <w:szCs w:val="28"/>
        </w:rPr>
      </w:pPr>
      <w:r w:rsidRPr="00F55B94">
        <w:rPr>
          <w:rStyle w:val="nlm-surname"/>
          <w:rFonts w:cstheme="minorHAnsi"/>
          <w:sz w:val="28"/>
          <w:szCs w:val="28"/>
        </w:rPr>
        <w:t>We do our upmost to help you finish in 3 years.  We vet all projects and do not support those that we view as high risk or overambitious – for example those involving setting up a new disease model or studying patients or patient samples where the study has not already commenced.  Thus, whilst all original scientific research entails some risk in terms of outcomes, we do everything possible to “</w:t>
      </w:r>
      <w:proofErr w:type="spellStart"/>
      <w:r w:rsidRPr="00F55B94">
        <w:rPr>
          <w:rStyle w:val="nlm-surname"/>
          <w:rFonts w:cstheme="minorHAnsi"/>
          <w:sz w:val="28"/>
          <w:szCs w:val="28"/>
        </w:rPr>
        <w:t>derisk</w:t>
      </w:r>
      <w:proofErr w:type="spellEnd"/>
      <w:r w:rsidRPr="00F55B94">
        <w:rPr>
          <w:rStyle w:val="nlm-surname"/>
          <w:rFonts w:cstheme="minorHAnsi"/>
          <w:sz w:val="28"/>
          <w:szCs w:val="28"/>
        </w:rPr>
        <w:t>” projects.</w:t>
      </w:r>
    </w:p>
    <w:p w14:paraId="7287039A" w14:textId="77777777" w:rsidR="007C45CD" w:rsidRPr="00F55B94" w:rsidRDefault="007C45CD" w:rsidP="00EA5E6A">
      <w:pPr>
        <w:rPr>
          <w:rStyle w:val="nlm-surname"/>
          <w:rFonts w:cstheme="minorHAnsi"/>
          <w:sz w:val="28"/>
          <w:szCs w:val="28"/>
        </w:rPr>
      </w:pPr>
      <w:r w:rsidRPr="00F55B94">
        <w:rPr>
          <w:rStyle w:val="nlm-surname"/>
          <w:rFonts w:cstheme="minorHAnsi"/>
          <w:sz w:val="28"/>
          <w:szCs w:val="28"/>
        </w:rPr>
        <w:t xml:space="preserve">We ensure that all projects have a clinical supervisor or </w:t>
      </w:r>
      <w:proofErr w:type="spellStart"/>
      <w:r w:rsidRPr="00F55B94">
        <w:rPr>
          <w:rStyle w:val="nlm-surname"/>
          <w:rFonts w:cstheme="minorHAnsi"/>
          <w:sz w:val="28"/>
          <w:szCs w:val="28"/>
        </w:rPr>
        <w:t>cosupervisor</w:t>
      </w:r>
      <w:proofErr w:type="spellEnd"/>
      <w:r w:rsidRPr="00F55B94">
        <w:rPr>
          <w:rStyle w:val="nlm-surname"/>
          <w:rFonts w:cstheme="minorHAnsi"/>
          <w:sz w:val="28"/>
          <w:szCs w:val="28"/>
        </w:rPr>
        <w:t xml:space="preserve"> who we expect to have an eye on your long term clinical training and career.</w:t>
      </w:r>
    </w:p>
    <w:p w14:paraId="26D2FC2D" w14:textId="01766061" w:rsidR="007C45CD" w:rsidRPr="00F55B94" w:rsidRDefault="007C45CD" w:rsidP="00EA5E6A">
      <w:pPr>
        <w:rPr>
          <w:rStyle w:val="nlm-surname"/>
          <w:rFonts w:cstheme="minorHAnsi"/>
          <w:sz w:val="28"/>
          <w:szCs w:val="28"/>
        </w:rPr>
      </w:pPr>
      <w:r w:rsidRPr="00F55B94">
        <w:rPr>
          <w:rStyle w:val="nlm-surname"/>
          <w:rFonts w:cstheme="minorHAnsi"/>
          <w:sz w:val="28"/>
          <w:szCs w:val="28"/>
        </w:rPr>
        <w:t>We will meet with you regularly throughout your research to check that you are on track and assist/advise if we think there may be issues so as to maintain this.</w:t>
      </w:r>
    </w:p>
    <w:p w14:paraId="18FD8084" w14:textId="77777777" w:rsidR="00EA5E6A" w:rsidRPr="00F55B94" w:rsidRDefault="00EA5E6A" w:rsidP="00EA5E6A">
      <w:pPr>
        <w:rPr>
          <w:rFonts w:cstheme="minorHAnsi"/>
          <w:sz w:val="20"/>
          <w:szCs w:val="20"/>
        </w:rPr>
      </w:pPr>
    </w:p>
    <w:p w14:paraId="072104B8" w14:textId="59986695" w:rsidR="007C45CD" w:rsidRPr="00F55B94" w:rsidRDefault="007C45CD" w:rsidP="00207C83">
      <w:pPr>
        <w:pStyle w:val="Heading3"/>
        <w:rPr>
          <w:rStyle w:val="nlm-surname"/>
          <w:rFonts w:asciiTheme="minorHAnsi" w:hAnsiTheme="minorHAnsi" w:cstheme="minorHAnsi"/>
          <w:sz w:val="28"/>
          <w:szCs w:val="28"/>
        </w:rPr>
      </w:pPr>
      <w:r w:rsidRPr="00F55B94">
        <w:rPr>
          <w:rStyle w:val="nlm-surname"/>
          <w:rFonts w:asciiTheme="minorHAnsi" w:hAnsiTheme="minorHAnsi" w:cstheme="minorHAnsi"/>
          <w:sz w:val="28"/>
          <w:szCs w:val="28"/>
        </w:rPr>
        <w:t xml:space="preserve">Will we get talks on academic careers in medicine? </w:t>
      </w:r>
    </w:p>
    <w:p w14:paraId="46A43513" w14:textId="77777777" w:rsidR="00207C83" w:rsidRPr="00F55B94" w:rsidRDefault="00207C83" w:rsidP="00207C83">
      <w:pPr>
        <w:rPr>
          <w:rFonts w:cstheme="minorHAnsi"/>
          <w:sz w:val="20"/>
          <w:szCs w:val="20"/>
        </w:rPr>
      </w:pPr>
    </w:p>
    <w:p w14:paraId="18BECD6E" w14:textId="77777777" w:rsidR="007C45CD" w:rsidRPr="00F55B94" w:rsidRDefault="007C45CD" w:rsidP="00EA5E6A">
      <w:pPr>
        <w:rPr>
          <w:rStyle w:val="nlm-surname"/>
          <w:rFonts w:cstheme="minorHAnsi"/>
          <w:sz w:val="28"/>
          <w:szCs w:val="28"/>
        </w:rPr>
      </w:pPr>
      <w:r w:rsidRPr="00F55B94">
        <w:rPr>
          <w:rStyle w:val="nlm-surname"/>
          <w:rFonts w:cstheme="minorHAnsi"/>
          <w:sz w:val="28"/>
          <w:szCs w:val="28"/>
        </w:rPr>
        <w:t xml:space="preserve">Yes this is an area we will have talks on, usually hosted by the OUCAGS (Oxford University Clinical Academic School).  All </w:t>
      </w:r>
      <w:proofErr w:type="spellStart"/>
      <w:r w:rsidRPr="00F55B94">
        <w:rPr>
          <w:rStyle w:val="nlm-surname"/>
          <w:rFonts w:cstheme="minorHAnsi"/>
          <w:sz w:val="28"/>
          <w:szCs w:val="28"/>
        </w:rPr>
        <w:t>Oxken</w:t>
      </w:r>
      <w:proofErr w:type="spellEnd"/>
      <w:r w:rsidRPr="00F55B94">
        <w:rPr>
          <w:rStyle w:val="nlm-surname"/>
          <w:rFonts w:cstheme="minorHAnsi"/>
          <w:sz w:val="28"/>
          <w:szCs w:val="28"/>
        </w:rPr>
        <w:t>/</w:t>
      </w:r>
      <w:proofErr w:type="spellStart"/>
      <w:r w:rsidRPr="00F55B94">
        <w:rPr>
          <w:rStyle w:val="nlm-surname"/>
          <w:rFonts w:cstheme="minorHAnsi"/>
          <w:sz w:val="28"/>
          <w:szCs w:val="28"/>
        </w:rPr>
        <w:t>Oxcat</w:t>
      </w:r>
      <w:proofErr w:type="spellEnd"/>
      <w:r w:rsidRPr="00F55B94">
        <w:rPr>
          <w:rStyle w:val="nlm-surname"/>
          <w:rFonts w:cstheme="minorHAnsi"/>
          <w:sz w:val="28"/>
          <w:szCs w:val="28"/>
        </w:rPr>
        <w:t xml:space="preserve"> students have access to OUCAGS talks and become part of the community of oxford clinical academics at different career stages.</w:t>
      </w:r>
    </w:p>
    <w:p w14:paraId="6ADBAC7B" w14:textId="77777777" w:rsidR="007C45CD" w:rsidRPr="00F55B94" w:rsidRDefault="007C45CD" w:rsidP="00EA5E6A">
      <w:pPr>
        <w:rPr>
          <w:rStyle w:val="nlm-surname"/>
          <w:rFonts w:cstheme="minorHAnsi"/>
          <w:sz w:val="18"/>
          <w:szCs w:val="18"/>
        </w:rPr>
      </w:pPr>
    </w:p>
    <w:p w14:paraId="0610D2E9" w14:textId="77777777" w:rsidR="007C45CD" w:rsidRPr="00F55B94" w:rsidRDefault="007C45CD" w:rsidP="00EA5E6A">
      <w:pPr>
        <w:rPr>
          <w:rStyle w:val="nlm-surname"/>
          <w:rFonts w:cstheme="minorHAnsi"/>
          <w:sz w:val="28"/>
          <w:szCs w:val="28"/>
        </w:rPr>
      </w:pPr>
      <w:r w:rsidRPr="00F55B94">
        <w:rPr>
          <w:rStyle w:val="nlm-surname"/>
          <w:rFonts w:cstheme="minorHAnsi"/>
          <w:sz w:val="28"/>
          <w:szCs w:val="28"/>
        </w:rPr>
        <w:t>Professor Paul Bowness</w:t>
      </w:r>
    </w:p>
    <w:p w14:paraId="4E77F0BD" w14:textId="021E30CB" w:rsidR="00F55B94" w:rsidRDefault="007C45CD" w:rsidP="00EA5E6A">
      <w:pPr>
        <w:rPr>
          <w:rFonts w:cstheme="minorHAnsi"/>
          <w:sz w:val="28"/>
          <w:szCs w:val="28"/>
          <w:lang w:eastAsia="en-GB"/>
        </w:rPr>
      </w:pPr>
      <w:r w:rsidRPr="00F55B94">
        <w:rPr>
          <w:rFonts w:cstheme="minorHAnsi"/>
          <w:sz w:val="28"/>
          <w:szCs w:val="28"/>
          <w:lang w:eastAsia="en-GB"/>
        </w:rPr>
        <w:t>NDORMS</w:t>
      </w:r>
    </w:p>
    <w:p w14:paraId="6EAFC7B3" w14:textId="77777777" w:rsidR="00BD29B9" w:rsidRDefault="00BD29B9" w:rsidP="00E353DA">
      <w:pPr>
        <w:pStyle w:val="Heading1"/>
      </w:pPr>
      <w:r>
        <w:lastRenderedPageBreak/>
        <w:t xml:space="preserve">Want to find out more? </w:t>
      </w:r>
    </w:p>
    <w:p w14:paraId="647281B4" w14:textId="77777777" w:rsidR="00BD29B9" w:rsidRPr="00BD29B9" w:rsidRDefault="00BD29B9" w:rsidP="00BD29B9"/>
    <w:p w14:paraId="3F88EB36" w14:textId="3677215F" w:rsidR="0002771E" w:rsidRDefault="00BD29B9" w:rsidP="00335DBF">
      <w:r>
        <w:t xml:space="preserve">Come along to the </w:t>
      </w:r>
      <w:r w:rsidR="00775004">
        <w:t xml:space="preserve">Joint </w:t>
      </w:r>
      <w:proofErr w:type="spellStart"/>
      <w:r w:rsidR="00775004">
        <w:t>Oxcat</w:t>
      </w:r>
      <w:proofErr w:type="spellEnd"/>
      <w:r w:rsidR="00775004">
        <w:t>/</w:t>
      </w:r>
      <w:proofErr w:type="spellStart"/>
      <w:r w:rsidR="00775004">
        <w:t>Oxken</w:t>
      </w:r>
      <w:proofErr w:type="spellEnd"/>
      <w:r w:rsidR="00775004">
        <w:t xml:space="preserve"> Open day </w:t>
      </w:r>
      <w:r w:rsidR="00587943">
        <w:t xml:space="preserve">on </w:t>
      </w:r>
      <w:r w:rsidR="00775004">
        <w:t>31</w:t>
      </w:r>
      <w:r w:rsidR="00775004" w:rsidRPr="006D7A0D">
        <w:rPr>
          <w:vertAlign w:val="superscript"/>
        </w:rPr>
        <w:t>st</w:t>
      </w:r>
      <w:r w:rsidR="00775004">
        <w:t xml:space="preserve"> October</w:t>
      </w:r>
      <w:r>
        <w:t xml:space="preserve">, </w:t>
      </w:r>
      <w:r w:rsidR="00587943">
        <w:t xml:space="preserve">16:45 to 18:00, </w:t>
      </w:r>
      <w:r>
        <w:t xml:space="preserve">Venue: Kennedy Institute of Rheumatology, </w:t>
      </w:r>
      <w:r w:rsidRPr="00BD29B9">
        <w:t>Old Road Campus, Roosevelt Dr</w:t>
      </w:r>
      <w:r w:rsidR="00587943">
        <w:t>ive</w:t>
      </w:r>
      <w:r w:rsidRPr="00BD29B9">
        <w:t>, Headington, Oxford</w:t>
      </w:r>
      <w:r w:rsidR="00587943">
        <w:t>,</w:t>
      </w:r>
      <w:r w:rsidRPr="00BD29B9">
        <w:t xml:space="preserve"> OX3 7FY</w:t>
      </w:r>
      <w:r w:rsidR="00587943">
        <w:t>.</w:t>
      </w:r>
    </w:p>
    <w:p w14:paraId="3FBA7610" w14:textId="77777777" w:rsidR="00587943" w:rsidRDefault="00587943" w:rsidP="00335DBF">
      <w:pPr>
        <w:rPr>
          <w:b/>
          <w:bCs/>
        </w:rPr>
      </w:pPr>
    </w:p>
    <w:p w14:paraId="4FA899AF" w14:textId="027AE547" w:rsidR="00335DBF" w:rsidRDefault="00335DBF" w:rsidP="00335DBF">
      <w:r>
        <w:t xml:space="preserve">Oxford Cancer and The Kennedy Trust for Rheumatology are pleased to invite you to our joint Open Day for any medical students interested in pursuing a DPhil in the fields of Cancer Science or Musculoskeletal Disease, Inflammation and Immunology respectively. </w:t>
      </w:r>
      <w:r>
        <w:rPr>
          <w:b/>
          <w:bCs/>
        </w:rPr>
        <w:t>This is only open to medical students intercalating after year 3 or year 4 of the standard entry A100 course, and after year 2 of the graduate entry A101 course.</w:t>
      </w:r>
    </w:p>
    <w:p w14:paraId="121CBA8D" w14:textId="77777777" w:rsidR="00335DBF" w:rsidRDefault="00335DBF" w:rsidP="00335DBF"/>
    <w:p w14:paraId="732D5CE1" w14:textId="26C0BEA2" w:rsidR="00335DBF" w:rsidRDefault="00335DBF" w:rsidP="00335DBF">
      <w:r>
        <w:t>The event is scheduled to take place on Tuesday 31</w:t>
      </w:r>
      <w:r>
        <w:rPr>
          <w:vertAlign w:val="superscript"/>
        </w:rPr>
        <w:t>st</w:t>
      </w:r>
      <w:r>
        <w:t xml:space="preserve"> October in</w:t>
      </w:r>
      <w:r>
        <w:rPr>
          <w:b/>
          <w:bCs/>
        </w:rPr>
        <w:t xml:space="preserve"> </w:t>
      </w:r>
      <w:r>
        <w:t xml:space="preserve">the KIR lecture theatre (Kennedy Institute), 5pm -6pm, on the Old Road Campus with arrival from </w:t>
      </w:r>
      <w:r w:rsidR="00587943">
        <w:t>16</w:t>
      </w:r>
      <w:r>
        <w:t>:45.</w:t>
      </w:r>
    </w:p>
    <w:p w14:paraId="2E5123A4" w14:textId="77777777" w:rsidR="00335DBF" w:rsidRDefault="00335DBF" w:rsidP="00335DBF">
      <w:r>
        <w:rPr>
          <w:b/>
          <w:bCs/>
        </w:rPr>
        <w:t>Agenda</w:t>
      </w:r>
    </w:p>
    <w:p w14:paraId="79D126D0" w14:textId="77777777" w:rsidR="00335DBF" w:rsidRDefault="00335DBF" w:rsidP="00335DBF">
      <w:pPr>
        <w:numPr>
          <w:ilvl w:val="0"/>
          <w:numId w:val="49"/>
        </w:numPr>
        <w:spacing w:after="0" w:line="240" w:lineRule="auto"/>
        <w:rPr>
          <w:rFonts w:eastAsia="Times New Roman"/>
        </w:rPr>
      </w:pPr>
      <w:r>
        <w:rPr>
          <w:rFonts w:eastAsia="Times New Roman"/>
        </w:rPr>
        <w:t>Catherine Swales: welcome and introduction – why should I do research now?</w:t>
      </w:r>
    </w:p>
    <w:p w14:paraId="67CAEA67" w14:textId="77777777" w:rsidR="00335DBF" w:rsidRDefault="00335DBF" w:rsidP="00335DBF">
      <w:pPr>
        <w:numPr>
          <w:ilvl w:val="0"/>
          <w:numId w:val="49"/>
        </w:numPr>
        <w:spacing w:after="0" w:line="240" w:lineRule="auto"/>
        <w:rPr>
          <w:rFonts w:eastAsia="Times New Roman"/>
        </w:rPr>
      </w:pPr>
      <w:r>
        <w:rPr>
          <w:rFonts w:eastAsia="Times New Roman"/>
        </w:rPr>
        <w:t xml:space="preserve">Paul Bowness: outline of </w:t>
      </w:r>
      <w:proofErr w:type="spellStart"/>
      <w:r>
        <w:rPr>
          <w:rFonts w:eastAsia="Times New Roman"/>
        </w:rPr>
        <w:t>OxKEN</w:t>
      </w:r>
      <w:proofErr w:type="spellEnd"/>
      <w:r>
        <w:rPr>
          <w:rFonts w:eastAsia="Times New Roman"/>
        </w:rPr>
        <w:t xml:space="preserve"> scheme, research areas and projects available</w:t>
      </w:r>
    </w:p>
    <w:p w14:paraId="6E8F6089" w14:textId="77777777" w:rsidR="00335DBF" w:rsidRDefault="00335DBF" w:rsidP="00335DBF">
      <w:pPr>
        <w:numPr>
          <w:ilvl w:val="0"/>
          <w:numId w:val="49"/>
        </w:numPr>
        <w:spacing w:after="0" w:line="240" w:lineRule="auto"/>
        <w:rPr>
          <w:rFonts w:eastAsia="Times New Roman"/>
        </w:rPr>
      </w:pPr>
      <w:r>
        <w:rPr>
          <w:rFonts w:eastAsia="Times New Roman"/>
        </w:rPr>
        <w:t>Mark Middleton:  </w:t>
      </w:r>
      <w:proofErr w:type="spellStart"/>
      <w:r>
        <w:rPr>
          <w:rFonts w:eastAsia="Times New Roman"/>
        </w:rPr>
        <w:t>OxCAT</w:t>
      </w:r>
      <w:proofErr w:type="spellEnd"/>
      <w:r>
        <w:rPr>
          <w:rFonts w:eastAsia="Times New Roman"/>
        </w:rPr>
        <w:t xml:space="preserve"> cancer program</w:t>
      </w:r>
    </w:p>
    <w:p w14:paraId="0D774FEC" w14:textId="77777777" w:rsidR="00335DBF" w:rsidRDefault="00335DBF" w:rsidP="00335DBF">
      <w:pPr>
        <w:numPr>
          <w:ilvl w:val="0"/>
          <w:numId w:val="49"/>
        </w:numPr>
        <w:spacing w:after="0" w:line="240" w:lineRule="auto"/>
        <w:rPr>
          <w:rFonts w:eastAsia="Times New Roman"/>
        </w:rPr>
      </w:pPr>
      <w:r>
        <w:rPr>
          <w:rFonts w:eastAsia="Times New Roman"/>
        </w:rPr>
        <w:t>Julian Knight:  funding DTC training and practicalities </w:t>
      </w:r>
    </w:p>
    <w:p w14:paraId="3541D6CB" w14:textId="77777777" w:rsidR="00335DBF" w:rsidRDefault="00335DBF" w:rsidP="00335DBF">
      <w:pPr>
        <w:numPr>
          <w:ilvl w:val="0"/>
          <w:numId w:val="49"/>
        </w:numPr>
        <w:spacing w:after="0" w:line="240" w:lineRule="auto"/>
        <w:rPr>
          <w:rFonts w:eastAsia="Times New Roman"/>
        </w:rPr>
      </w:pPr>
      <w:r>
        <w:rPr>
          <w:rFonts w:eastAsia="Times New Roman"/>
        </w:rPr>
        <w:t xml:space="preserve">Panel Q and A </w:t>
      </w:r>
    </w:p>
    <w:p w14:paraId="1CD41F4E" w14:textId="39D9FD38" w:rsidR="00775004" w:rsidRPr="0002771E" w:rsidRDefault="00775004" w:rsidP="0002771E"/>
    <w:p w14:paraId="76280325" w14:textId="77777777" w:rsidR="00BD29B9" w:rsidRPr="0002771E" w:rsidRDefault="00BD29B9" w:rsidP="0002771E"/>
    <w:p w14:paraId="3ECEFE22" w14:textId="77777777" w:rsidR="00BD29B9" w:rsidRPr="0002771E" w:rsidRDefault="00BD29B9" w:rsidP="0002771E"/>
    <w:p w14:paraId="6A5B500F" w14:textId="5F59E806" w:rsidR="007C45CD" w:rsidRPr="0002771E" w:rsidRDefault="00BD29B9" w:rsidP="007C45CD">
      <w:pPr>
        <w:rPr>
          <w:rFonts w:eastAsia="Times New Roman"/>
        </w:rPr>
      </w:pPr>
      <w:r>
        <w:rPr>
          <w:rFonts w:cstheme="minorHAnsi"/>
          <w:sz w:val="28"/>
          <w:szCs w:val="28"/>
          <w:lang w:eastAsia="en-GB"/>
        </w:rPr>
        <w:br w:type="page"/>
      </w:r>
      <w:r w:rsidR="00335DBF">
        <w:rPr>
          <w:rFonts w:eastAsia="Times New Roman"/>
        </w:rPr>
        <w:lastRenderedPageBreak/>
        <w:t xml:space="preserve"> </w:t>
      </w:r>
    </w:p>
    <w:p w14:paraId="5DDA6417" w14:textId="77777777" w:rsidR="0069528C" w:rsidRPr="00902B66" w:rsidRDefault="0069528C" w:rsidP="0069528C">
      <w:pPr>
        <w:pStyle w:val="Heading1"/>
      </w:pPr>
      <w:r w:rsidRPr="00902B66">
        <w:t xml:space="preserve">Colleges Accepting </w:t>
      </w:r>
      <w:proofErr w:type="spellStart"/>
      <w:r w:rsidRPr="00902B66">
        <w:t>OxKEN</w:t>
      </w:r>
      <w:proofErr w:type="spellEnd"/>
      <w:r w:rsidRPr="00902B66">
        <w:t xml:space="preserve"> Applications </w:t>
      </w:r>
    </w:p>
    <w:p w14:paraId="1E3EA717" w14:textId="77777777" w:rsidR="0069528C" w:rsidRPr="00902B66" w:rsidRDefault="0069528C" w:rsidP="0069528C">
      <w:pPr>
        <w:rPr>
          <w:rFonts w:ascii="Calibri" w:hAnsi="Calibri" w:cs="Calibri"/>
          <w:b/>
          <w:bCs/>
          <w:sz w:val="18"/>
          <w:szCs w:val="18"/>
        </w:rPr>
      </w:pPr>
    </w:p>
    <w:tbl>
      <w:tblPr>
        <w:tblStyle w:val="TableGrid"/>
        <w:tblW w:w="0" w:type="auto"/>
        <w:tblLayout w:type="fixed"/>
        <w:tblLook w:val="04A0" w:firstRow="1" w:lastRow="0" w:firstColumn="1" w:lastColumn="0" w:noHBand="0" w:noVBand="1"/>
      </w:tblPr>
      <w:tblGrid>
        <w:gridCol w:w="2263"/>
        <w:gridCol w:w="6753"/>
      </w:tblGrid>
      <w:tr w:rsidR="0069528C" w:rsidRPr="00902B66" w14:paraId="6B303F3B" w14:textId="77777777" w:rsidTr="001710AA">
        <w:tc>
          <w:tcPr>
            <w:tcW w:w="2263" w:type="dxa"/>
          </w:tcPr>
          <w:p w14:paraId="649CE3F0" w14:textId="77777777" w:rsidR="0069528C" w:rsidRPr="00902B66" w:rsidRDefault="0069528C" w:rsidP="001710AA">
            <w:pPr>
              <w:rPr>
                <w:rFonts w:cstheme="minorHAnsi"/>
                <w:b/>
                <w:bCs/>
                <w:u w:val="single"/>
              </w:rPr>
            </w:pPr>
            <w:r w:rsidRPr="00902B66">
              <w:rPr>
                <w:rFonts w:cstheme="minorHAnsi"/>
                <w:b/>
                <w:bCs/>
                <w:u w:val="single"/>
              </w:rPr>
              <w:t>College</w:t>
            </w:r>
          </w:p>
        </w:tc>
        <w:tc>
          <w:tcPr>
            <w:tcW w:w="6753" w:type="dxa"/>
          </w:tcPr>
          <w:p w14:paraId="71E14C12" w14:textId="77777777" w:rsidR="0069528C" w:rsidRPr="00902B66" w:rsidRDefault="0069528C" w:rsidP="001710AA">
            <w:pPr>
              <w:rPr>
                <w:rFonts w:cstheme="minorHAnsi"/>
                <w:b/>
                <w:bCs/>
                <w:u w:val="single"/>
              </w:rPr>
            </w:pPr>
            <w:r w:rsidRPr="00902B66">
              <w:rPr>
                <w:rFonts w:cstheme="minorHAnsi"/>
                <w:b/>
                <w:bCs/>
                <w:u w:val="single"/>
              </w:rPr>
              <w:t>Contact</w:t>
            </w:r>
          </w:p>
        </w:tc>
      </w:tr>
      <w:tr w:rsidR="0069528C" w:rsidRPr="00902B66" w14:paraId="11A163FB" w14:textId="77777777" w:rsidTr="001710AA">
        <w:tc>
          <w:tcPr>
            <w:tcW w:w="2263" w:type="dxa"/>
          </w:tcPr>
          <w:p w14:paraId="34F69B77" w14:textId="77777777" w:rsidR="0069528C" w:rsidRPr="00902B66" w:rsidRDefault="0069528C" w:rsidP="001710AA">
            <w:pPr>
              <w:rPr>
                <w:rFonts w:cstheme="minorHAnsi"/>
              </w:rPr>
            </w:pPr>
            <w:r w:rsidRPr="00902B66">
              <w:rPr>
                <w:rFonts w:cstheme="minorHAnsi"/>
              </w:rPr>
              <w:t>Balliol</w:t>
            </w:r>
          </w:p>
        </w:tc>
        <w:tc>
          <w:tcPr>
            <w:tcW w:w="6753" w:type="dxa"/>
          </w:tcPr>
          <w:p w14:paraId="73B706C2" w14:textId="77777777" w:rsidR="0069528C" w:rsidRPr="00902B66" w:rsidRDefault="0069528C" w:rsidP="001710AA">
            <w:pPr>
              <w:shd w:val="clear" w:color="auto" w:fill="FFFFFF"/>
              <w:rPr>
                <w:rFonts w:ascii="Tahoma" w:eastAsia="Times New Roman" w:hAnsi="Tahoma" w:cs="Tahoma"/>
                <w:color w:val="000000"/>
                <w:sz w:val="20"/>
                <w:szCs w:val="20"/>
              </w:rPr>
            </w:pPr>
            <w:r w:rsidRPr="00902B66">
              <w:rPr>
                <w:rFonts w:eastAsia="Times New Roman"/>
                <w:color w:val="000000"/>
              </w:rPr>
              <w:t>Adam Caulton</w:t>
            </w:r>
          </w:p>
          <w:p w14:paraId="4F8B3B35" w14:textId="77777777" w:rsidR="0069528C" w:rsidRPr="00902B66" w:rsidRDefault="0069528C" w:rsidP="001710AA">
            <w:pPr>
              <w:shd w:val="clear" w:color="auto" w:fill="FFFFFF"/>
              <w:rPr>
                <w:rFonts w:ascii="Tahoma" w:eastAsia="Times New Roman" w:hAnsi="Tahoma" w:cs="Tahoma"/>
                <w:color w:val="000000"/>
                <w:sz w:val="20"/>
                <w:szCs w:val="20"/>
              </w:rPr>
            </w:pPr>
            <w:r w:rsidRPr="00902B66">
              <w:t>Tutor for Graduate Admissions</w:t>
            </w:r>
          </w:p>
          <w:p w14:paraId="2B6B4E7A" w14:textId="77777777" w:rsidR="0069528C" w:rsidRPr="00902B66" w:rsidRDefault="0069528C" w:rsidP="001710AA">
            <w:pPr>
              <w:shd w:val="clear" w:color="auto" w:fill="FFFFFF"/>
              <w:rPr>
                <w:rFonts w:ascii="Tahoma" w:eastAsia="Times New Roman" w:hAnsi="Tahoma" w:cs="Tahoma"/>
                <w:color w:val="000000"/>
                <w:sz w:val="20"/>
                <w:szCs w:val="20"/>
              </w:rPr>
            </w:pPr>
            <w:r w:rsidRPr="00902B66">
              <w:rPr>
                <w:rFonts w:eastAsia="Times New Roman"/>
                <w:color w:val="000000"/>
              </w:rPr>
              <w:t>Balliol College, Oxford University</w:t>
            </w:r>
          </w:p>
          <w:p w14:paraId="4EAE5937" w14:textId="77777777" w:rsidR="0069528C" w:rsidRPr="00902B66" w:rsidRDefault="0069528C" w:rsidP="001710AA">
            <w:pPr>
              <w:rPr>
                <w:rFonts w:cstheme="minorHAnsi"/>
              </w:rPr>
            </w:pPr>
            <w:r w:rsidRPr="00902B66">
              <w:rPr>
                <w:rFonts w:cstheme="minorHAnsi"/>
              </w:rPr>
              <w:t>Email: graduate@balliol.ox.ac.uk</w:t>
            </w:r>
          </w:p>
        </w:tc>
      </w:tr>
      <w:tr w:rsidR="0069528C" w:rsidRPr="00902B66" w14:paraId="152A0B14" w14:textId="77777777" w:rsidTr="001710AA">
        <w:tc>
          <w:tcPr>
            <w:tcW w:w="2263" w:type="dxa"/>
          </w:tcPr>
          <w:p w14:paraId="77855538" w14:textId="77777777" w:rsidR="0069528C" w:rsidRPr="00902B66" w:rsidRDefault="0069528C" w:rsidP="001710AA">
            <w:pPr>
              <w:rPr>
                <w:rFonts w:cstheme="minorHAnsi"/>
              </w:rPr>
            </w:pPr>
            <w:r w:rsidRPr="00902B66">
              <w:rPr>
                <w:rFonts w:cstheme="minorHAnsi"/>
              </w:rPr>
              <w:t>Brasenose</w:t>
            </w:r>
          </w:p>
        </w:tc>
        <w:tc>
          <w:tcPr>
            <w:tcW w:w="6753" w:type="dxa"/>
          </w:tcPr>
          <w:p w14:paraId="512338A8" w14:textId="77777777" w:rsidR="0069528C" w:rsidRPr="00902B66" w:rsidRDefault="0069528C" w:rsidP="001710AA">
            <w:pPr>
              <w:rPr>
                <w:rFonts w:cstheme="minorHAnsi"/>
              </w:rPr>
            </w:pPr>
            <w:r w:rsidRPr="00902B66">
              <w:rPr>
                <w:rFonts w:cstheme="minorHAnsi"/>
              </w:rPr>
              <w:t xml:space="preserve">Dr Felicity Shelley </w:t>
            </w:r>
          </w:p>
          <w:p w14:paraId="4F4173D9" w14:textId="77777777" w:rsidR="0069528C" w:rsidRPr="00902B66" w:rsidRDefault="0069528C" w:rsidP="001710AA">
            <w:pPr>
              <w:rPr>
                <w:rFonts w:cstheme="minorHAnsi"/>
                <w:lang w:val="en-US"/>
              </w:rPr>
            </w:pPr>
            <w:r w:rsidRPr="00902B66">
              <w:rPr>
                <w:rFonts w:cstheme="minorHAnsi"/>
                <w:lang w:val="en-US"/>
              </w:rPr>
              <w:t>Admissions Officer</w:t>
            </w:r>
          </w:p>
          <w:p w14:paraId="1D063E7A" w14:textId="77777777" w:rsidR="0069528C" w:rsidRPr="00902B66" w:rsidRDefault="0069528C" w:rsidP="001710AA">
            <w:pPr>
              <w:rPr>
                <w:rFonts w:cstheme="minorHAnsi"/>
                <w:lang w:val="en-US"/>
              </w:rPr>
            </w:pPr>
            <w:r w:rsidRPr="00902B66">
              <w:rPr>
                <w:rFonts w:cstheme="minorHAnsi"/>
                <w:lang w:val="en-US"/>
              </w:rPr>
              <w:t>Brasenose College</w:t>
            </w:r>
          </w:p>
          <w:p w14:paraId="13977E5A" w14:textId="77777777" w:rsidR="0069528C" w:rsidRPr="00902B66" w:rsidRDefault="0069528C" w:rsidP="001710AA">
            <w:pPr>
              <w:rPr>
                <w:rFonts w:cstheme="minorHAnsi"/>
                <w:lang w:val="en-US"/>
              </w:rPr>
            </w:pPr>
            <w:r w:rsidRPr="00902B66">
              <w:rPr>
                <w:rFonts w:cstheme="minorHAnsi"/>
                <w:lang w:val="en-US"/>
              </w:rPr>
              <w:t>Radcliffe Square, Oxford OX1 4AJ </w:t>
            </w:r>
          </w:p>
          <w:p w14:paraId="35D706BB" w14:textId="77777777" w:rsidR="0069528C" w:rsidRPr="00902B66" w:rsidRDefault="0069528C" w:rsidP="001710AA">
            <w:pPr>
              <w:rPr>
                <w:rFonts w:cstheme="minorHAnsi"/>
              </w:rPr>
            </w:pPr>
            <w:r w:rsidRPr="00902B66">
              <w:rPr>
                <w:rFonts w:cstheme="minorHAnsi"/>
              </w:rPr>
              <w:t xml:space="preserve">Email: </w:t>
            </w:r>
            <w:r w:rsidRPr="00902B66">
              <w:t>admissions@bnc.ox.ac.uk</w:t>
            </w:r>
          </w:p>
        </w:tc>
      </w:tr>
      <w:tr w:rsidR="0069528C" w:rsidRPr="00902B66" w14:paraId="4B9AB4AD" w14:textId="77777777" w:rsidTr="001710AA">
        <w:tc>
          <w:tcPr>
            <w:tcW w:w="2263" w:type="dxa"/>
          </w:tcPr>
          <w:p w14:paraId="08F7BB43" w14:textId="77777777" w:rsidR="0069528C" w:rsidRPr="00902B66" w:rsidRDefault="0069528C" w:rsidP="001710AA">
            <w:pPr>
              <w:rPr>
                <w:rFonts w:cstheme="minorHAnsi"/>
              </w:rPr>
            </w:pPr>
            <w:r w:rsidRPr="00902B66">
              <w:rPr>
                <w:rFonts w:cstheme="minorHAnsi"/>
              </w:rPr>
              <w:t>Christchurch</w:t>
            </w:r>
          </w:p>
        </w:tc>
        <w:tc>
          <w:tcPr>
            <w:tcW w:w="6753" w:type="dxa"/>
          </w:tcPr>
          <w:p w14:paraId="22D7A746" w14:textId="77777777" w:rsidR="0069528C" w:rsidRPr="00902B66" w:rsidRDefault="0069528C" w:rsidP="001710AA">
            <w:pPr>
              <w:rPr>
                <w:rFonts w:cstheme="minorHAnsi"/>
              </w:rPr>
            </w:pPr>
            <w:r w:rsidRPr="00902B66">
              <w:rPr>
                <w:rFonts w:cstheme="minorHAnsi"/>
                <w:lang w:eastAsia="en-GB"/>
              </w:rPr>
              <w:t>Sarah North</w:t>
            </w:r>
            <w:r w:rsidRPr="00902B66">
              <w:rPr>
                <w:rFonts w:cstheme="minorHAnsi"/>
              </w:rPr>
              <w:t xml:space="preserve"> </w:t>
            </w:r>
            <w:r w:rsidRPr="00902B66">
              <w:rPr>
                <w:rFonts w:cstheme="minorHAnsi"/>
              </w:rPr>
              <w:br/>
            </w:r>
            <w:r w:rsidRPr="00902B66">
              <w:rPr>
                <w:rFonts w:cstheme="minorHAnsi"/>
                <w:lang w:eastAsia="en-GB"/>
              </w:rPr>
              <w:t>Academic Services Manager</w:t>
            </w:r>
          </w:p>
          <w:p w14:paraId="4638E92B" w14:textId="77777777" w:rsidR="0069528C" w:rsidRPr="00902B66" w:rsidRDefault="0069528C" w:rsidP="001710AA">
            <w:pPr>
              <w:rPr>
                <w:rFonts w:cstheme="minorHAnsi"/>
                <w:lang w:eastAsia="en-GB"/>
              </w:rPr>
            </w:pPr>
            <w:r w:rsidRPr="00902B66">
              <w:rPr>
                <w:rFonts w:cstheme="minorHAnsi"/>
                <w:lang w:eastAsia="en-GB"/>
              </w:rPr>
              <w:t>Christ Church</w:t>
            </w:r>
            <w:r w:rsidRPr="00902B66">
              <w:rPr>
                <w:rFonts w:cstheme="minorHAnsi"/>
                <w:lang w:eastAsia="en-GB"/>
              </w:rPr>
              <w:br/>
              <w:t>St Aldates</w:t>
            </w:r>
            <w:r w:rsidRPr="00902B66">
              <w:rPr>
                <w:rFonts w:cstheme="minorHAnsi"/>
                <w:lang w:eastAsia="en-GB"/>
              </w:rPr>
              <w:br/>
              <w:t>Oxford</w:t>
            </w:r>
            <w:r w:rsidRPr="00902B66">
              <w:rPr>
                <w:rFonts w:cstheme="minorHAnsi"/>
                <w:lang w:eastAsia="en-GB"/>
              </w:rPr>
              <w:br/>
              <w:t>OX1 1DP</w:t>
            </w:r>
          </w:p>
          <w:p w14:paraId="1055EE11" w14:textId="77777777" w:rsidR="0069528C" w:rsidRPr="00902B66" w:rsidRDefault="0069528C" w:rsidP="001710AA">
            <w:pPr>
              <w:rPr>
                <w:rFonts w:cstheme="minorHAnsi"/>
              </w:rPr>
            </w:pPr>
            <w:r w:rsidRPr="00902B66">
              <w:rPr>
                <w:rFonts w:cstheme="minorHAnsi"/>
              </w:rPr>
              <w:t xml:space="preserve">Email: </w:t>
            </w:r>
            <w:hyperlink r:id="rId147" w:history="1">
              <w:r w:rsidRPr="00902B66">
                <w:rPr>
                  <w:rStyle w:val="Hyperlink"/>
                  <w:rFonts w:cstheme="minorHAnsi"/>
                </w:rPr>
                <w:t>graduate.admissions@chch.ox.ac.uk</w:t>
              </w:r>
            </w:hyperlink>
          </w:p>
        </w:tc>
      </w:tr>
      <w:tr w:rsidR="0069528C" w:rsidRPr="00902B66" w14:paraId="753BB39E" w14:textId="77777777" w:rsidTr="001710AA">
        <w:tc>
          <w:tcPr>
            <w:tcW w:w="2263" w:type="dxa"/>
          </w:tcPr>
          <w:p w14:paraId="09123B06" w14:textId="77777777" w:rsidR="0069528C" w:rsidRPr="00902B66" w:rsidRDefault="0069528C" w:rsidP="001710AA">
            <w:pPr>
              <w:rPr>
                <w:rFonts w:cstheme="minorHAnsi"/>
              </w:rPr>
            </w:pPr>
            <w:r w:rsidRPr="00902B66">
              <w:rPr>
                <w:rFonts w:cstheme="minorHAnsi"/>
              </w:rPr>
              <w:t>Corpus Christi</w:t>
            </w:r>
          </w:p>
        </w:tc>
        <w:tc>
          <w:tcPr>
            <w:tcW w:w="6753" w:type="dxa"/>
          </w:tcPr>
          <w:p w14:paraId="1B6F176B" w14:textId="77777777" w:rsidR="0069528C" w:rsidRPr="00902B66" w:rsidRDefault="0069528C" w:rsidP="001710AA">
            <w:pPr>
              <w:rPr>
                <w:rFonts w:cstheme="minorHAnsi"/>
                <w:lang w:val="en-US"/>
              </w:rPr>
            </w:pPr>
            <w:r w:rsidRPr="00902B66">
              <w:rPr>
                <w:rFonts w:cstheme="minorHAnsi"/>
                <w:lang w:val="en-US"/>
              </w:rPr>
              <w:t>Rachel Clifford</w:t>
            </w:r>
          </w:p>
          <w:p w14:paraId="0FE22D3B" w14:textId="77777777" w:rsidR="0069528C" w:rsidRPr="00902B66" w:rsidRDefault="0069528C" w:rsidP="001710AA">
            <w:pPr>
              <w:rPr>
                <w:rFonts w:cstheme="minorHAnsi"/>
                <w:lang w:val="en-US" w:eastAsia="en-GB"/>
              </w:rPr>
            </w:pPr>
            <w:r w:rsidRPr="00902B66">
              <w:rPr>
                <w:rFonts w:cstheme="minorHAnsi"/>
                <w:lang w:val="en-US"/>
              </w:rPr>
              <w:t>Academic Registrar</w:t>
            </w:r>
          </w:p>
          <w:p w14:paraId="72EDDD3D" w14:textId="77777777" w:rsidR="0069528C" w:rsidRPr="00902B66" w:rsidRDefault="0069528C" w:rsidP="001710AA">
            <w:pPr>
              <w:rPr>
                <w:rFonts w:cstheme="minorHAnsi"/>
              </w:rPr>
            </w:pPr>
            <w:r w:rsidRPr="00902B66">
              <w:rPr>
                <w:rFonts w:cstheme="minorHAnsi"/>
              </w:rPr>
              <w:t xml:space="preserve">Email: </w:t>
            </w:r>
            <w:hyperlink r:id="rId148" w:history="1">
              <w:r w:rsidRPr="00902B66">
                <w:rPr>
                  <w:rStyle w:val="Hyperlink"/>
                  <w:rFonts w:cstheme="minorHAnsi"/>
                  <w:lang w:val="en-US"/>
                </w:rPr>
                <w:t>rachel.clifford@ccc.ox.ac.uk</w:t>
              </w:r>
            </w:hyperlink>
          </w:p>
          <w:p w14:paraId="2A4D5ED4" w14:textId="77777777" w:rsidR="0069528C" w:rsidRPr="00902B66" w:rsidRDefault="0069528C" w:rsidP="001710AA">
            <w:pPr>
              <w:rPr>
                <w:rFonts w:cstheme="minorHAnsi"/>
              </w:rPr>
            </w:pPr>
          </w:p>
        </w:tc>
      </w:tr>
      <w:tr w:rsidR="0069528C" w:rsidRPr="00902B66" w14:paraId="7A018C0E" w14:textId="77777777" w:rsidTr="001710AA">
        <w:tc>
          <w:tcPr>
            <w:tcW w:w="2263" w:type="dxa"/>
          </w:tcPr>
          <w:p w14:paraId="0E66B4FB" w14:textId="77777777" w:rsidR="0069528C" w:rsidRPr="00902B66" w:rsidRDefault="0069528C" w:rsidP="001710AA">
            <w:pPr>
              <w:rPr>
                <w:rFonts w:cstheme="minorHAnsi"/>
              </w:rPr>
            </w:pPr>
            <w:bookmarkStart w:id="9" w:name="_Hlk60848047"/>
            <w:r w:rsidRPr="00902B66">
              <w:rPr>
                <w:rFonts w:cstheme="minorHAnsi"/>
              </w:rPr>
              <w:t xml:space="preserve">Exeter </w:t>
            </w:r>
          </w:p>
        </w:tc>
        <w:tc>
          <w:tcPr>
            <w:tcW w:w="6753" w:type="dxa"/>
          </w:tcPr>
          <w:p w14:paraId="1539A8F9" w14:textId="77777777" w:rsidR="0069528C" w:rsidRPr="00902B66" w:rsidRDefault="0069528C" w:rsidP="001710AA">
            <w:pPr>
              <w:rPr>
                <w:rFonts w:cstheme="minorHAnsi"/>
              </w:rPr>
            </w:pPr>
            <w:r w:rsidRPr="00902B66">
              <w:rPr>
                <w:rFonts w:cstheme="minorHAnsi"/>
              </w:rPr>
              <w:t>Dr Chris. Ballinger</w:t>
            </w:r>
          </w:p>
          <w:p w14:paraId="60141D3D" w14:textId="77777777" w:rsidR="0069528C" w:rsidRPr="00902B66" w:rsidRDefault="0069528C" w:rsidP="001710AA">
            <w:pPr>
              <w:rPr>
                <w:rFonts w:cstheme="minorHAnsi"/>
              </w:rPr>
            </w:pPr>
            <w:r w:rsidRPr="00902B66">
              <w:rPr>
                <w:rFonts w:cstheme="minorHAnsi"/>
              </w:rPr>
              <w:t>Academic Dean [Senior Tutor] &amp; Official Fellow</w:t>
            </w:r>
            <w:r w:rsidRPr="00902B66">
              <w:rPr>
                <w:rFonts w:cstheme="minorHAnsi"/>
              </w:rPr>
              <w:br/>
              <w:t>Exeter College</w:t>
            </w:r>
            <w:r w:rsidRPr="00902B66">
              <w:rPr>
                <w:rFonts w:cstheme="minorHAnsi"/>
              </w:rPr>
              <w:br/>
              <w:t>Oxford</w:t>
            </w:r>
          </w:p>
          <w:p w14:paraId="7EB2A39E" w14:textId="77777777" w:rsidR="0069528C" w:rsidRPr="00902B66" w:rsidRDefault="0069528C" w:rsidP="001710AA">
            <w:pPr>
              <w:rPr>
                <w:rFonts w:cstheme="minorHAnsi"/>
              </w:rPr>
            </w:pPr>
            <w:r w:rsidRPr="00902B66">
              <w:rPr>
                <w:rFonts w:cstheme="minorHAnsi"/>
              </w:rPr>
              <w:t>OX1 3DP</w:t>
            </w:r>
          </w:p>
          <w:p w14:paraId="263BEB45" w14:textId="77777777" w:rsidR="0069528C" w:rsidRPr="00902B66" w:rsidRDefault="0069528C" w:rsidP="001710AA">
            <w:pPr>
              <w:rPr>
                <w:rFonts w:cstheme="minorHAnsi"/>
              </w:rPr>
            </w:pPr>
            <w:r w:rsidRPr="00902B66">
              <w:rPr>
                <w:rFonts w:cstheme="minorHAnsi"/>
              </w:rPr>
              <w:t xml:space="preserve">Email: </w:t>
            </w:r>
            <w:hyperlink r:id="rId149" w:history="1">
              <w:r w:rsidRPr="00902B66">
                <w:rPr>
                  <w:rStyle w:val="Hyperlink"/>
                  <w:rFonts w:cstheme="minorHAnsi"/>
                </w:rPr>
                <w:t>admissions@exeter.ox.ac.uk</w:t>
              </w:r>
            </w:hyperlink>
            <w:r w:rsidRPr="00902B66">
              <w:rPr>
                <w:rFonts w:cstheme="minorHAnsi"/>
              </w:rPr>
              <w:t xml:space="preserve"> </w:t>
            </w:r>
          </w:p>
          <w:p w14:paraId="63BD8E1B" w14:textId="77777777" w:rsidR="0069528C" w:rsidRPr="00902B66" w:rsidRDefault="0069528C" w:rsidP="001710AA">
            <w:pPr>
              <w:rPr>
                <w:rFonts w:cstheme="minorHAnsi"/>
              </w:rPr>
            </w:pPr>
            <w:r w:rsidRPr="00902B66">
              <w:rPr>
                <w:rFonts w:cstheme="minorHAnsi"/>
                <w:color w:val="1F497D"/>
              </w:rPr>
              <w:t>*Do not take for the graduate entry medicine programme</w:t>
            </w:r>
          </w:p>
        </w:tc>
      </w:tr>
      <w:bookmarkEnd w:id="9"/>
      <w:tr w:rsidR="0069528C" w:rsidRPr="00902B66" w14:paraId="3906BD17" w14:textId="77777777" w:rsidTr="001710AA">
        <w:tc>
          <w:tcPr>
            <w:tcW w:w="2263" w:type="dxa"/>
          </w:tcPr>
          <w:p w14:paraId="2866E4A8" w14:textId="77777777" w:rsidR="0069528C" w:rsidRPr="00902B66" w:rsidRDefault="0069528C" w:rsidP="001710AA">
            <w:pPr>
              <w:rPr>
                <w:rFonts w:cstheme="minorHAnsi"/>
              </w:rPr>
            </w:pPr>
            <w:r w:rsidRPr="00902B66">
              <w:rPr>
                <w:rFonts w:cstheme="minorHAnsi"/>
              </w:rPr>
              <w:t>Green Templeton</w:t>
            </w:r>
          </w:p>
        </w:tc>
        <w:tc>
          <w:tcPr>
            <w:tcW w:w="6753" w:type="dxa"/>
          </w:tcPr>
          <w:p w14:paraId="0E5EC658" w14:textId="77777777" w:rsidR="0069528C" w:rsidRPr="00902B66" w:rsidRDefault="0069528C" w:rsidP="001710AA">
            <w:pPr>
              <w:rPr>
                <w:rFonts w:cstheme="minorHAnsi"/>
              </w:rPr>
            </w:pPr>
            <w:r w:rsidRPr="00902B66">
              <w:rPr>
                <w:rFonts w:cstheme="minorHAnsi"/>
              </w:rPr>
              <w:t>Dr Alison Stenton</w:t>
            </w:r>
          </w:p>
          <w:p w14:paraId="64EBD21E" w14:textId="77777777" w:rsidR="0069528C" w:rsidRPr="00902B66" w:rsidRDefault="0069528C" w:rsidP="001710AA">
            <w:pPr>
              <w:rPr>
                <w:rFonts w:cstheme="minorHAnsi"/>
              </w:rPr>
            </w:pPr>
            <w:r w:rsidRPr="00902B66">
              <w:rPr>
                <w:rFonts w:cstheme="minorHAnsi"/>
              </w:rPr>
              <w:t>Senior Tutor</w:t>
            </w:r>
          </w:p>
          <w:p w14:paraId="45E8B2EC" w14:textId="77777777" w:rsidR="0069528C" w:rsidRPr="00902B66" w:rsidRDefault="0069528C" w:rsidP="001710AA">
            <w:pPr>
              <w:rPr>
                <w:rFonts w:cstheme="minorHAnsi"/>
              </w:rPr>
            </w:pPr>
            <w:r w:rsidRPr="00902B66">
              <w:rPr>
                <w:rFonts w:cstheme="minorHAnsi"/>
              </w:rPr>
              <w:t>Green Templeton College, University of Oxford</w:t>
            </w:r>
          </w:p>
          <w:p w14:paraId="0B24E267" w14:textId="77777777" w:rsidR="0069528C" w:rsidRPr="00902B66" w:rsidRDefault="0069528C" w:rsidP="001710AA">
            <w:pPr>
              <w:rPr>
                <w:rFonts w:cstheme="minorHAnsi"/>
              </w:rPr>
            </w:pPr>
            <w:r w:rsidRPr="00902B66">
              <w:rPr>
                <w:rFonts w:cstheme="minorHAnsi"/>
              </w:rPr>
              <w:t xml:space="preserve">Email: </w:t>
            </w:r>
            <w:hyperlink r:id="rId150" w:history="1">
              <w:r w:rsidRPr="00902B66">
                <w:rPr>
                  <w:rStyle w:val="Hyperlink"/>
                  <w:rFonts w:cstheme="minorHAnsi"/>
                </w:rPr>
                <w:t>alison.stenton@gtc.ox.ac.uk</w:t>
              </w:r>
            </w:hyperlink>
            <w:r w:rsidRPr="00902B66">
              <w:rPr>
                <w:rFonts w:cstheme="minorHAnsi"/>
              </w:rPr>
              <w:t xml:space="preserve"> </w:t>
            </w:r>
          </w:p>
          <w:p w14:paraId="210E34A7" w14:textId="77777777" w:rsidR="0069528C" w:rsidRPr="00902B66" w:rsidRDefault="0069528C" w:rsidP="001710AA">
            <w:pPr>
              <w:rPr>
                <w:rFonts w:cstheme="minorHAnsi"/>
              </w:rPr>
            </w:pPr>
          </w:p>
        </w:tc>
      </w:tr>
      <w:tr w:rsidR="0069528C" w:rsidRPr="00902B66" w14:paraId="1F45DE8D" w14:textId="77777777" w:rsidTr="001710AA">
        <w:tc>
          <w:tcPr>
            <w:tcW w:w="2263" w:type="dxa"/>
          </w:tcPr>
          <w:p w14:paraId="5290EDB3" w14:textId="77777777" w:rsidR="0069528C" w:rsidRPr="00902B66" w:rsidRDefault="0069528C" w:rsidP="001710AA">
            <w:pPr>
              <w:rPr>
                <w:rFonts w:cstheme="minorHAnsi"/>
              </w:rPr>
            </w:pPr>
            <w:r w:rsidRPr="00902B66">
              <w:rPr>
                <w:rFonts w:cstheme="minorHAnsi"/>
              </w:rPr>
              <w:t>Harris Manchester</w:t>
            </w:r>
          </w:p>
        </w:tc>
        <w:tc>
          <w:tcPr>
            <w:tcW w:w="6753" w:type="dxa"/>
          </w:tcPr>
          <w:p w14:paraId="1CFBDDC5" w14:textId="77777777" w:rsidR="0069528C" w:rsidRPr="00902B66" w:rsidRDefault="0069528C" w:rsidP="001710AA">
            <w:pPr>
              <w:rPr>
                <w:rFonts w:cstheme="minorHAnsi"/>
              </w:rPr>
            </w:pPr>
            <w:r w:rsidRPr="00902B66">
              <w:rPr>
                <w:rFonts w:cstheme="minorHAnsi"/>
              </w:rPr>
              <w:t>Professor Bee</w:t>
            </w:r>
          </w:p>
          <w:p w14:paraId="05779E12" w14:textId="77777777" w:rsidR="0069528C" w:rsidRPr="00902B66" w:rsidRDefault="0069528C" w:rsidP="001710AA">
            <w:pPr>
              <w:rPr>
                <w:rFonts w:cstheme="minorHAnsi"/>
              </w:rPr>
            </w:pPr>
            <w:r w:rsidRPr="00902B66">
              <w:rPr>
                <w:rFonts w:cstheme="minorHAnsi"/>
              </w:rPr>
              <w:t>Associate Professor and Fellow of Harris Manchester College, Oxford University</w:t>
            </w:r>
          </w:p>
          <w:p w14:paraId="58F7C14D" w14:textId="77777777" w:rsidR="0069528C" w:rsidRPr="00902B66" w:rsidRDefault="0069528C" w:rsidP="001710AA">
            <w:pPr>
              <w:rPr>
                <w:rStyle w:val="Hyperlink"/>
                <w:rFonts w:cstheme="minorHAnsi"/>
              </w:rPr>
            </w:pPr>
            <w:r w:rsidRPr="00902B66">
              <w:rPr>
                <w:rFonts w:cstheme="minorHAnsi"/>
              </w:rPr>
              <w:t xml:space="preserve">Email: </w:t>
            </w:r>
            <w:hyperlink r:id="rId151" w:history="1">
              <w:r w:rsidRPr="00902B66">
                <w:rPr>
                  <w:rStyle w:val="Hyperlink"/>
                  <w:rFonts w:cstheme="minorHAnsi"/>
                </w:rPr>
                <w:t>bee.wee@ouh.nhs.uk</w:t>
              </w:r>
            </w:hyperlink>
          </w:p>
          <w:p w14:paraId="33BF799F" w14:textId="77777777" w:rsidR="0069528C" w:rsidRPr="00902B66" w:rsidRDefault="0069528C" w:rsidP="001710AA">
            <w:pPr>
              <w:spacing w:line="259" w:lineRule="auto"/>
              <w:rPr>
                <w:color w:val="000000"/>
              </w:rPr>
            </w:pPr>
            <w:r w:rsidRPr="00902B66">
              <w:rPr>
                <w:color w:val="000000"/>
              </w:rPr>
              <w:t>Dr Gina Hadley</w:t>
            </w:r>
          </w:p>
          <w:p w14:paraId="53A989A6" w14:textId="77777777" w:rsidR="0069528C" w:rsidRPr="00902B66" w:rsidRDefault="0069528C" w:rsidP="001710AA">
            <w:pPr>
              <w:spacing w:line="259" w:lineRule="auto"/>
              <w:rPr>
                <w:color w:val="000000"/>
              </w:rPr>
            </w:pPr>
            <w:r w:rsidRPr="00902B66">
              <w:rPr>
                <w:color w:val="000000"/>
              </w:rPr>
              <w:t xml:space="preserve">Official Fellow (John Henry Felix Fellow) and Associate Tutor in Medicine, </w:t>
            </w:r>
          </w:p>
          <w:p w14:paraId="2A128AAF" w14:textId="77777777" w:rsidR="0069528C" w:rsidRPr="00902B66" w:rsidRDefault="0069528C" w:rsidP="001710AA">
            <w:pPr>
              <w:rPr>
                <w:color w:val="000000"/>
              </w:rPr>
            </w:pPr>
            <w:r w:rsidRPr="00902B66">
              <w:rPr>
                <w:color w:val="000000"/>
              </w:rPr>
              <w:t xml:space="preserve">Email: </w:t>
            </w:r>
            <w:hyperlink r:id="rId152" w:history="1">
              <w:r w:rsidRPr="00902B66">
                <w:rPr>
                  <w:rStyle w:val="Hyperlink"/>
                </w:rPr>
                <w:t>gina.hadley@hmc.ox.ac.uk</w:t>
              </w:r>
            </w:hyperlink>
            <w:r w:rsidRPr="00902B66">
              <w:rPr>
                <w:color w:val="000000"/>
              </w:rPr>
              <w:t xml:space="preserve">.  </w:t>
            </w:r>
          </w:p>
          <w:p w14:paraId="245F2C33" w14:textId="77777777" w:rsidR="0069528C" w:rsidRPr="00902B66" w:rsidRDefault="0069528C" w:rsidP="001710AA">
            <w:pPr>
              <w:rPr>
                <w:color w:val="000000"/>
              </w:rPr>
            </w:pPr>
            <w:r w:rsidRPr="00902B66">
              <w:rPr>
                <w:color w:val="000000"/>
              </w:rPr>
              <w:t xml:space="preserve">Dr Isabel Ruiz, Tutor for Graduates: Email: </w:t>
            </w:r>
            <w:hyperlink r:id="rId153" w:history="1">
              <w:r w:rsidRPr="00902B66">
                <w:rPr>
                  <w:rStyle w:val="Hyperlink"/>
                </w:rPr>
                <w:t>isabel.ruiz@bsg.ox.ac.uk</w:t>
              </w:r>
            </w:hyperlink>
          </w:p>
          <w:p w14:paraId="722F6516" w14:textId="77777777" w:rsidR="0069528C" w:rsidRPr="00902B66" w:rsidRDefault="0069528C" w:rsidP="001710AA">
            <w:pPr>
              <w:rPr>
                <w:rFonts w:cstheme="minorHAnsi"/>
              </w:rPr>
            </w:pPr>
            <w:r w:rsidRPr="00902B66">
              <w:rPr>
                <w:rFonts w:cstheme="minorHAnsi"/>
              </w:rPr>
              <w:t xml:space="preserve">Victoria Lill, Tutor for Admissions: Email: </w:t>
            </w:r>
            <w:hyperlink r:id="rId154" w:history="1">
              <w:r w:rsidRPr="00902B66">
                <w:rPr>
                  <w:rStyle w:val="Hyperlink"/>
                  <w:rFonts w:cstheme="minorHAnsi"/>
                </w:rPr>
                <w:t>victoria.lill@hmc.ox.ac.uk</w:t>
              </w:r>
            </w:hyperlink>
          </w:p>
        </w:tc>
      </w:tr>
    </w:tbl>
    <w:p w14:paraId="69AF3ED3" w14:textId="77777777" w:rsidR="0069528C" w:rsidRDefault="0069528C">
      <w:r>
        <w:br w:type="page"/>
      </w:r>
    </w:p>
    <w:tbl>
      <w:tblPr>
        <w:tblStyle w:val="TableGrid"/>
        <w:tblW w:w="0" w:type="auto"/>
        <w:tblLayout w:type="fixed"/>
        <w:tblLook w:val="04A0" w:firstRow="1" w:lastRow="0" w:firstColumn="1" w:lastColumn="0" w:noHBand="0" w:noVBand="1"/>
      </w:tblPr>
      <w:tblGrid>
        <w:gridCol w:w="2263"/>
        <w:gridCol w:w="6753"/>
      </w:tblGrid>
      <w:tr w:rsidR="0069528C" w:rsidRPr="00902B66" w14:paraId="64C76767" w14:textId="77777777" w:rsidTr="001710AA">
        <w:tc>
          <w:tcPr>
            <w:tcW w:w="2263" w:type="dxa"/>
            <w:shd w:val="clear" w:color="auto" w:fill="auto"/>
          </w:tcPr>
          <w:p w14:paraId="56778DE1" w14:textId="396EC603" w:rsidR="0069528C" w:rsidRPr="00902B66" w:rsidRDefault="0069528C" w:rsidP="001710AA">
            <w:pPr>
              <w:rPr>
                <w:rFonts w:cstheme="minorHAnsi"/>
              </w:rPr>
            </w:pPr>
            <w:r w:rsidRPr="00902B66">
              <w:rPr>
                <w:rFonts w:cstheme="minorHAnsi"/>
              </w:rPr>
              <w:lastRenderedPageBreak/>
              <w:t>Hertford</w:t>
            </w:r>
          </w:p>
        </w:tc>
        <w:tc>
          <w:tcPr>
            <w:tcW w:w="6753" w:type="dxa"/>
            <w:shd w:val="clear" w:color="auto" w:fill="auto"/>
          </w:tcPr>
          <w:p w14:paraId="438AD598" w14:textId="77777777" w:rsidR="0069528C" w:rsidRPr="00902B66" w:rsidRDefault="0069528C" w:rsidP="001710AA">
            <w:r w:rsidRPr="00902B66">
              <w:t>Bjarke Frellesvig, Tutor for Graduates</w:t>
            </w:r>
          </w:p>
          <w:p w14:paraId="4030EE6D" w14:textId="77777777" w:rsidR="0069528C" w:rsidRPr="00902B66" w:rsidRDefault="0069528C" w:rsidP="001710AA">
            <w:r w:rsidRPr="00902B66">
              <w:t xml:space="preserve">Megan Roper, Registrar &amp; Director for Admissions </w:t>
            </w:r>
          </w:p>
          <w:p w14:paraId="3037AD01" w14:textId="77777777" w:rsidR="0069528C" w:rsidRPr="00902B66" w:rsidRDefault="0069528C" w:rsidP="001710AA">
            <w:r w:rsidRPr="00902B66">
              <w:t>Alfie Deere-Hall, Admissions Officer</w:t>
            </w:r>
          </w:p>
          <w:p w14:paraId="62F4DE4C" w14:textId="77777777" w:rsidR="0069528C" w:rsidRPr="00902B66" w:rsidRDefault="0069528C" w:rsidP="001710AA">
            <w:r w:rsidRPr="00902B66">
              <w:t xml:space="preserve">Hertford College, </w:t>
            </w:r>
            <w:r w:rsidRPr="00902B66">
              <w:rPr>
                <w:color w:val="222222"/>
                <w:shd w:val="clear" w:color="auto" w:fill="FFFFFF"/>
              </w:rPr>
              <w:t>Catte St, Oxford OX1 3BW</w:t>
            </w:r>
          </w:p>
          <w:p w14:paraId="6700E8C4" w14:textId="77777777" w:rsidR="0069528C" w:rsidRPr="00902B66" w:rsidRDefault="0069528C" w:rsidP="001710AA">
            <w:pPr>
              <w:rPr>
                <w:rFonts w:cstheme="minorHAnsi"/>
              </w:rPr>
            </w:pPr>
            <w:r w:rsidRPr="00902B66">
              <w:t xml:space="preserve">Email: </w:t>
            </w:r>
            <w:hyperlink r:id="rId155" w:history="1">
              <w:r w:rsidRPr="00902B66">
                <w:rPr>
                  <w:rStyle w:val="Hyperlink"/>
                </w:rPr>
                <w:t>graduate.admissions@hertford.ox.ac.uk</w:t>
              </w:r>
            </w:hyperlink>
            <w:r w:rsidRPr="00902B66">
              <w:rPr>
                <w:rFonts w:cstheme="minorHAnsi"/>
              </w:rPr>
              <w:t xml:space="preserve"> </w:t>
            </w:r>
          </w:p>
          <w:p w14:paraId="28EE9B45" w14:textId="77777777" w:rsidR="0069528C" w:rsidRPr="00902B66" w:rsidRDefault="0069528C" w:rsidP="001710AA">
            <w:pPr>
              <w:rPr>
                <w:rFonts w:cstheme="minorHAnsi"/>
              </w:rPr>
            </w:pPr>
          </w:p>
        </w:tc>
      </w:tr>
      <w:tr w:rsidR="0069528C" w:rsidRPr="00902B66" w14:paraId="69C06194" w14:textId="77777777" w:rsidTr="001710AA">
        <w:tc>
          <w:tcPr>
            <w:tcW w:w="2263" w:type="dxa"/>
            <w:shd w:val="clear" w:color="auto" w:fill="auto"/>
          </w:tcPr>
          <w:p w14:paraId="5A0CFFC8" w14:textId="77777777" w:rsidR="0069528C" w:rsidRPr="00902B66" w:rsidRDefault="0069528C" w:rsidP="001710AA">
            <w:pPr>
              <w:rPr>
                <w:rFonts w:cstheme="minorHAnsi"/>
              </w:rPr>
            </w:pPr>
            <w:r w:rsidRPr="00902B66">
              <w:rPr>
                <w:rFonts w:cstheme="minorHAnsi"/>
              </w:rPr>
              <w:t>Jesus</w:t>
            </w:r>
          </w:p>
        </w:tc>
        <w:tc>
          <w:tcPr>
            <w:tcW w:w="6753" w:type="dxa"/>
            <w:shd w:val="clear" w:color="auto" w:fill="auto"/>
          </w:tcPr>
          <w:p w14:paraId="3FBD88D4" w14:textId="77777777" w:rsidR="0069528C" w:rsidRPr="00902B66" w:rsidRDefault="0069528C" w:rsidP="001710AA">
            <w:pPr>
              <w:rPr>
                <w:rFonts w:cstheme="minorHAnsi"/>
              </w:rPr>
            </w:pPr>
            <w:r w:rsidRPr="00902B66">
              <w:rPr>
                <w:rFonts w:cstheme="minorHAnsi"/>
              </w:rPr>
              <w:t>Dr Alexandra Lumbers</w:t>
            </w:r>
          </w:p>
          <w:p w14:paraId="6536F971" w14:textId="77777777" w:rsidR="0069528C" w:rsidRPr="00902B66" w:rsidRDefault="0069528C" w:rsidP="001710AA">
            <w:pPr>
              <w:rPr>
                <w:rFonts w:cstheme="minorHAnsi"/>
              </w:rPr>
            </w:pPr>
            <w:r w:rsidRPr="00902B66">
              <w:rPr>
                <w:rFonts w:cstheme="minorHAnsi"/>
              </w:rPr>
              <w:t>Academic Director</w:t>
            </w:r>
          </w:p>
          <w:p w14:paraId="090C4862" w14:textId="77777777" w:rsidR="0069528C" w:rsidRPr="00902B66" w:rsidRDefault="0069528C" w:rsidP="001710AA">
            <w:pPr>
              <w:rPr>
                <w:rFonts w:cstheme="minorHAnsi"/>
              </w:rPr>
            </w:pPr>
            <w:r w:rsidRPr="00902B66">
              <w:rPr>
                <w:rFonts w:cstheme="minorHAnsi"/>
              </w:rPr>
              <w:t>Jesus College, Turl Street, Oxford, OX1 3DW</w:t>
            </w:r>
          </w:p>
          <w:p w14:paraId="37419365" w14:textId="77777777" w:rsidR="0069528C" w:rsidRPr="00902B66" w:rsidRDefault="0069528C" w:rsidP="001710AA">
            <w:pPr>
              <w:rPr>
                <w:rFonts w:cstheme="minorHAnsi"/>
              </w:rPr>
            </w:pPr>
            <w:r w:rsidRPr="00902B66">
              <w:rPr>
                <w:rFonts w:cstheme="minorHAnsi"/>
              </w:rPr>
              <w:t>Email: alexandra.lumbers@jesus.ox.ac.uk</w:t>
            </w:r>
          </w:p>
        </w:tc>
      </w:tr>
      <w:tr w:rsidR="0069528C" w:rsidRPr="00902B66" w14:paraId="5CDCC636" w14:textId="77777777" w:rsidTr="001710AA">
        <w:tc>
          <w:tcPr>
            <w:tcW w:w="2263" w:type="dxa"/>
          </w:tcPr>
          <w:p w14:paraId="146C6D72" w14:textId="77777777" w:rsidR="0069528C" w:rsidRPr="00902B66" w:rsidRDefault="0069528C" w:rsidP="001710AA">
            <w:pPr>
              <w:rPr>
                <w:rFonts w:cstheme="minorHAnsi"/>
              </w:rPr>
            </w:pPr>
            <w:r w:rsidRPr="00902B66">
              <w:rPr>
                <w:rFonts w:cstheme="minorHAnsi"/>
              </w:rPr>
              <w:t>Lady Margaret Hall</w:t>
            </w:r>
          </w:p>
        </w:tc>
        <w:tc>
          <w:tcPr>
            <w:tcW w:w="6753" w:type="dxa"/>
          </w:tcPr>
          <w:p w14:paraId="1EAF5980" w14:textId="77777777" w:rsidR="0069528C" w:rsidRPr="00902B66" w:rsidRDefault="0069528C" w:rsidP="001710AA">
            <w:pPr>
              <w:rPr>
                <w:rFonts w:cstheme="minorHAnsi"/>
              </w:rPr>
            </w:pPr>
            <w:r w:rsidRPr="00902B66">
              <w:rPr>
                <w:rFonts w:cstheme="minorHAnsi"/>
              </w:rPr>
              <w:t>Dr Ben Higgins</w:t>
            </w:r>
          </w:p>
          <w:p w14:paraId="480947FC" w14:textId="77777777" w:rsidR="0069528C" w:rsidRPr="00902B66" w:rsidRDefault="0069528C" w:rsidP="001710AA">
            <w:pPr>
              <w:rPr>
                <w:rFonts w:cstheme="minorHAnsi"/>
              </w:rPr>
            </w:pPr>
            <w:r w:rsidRPr="00902B66">
              <w:rPr>
                <w:rFonts w:cstheme="minorHAnsi"/>
              </w:rPr>
              <w:t>Tutor for Graduates and Director of Visiting Students</w:t>
            </w:r>
          </w:p>
          <w:p w14:paraId="271B6923" w14:textId="77777777" w:rsidR="0069528C" w:rsidRPr="00902B66" w:rsidRDefault="0069528C" w:rsidP="001710AA">
            <w:pPr>
              <w:pStyle w:val="NormalWeb"/>
              <w:shd w:val="clear" w:color="auto" w:fill="FFFFFF"/>
              <w:spacing w:before="0" w:beforeAutospacing="0" w:after="0" w:afterAutospacing="0"/>
              <w:rPr>
                <w:rFonts w:asciiTheme="minorHAnsi" w:hAnsiTheme="minorHAnsi" w:cstheme="minorHAnsi"/>
                <w:color w:val="333333"/>
                <w:sz w:val="22"/>
                <w:szCs w:val="22"/>
              </w:rPr>
            </w:pPr>
            <w:r w:rsidRPr="00902B66">
              <w:rPr>
                <w:rFonts w:asciiTheme="minorHAnsi" w:hAnsiTheme="minorHAnsi" w:cstheme="minorHAnsi"/>
                <w:color w:val="333333"/>
                <w:sz w:val="22"/>
                <w:szCs w:val="22"/>
              </w:rPr>
              <w:t>Lady Margaret Hall</w:t>
            </w:r>
          </w:p>
          <w:p w14:paraId="619D2E57" w14:textId="77777777" w:rsidR="0069528C" w:rsidRPr="00902B66" w:rsidRDefault="0069528C" w:rsidP="001710AA">
            <w:pPr>
              <w:pStyle w:val="NormalWeb"/>
              <w:shd w:val="clear" w:color="auto" w:fill="FFFFFF"/>
              <w:spacing w:before="0" w:beforeAutospacing="0" w:after="0" w:afterAutospacing="0"/>
              <w:rPr>
                <w:rFonts w:asciiTheme="minorHAnsi" w:hAnsiTheme="minorHAnsi" w:cstheme="minorHAnsi"/>
                <w:color w:val="333333"/>
                <w:sz w:val="22"/>
                <w:szCs w:val="22"/>
              </w:rPr>
            </w:pPr>
            <w:proofErr w:type="spellStart"/>
            <w:r w:rsidRPr="00902B66">
              <w:rPr>
                <w:rFonts w:asciiTheme="minorHAnsi" w:hAnsiTheme="minorHAnsi" w:cstheme="minorHAnsi"/>
                <w:color w:val="333333"/>
                <w:sz w:val="22"/>
                <w:szCs w:val="22"/>
              </w:rPr>
              <w:t>Norham</w:t>
            </w:r>
            <w:proofErr w:type="spellEnd"/>
            <w:r w:rsidRPr="00902B66">
              <w:rPr>
                <w:rFonts w:asciiTheme="minorHAnsi" w:hAnsiTheme="minorHAnsi" w:cstheme="minorHAnsi"/>
                <w:color w:val="333333"/>
                <w:sz w:val="22"/>
                <w:szCs w:val="22"/>
              </w:rPr>
              <w:t xml:space="preserve"> Gardens</w:t>
            </w:r>
          </w:p>
          <w:p w14:paraId="6607BC82" w14:textId="77777777" w:rsidR="0069528C" w:rsidRPr="00902B66" w:rsidRDefault="0069528C" w:rsidP="001710AA">
            <w:pPr>
              <w:pStyle w:val="NormalWeb"/>
              <w:shd w:val="clear" w:color="auto" w:fill="FFFFFF"/>
              <w:spacing w:before="0" w:beforeAutospacing="0" w:after="0" w:afterAutospacing="0"/>
              <w:rPr>
                <w:rFonts w:asciiTheme="minorHAnsi" w:hAnsiTheme="minorHAnsi" w:cstheme="minorHAnsi"/>
                <w:color w:val="333333"/>
                <w:sz w:val="22"/>
                <w:szCs w:val="22"/>
              </w:rPr>
            </w:pPr>
            <w:r w:rsidRPr="00902B66">
              <w:rPr>
                <w:rFonts w:asciiTheme="minorHAnsi" w:hAnsiTheme="minorHAnsi" w:cstheme="minorHAnsi"/>
                <w:color w:val="333333"/>
                <w:sz w:val="22"/>
                <w:szCs w:val="22"/>
              </w:rPr>
              <w:t>Oxford OX2 6QA</w:t>
            </w:r>
          </w:p>
          <w:p w14:paraId="51D7BF90" w14:textId="77777777" w:rsidR="0069528C" w:rsidRPr="00902B66" w:rsidRDefault="0069528C" w:rsidP="001710AA">
            <w:pPr>
              <w:rPr>
                <w:rFonts w:cstheme="minorHAnsi"/>
              </w:rPr>
            </w:pPr>
            <w:r w:rsidRPr="00902B66">
              <w:rPr>
                <w:rFonts w:cstheme="minorHAnsi"/>
              </w:rPr>
              <w:t>Email: tutor.graduates@lmh.ox.ac.uk</w:t>
            </w:r>
          </w:p>
        </w:tc>
      </w:tr>
      <w:tr w:rsidR="0069528C" w:rsidRPr="00902B66" w14:paraId="32C36E60" w14:textId="77777777" w:rsidTr="001710AA">
        <w:tc>
          <w:tcPr>
            <w:tcW w:w="2263" w:type="dxa"/>
            <w:shd w:val="clear" w:color="auto" w:fill="auto"/>
          </w:tcPr>
          <w:p w14:paraId="1CACE9B9" w14:textId="77777777" w:rsidR="0069528C" w:rsidRPr="00902B66" w:rsidRDefault="0069528C" w:rsidP="001710AA">
            <w:pPr>
              <w:rPr>
                <w:rFonts w:cstheme="minorHAnsi"/>
              </w:rPr>
            </w:pPr>
            <w:r w:rsidRPr="00902B66">
              <w:rPr>
                <w:rFonts w:cstheme="minorHAnsi"/>
              </w:rPr>
              <w:t>Lincoln College</w:t>
            </w:r>
          </w:p>
        </w:tc>
        <w:tc>
          <w:tcPr>
            <w:tcW w:w="6753" w:type="dxa"/>
            <w:shd w:val="clear" w:color="auto" w:fill="auto"/>
          </w:tcPr>
          <w:p w14:paraId="308F2B76" w14:textId="77777777" w:rsidR="0069528C" w:rsidRPr="00902B66" w:rsidRDefault="0069528C" w:rsidP="001710AA">
            <w:pPr>
              <w:rPr>
                <w:rFonts w:cstheme="minorHAnsi"/>
              </w:rPr>
            </w:pPr>
            <w:r w:rsidRPr="00902B66">
              <w:rPr>
                <w:rFonts w:cstheme="minorHAnsi"/>
              </w:rPr>
              <w:t>Richard Little</w:t>
            </w:r>
          </w:p>
          <w:p w14:paraId="7F830BC1" w14:textId="77777777" w:rsidR="0069528C" w:rsidRPr="00902B66" w:rsidRDefault="0069528C" w:rsidP="001710AA">
            <w:pPr>
              <w:rPr>
                <w:rFonts w:cstheme="minorHAnsi"/>
              </w:rPr>
            </w:pPr>
            <w:r w:rsidRPr="00902B66">
              <w:rPr>
                <w:rFonts w:cstheme="minorHAnsi"/>
              </w:rPr>
              <w:t>Admissions Officer</w:t>
            </w:r>
          </w:p>
          <w:p w14:paraId="6166ECAA" w14:textId="77777777" w:rsidR="0069528C" w:rsidRPr="00902B66" w:rsidRDefault="0069528C" w:rsidP="001710AA">
            <w:r w:rsidRPr="00902B66">
              <w:t>Lincoln College</w:t>
            </w:r>
          </w:p>
          <w:p w14:paraId="449211D8" w14:textId="77777777" w:rsidR="0069528C" w:rsidRPr="00902B66" w:rsidRDefault="0069528C" w:rsidP="001710AA">
            <w:pPr>
              <w:spacing w:after="120"/>
              <w:rPr>
                <w:color w:val="575756"/>
              </w:rPr>
            </w:pPr>
            <w:r w:rsidRPr="00902B66">
              <w:rPr>
                <w:rFonts w:cstheme="minorHAnsi"/>
              </w:rPr>
              <w:t>Email: richard.little@lincoln.ox.ac.uk</w:t>
            </w:r>
          </w:p>
        </w:tc>
      </w:tr>
      <w:tr w:rsidR="0069528C" w:rsidRPr="00902B66" w14:paraId="37C32D8F" w14:textId="77777777" w:rsidTr="001710AA">
        <w:tc>
          <w:tcPr>
            <w:tcW w:w="2263" w:type="dxa"/>
            <w:shd w:val="clear" w:color="auto" w:fill="auto"/>
          </w:tcPr>
          <w:p w14:paraId="0E6E29BA" w14:textId="77777777" w:rsidR="0069528C" w:rsidRPr="00902B66" w:rsidRDefault="0069528C" w:rsidP="001710AA">
            <w:pPr>
              <w:rPr>
                <w:rFonts w:cstheme="minorHAnsi"/>
              </w:rPr>
            </w:pPr>
            <w:r w:rsidRPr="00902B66">
              <w:rPr>
                <w:rFonts w:cstheme="minorHAnsi"/>
              </w:rPr>
              <w:t xml:space="preserve">New College </w:t>
            </w:r>
          </w:p>
        </w:tc>
        <w:tc>
          <w:tcPr>
            <w:tcW w:w="6753" w:type="dxa"/>
            <w:shd w:val="clear" w:color="auto" w:fill="auto"/>
          </w:tcPr>
          <w:p w14:paraId="334377AC" w14:textId="77777777" w:rsidR="0069528C" w:rsidRPr="00902B66" w:rsidRDefault="0069528C" w:rsidP="001710AA">
            <w:pPr>
              <w:rPr>
                <w:rFonts w:cstheme="minorHAnsi"/>
              </w:rPr>
            </w:pPr>
            <w:proofErr w:type="spellStart"/>
            <w:r w:rsidRPr="00902B66">
              <w:rPr>
                <w:rFonts w:cstheme="minorHAnsi"/>
              </w:rPr>
              <w:t>Dr.</w:t>
            </w:r>
            <w:proofErr w:type="spellEnd"/>
            <w:r w:rsidRPr="00902B66">
              <w:rPr>
                <w:rFonts w:cstheme="minorHAnsi"/>
              </w:rPr>
              <w:t xml:space="preserve"> Beth Psaila</w:t>
            </w:r>
          </w:p>
          <w:p w14:paraId="3E52D6AE" w14:textId="77777777" w:rsidR="0069528C" w:rsidRPr="00902B66" w:rsidRDefault="0069528C" w:rsidP="001710AA">
            <w:pPr>
              <w:rPr>
                <w:rFonts w:cstheme="minorHAnsi"/>
              </w:rPr>
            </w:pPr>
            <w:r w:rsidRPr="00902B66">
              <w:rPr>
                <w:rFonts w:cstheme="minorHAnsi"/>
              </w:rPr>
              <w:t xml:space="preserve">CRUK Advanced Clinician Scientist &amp; Group Leader, </w:t>
            </w:r>
          </w:p>
          <w:p w14:paraId="0B0298D9" w14:textId="77777777" w:rsidR="0069528C" w:rsidRPr="00902B66" w:rsidRDefault="0069528C" w:rsidP="001710AA">
            <w:pPr>
              <w:rPr>
                <w:rFonts w:cstheme="minorHAnsi"/>
              </w:rPr>
            </w:pPr>
            <w:r w:rsidRPr="00902B66">
              <w:rPr>
                <w:rFonts w:cstheme="minorHAnsi"/>
              </w:rPr>
              <w:t>MRC Weatherall Institute of Molecular Medicine.</w:t>
            </w:r>
          </w:p>
          <w:p w14:paraId="7DAE62D1" w14:textId="77777777" w:rsidR="0069528C" w:rsidRPr="00902B66" w:rsidRDefault="0069528C" w:rsidP="001710AA">
            <w:pPr>
              <w:rPr>
                <w:rFonts w:cstheme="minorHAnsi"/>
              </w:rPr>
            </w:pPr>
            <w:r w:rsidRPr="00902B66">
              <w:rPr>
                <w:rFonts w:cstheme="minorHAnsi"/>
              </w:rPr>
              <w:t>Haematology Consultant, Oxford University Hospital NHS Trust </w:t>
            </w:r>
          </w:p>
          <w:p w14:paraId="2611EFA7" w14:textId="77777777" w:rsidR="0069528C" w:rsidRPr="00902B66" w:rsidRDefault="0069528C" w:rsidP="001710AA">
            <w:pPr>
              <w:rPr>
                <w:rFonts w:cstheme="minorHAnsi"/>
              </w:rPr>
            </w:pPr>
            <w:r w:rsidRPr="00902B66">
              <w:rPr>
                <w:rFonts w:cstheme="minorHAnsi"/>
              </w:rPr>
              <w:t xml:space="preserve">Senior Fellow of New College Oxford </w:t>
            </w:r>
          </w:p>
          <w:p w14:paraId="192399BC" w14:textId="77777777" w:rsidR="0069528C" w:rsidRPr="00902B66" w:rsidRDefault="0069528C" w:rsidP="001710AA">
            <w:pPr>
              <w:rPr>
                <w:rStyle w:val="Hyperlink"/>
                <w:rFonts w:cstheme="minorHAnsi"/>
              </w:rPr>
            </w:pPr>
            <w:r w:rsidRPr="00902B66">
              <w:rPr>
                <w:rFonts w:cstheme="minorHAnsi"/>
              </w:rPr>
              <w:t xml:space="preserve">Email: </w:t>
            </w:r>
            <w:hyperlink r:id="rId156" w:history="1">
              <w:r w:rsidRPr="00902B66">
                <w:rPr>
                  <w:rStyle w:val="Hyperlink"/>
                  <w:rFonts w:cstheme="minorHAnsi"/>
                </w:rPr>
                <w:t>bethan.psaila@ndcls.ox.ac.uk</w:t>
              </w:r>
            </w:hyperlink>
          </w:p>
          <w:p w14:paraId="05CD8064" w14:textId="77777777" w:rsidR="0069528C" w:rsidRPr="00902B66" w:rsidRDefault="0069528C" w:rsidP="001710AA">
            <w:pPr>
              <w:rPr>
                <w:rFonts w:cstheme="minorHAnsi"/>
              </w:rPr>
            </w:pPr>
          </w:p>
        </w:tc>
      </w:tr>
      <w:tr w:rsidR="0069528C" w:rsidRPr="00902B66" w14:paraId="24386744" w14:textId="77777777" w:rsidTr="001710AA">
        <w:tc>
          <w:tcPr>
            <w:tcW w:w="2263" w:type="dxa"/>
          </w:tcPr>
          <w:p w14:paraId="55B78763" w14:textId="77777777" w:rsidR="0069528C" w:rsidRPr="00902B66" w:rsidRDefault="0069528C" w:rsidP="001710AA">
            <w:pPr>
              <w:rPr>
                <w:rFonts w:cstheme="minorHAnsi"/>
              </w:rPr>
            </w:pPr>
            <w:r w:rsidRPr="00902B66">
              <w:rPr>
                <w:rFonts w:cstheme="minorHAnsi"/>
              </w:rPr>
              <w:t xml:space="preserve">Pembroke </w:t>
            </w:r>
          </w:p>
        </w:tc>
        <w:tc>
          <w:tcPr>
            <w:tcW w:w="6753" w:type="dxa"/>
          </w:tcPr>
          <w:p w14:paraId="7CD1C2E5" w14:textId="77777777" w:rsidR="0069528C" w:rsidRPr="00902B66" w:rsidRDefault="0069528C" w:rsidP="001710AA">
            <w:pPr>
              <w:rPr>
                <w:rFonts w:cstheme="minorHAnsi"/>
              </w:rPr>
            </w:pPr>
            <w:r w:rsidRPr="00902B66">
              <w:rPr>
                <w:rFonts w:cstheme="minorHAnsi"/>
              </w:rPr>
              <w:t xml:space="preserve">Miss Caroline Barnes MA </w:t>
            </w:r>
            <w:proofErr w:type="spellStart"/>
            <w:r w:rsidRPr="00902B66">
              <w:rPr>
                <w:rFonts w:cstheme="minorHAnsi"/>
              </w:rPr>
              <w:t>Oxf</w:t>
            </w:r>
            <w:proofErr w:type="spellEnd"/>
            <w:r w:rsidRPr="00902B66">
              <w:rPr>
                <w:rFonts w:cstheme="minorHAnsi"/>
              </w:rPr>
              <w:br/>
              <w:t>Deputy Academic Registrar</w:t>
            </w:r>
            <w:r w:rsidRPr="00902B66">
              <w:rPr>
                <w:rFonts w:cstheme="minorHAnsi"/>
              </w:rPr>
              <w:br/>
              <w:t>Pembroke College</w:t>
            </w:r>
          </w:p>
          <w:p w14:paraId="162EB48B" w14:textId="77777777" w:rsidR="0069528C" w:rsidRPr="00902B66" w:rsidRDefault="0069528C" w:rsidP="001710AA">
            <w:pPr>
              <w:rPr>
                <w:rFonts w:cstheme="minorHAnsi"/>
              </w:rPr>
            </w:pPr>
            <w:r w:rsidRPr="00902B66">
              <w:rPr>
                <w:rFonts w:cstheme="minorHAnsi"/>
                <w:lang w:val="en-US"/>
              </w:rPr>
              <w:t xml:space="preserve">Email: </w:t>
            </w:r>
            <w:hyperlink r:id="rId157" w:history="1">
              <w:r w:rsidRPr="00902B66">
                <w:rPr>
                  <w:rStyle w:val="Hyperlink"/>
                  <w:rFonts w:cstheme="minorHAnsi"/>
                  <w:lang w:val="en-US"/>
                </w:rPr>
                <w:t>caroline.barnes@pmb.ox.ac.uk</w:t>
              </w:r>
            </w:hyperlink>
          </w:p>
          <w:p w14:paraId="18D0FAF6" w14:textId="77777777" w:rsidR="0069528C" w:rsidRPr="00902B66" w:rsidRDefault="0069528C" w:rsidP="001710AA">
            <w:pPr>
              <w:rPr>
                <w:rFonts w:cstheme="minorHAnsi"/>
              </w:rPr>
            </w:pPr>
            <w:r w:rsidRPr="00902B66">
              <w:rPr>
                <w:rFonts w:cstheme="minorHAnsi"/>
              </w:rPr>
              <w:t xml:space="preserve">Email: </w:t>
            </w:r>
            <w:hyperlink r:id="rId158" w:history="1">
              <w:r w:rsidRPr="00902B66">
                <w:rPr>
                  <w:rStyle w:val="Hyperlink"/>
                </w:rPr>
                <w:t>academic.director@pmb.ox.ac.uk</w:t>
              </w:r>
            </w:hyperlink>
          </w:p>
        </w:tc>
      </w:tr>
      <w:tr w:rsidR="0069528C" w:rsidRPr="00902B66" w14:paraId="663D7F3D" w14:textId="77777777" w:rsidTr="001710AA">
        <w:tc>
          <w:tcPr>
            <w:tcW w:w="2263" w:type="dxa"/>
          </w:tcPr>
          <w:p w14:paraId="22DE6283" w14:textId="77777777" w:rsidR="0069528C" w:rsidRPr="00902B66" w:rsidRDefault="0069528C" w:rsidP="001710AA">
            <w:pPr>
              <w:rPr>
                <w:rFonts w:cstheme="minorHAnsi"/>
              </w:rPr>
            </w:pPr>
            <w:r w:rsidRPr="00902B66">
              <w:rPr>
                <w:rFonts w:cstheme="minorHAnsi"/>
              </w:rPr>
              <w:t>Reuben</w:t>
            </w:r>
          </w:p>
        </w:tc>
        <w:tc>
          <w:tcPr>
            <w:tcW w:w="6753" w:type="dxa"/>
          </w:tcPr>
          <w:p w14:paraId="48760804" w14:textId="77777777" w:rsidR="0069528C" w:rsidRPr="00902B66" w:rsidRDefault="0069528C" w:rsidP="001710AA">
            <w:pPr>
              <w:spacing w:line="259" w:lineRule="auto"/>
            </w:pPr>
            <w:r w:rsidRPr="00902B66">
              <w:t xml:space="preserve">Avalon Floyd, </w:t>
            </w:r>
          </w:p>
          <w:p w14:paraId="731E65C8" w14:textId="77777777" w:rsidR="0069528C" w:rsidRPr="00902B66" w:rsidRDefault="0069528C" w:rsidP="001710AA">
            <w:pPr>
              <w:spacing w:line="259" w:lineRule="auto"/>
            </w:pPr>
            <w:r w:rsidRPr="00902B66">
              <w:t xml:space="preserve">Graduate and Admissions Administrator, </w:t>
            </w:r>
          </w:p>
          <w:p w14:paraId="70338BCF" w14:textId="77777777" w:rsidR="0069528C" w:rsidRPr="00902B66" w:rsidRDefault="0069528C" w:rsidP="001710AA">
            <w:pPr>
              <w:rPr>
                <w:rFonts w:cstheme="minorHAnsi"/>
              </w:rPr>
            </w:pPr>
            <w:r w:rsidRPr="00902B66">
              <w:rPr>
                <w:rFonts w:cstheme="minorHAnsi"/>
              </w:rPr>
              <w:t>Reuben College</w:t>
            </w:r>
          </w:p>
          <w:p w14:paraId="0487829B" w14:textId="77777777" w:rsidR="0069528C" w:rsidRPr="00902B66" w:rsidRDefault="0069528C" w:rsidP="001710AA">
            <w:pPr>
              <w:spacing w:line="259" w:lineRule="auto"/>
            </w:pPr>
            <w:r w:rsidRPr="00902B66">
              <w:rPr>
                <w:rFonts w:cstheme="minorHAnsi"/>
              </w:rPr>
              <w:t>University of Oxford</w:t>
            </w:r>
          </w:p>
          <w:p w14:paraId="5DAA3844" w14:textId="77777777" w:rsidR="0069528C" w:rsidRPr="00902B66" w:rsidRDefault="0069528C" w:rsidP="001710AA">
            <w:pPr>
              <w:spacing w:line="259" w:lineRule="auto"/>
            </w:pPr>
            <w:r w:rsidRPr="00902B66">
              <w:rPr>
                <w:rFonts w:cstheme="minorHAnsi"/>
              </w:rPr>
              <w:t xml:space="preserve">Email: </w:t>
            </w:r>
            <w:hyperlink r:id="rId159" w:history="1">
              <w:r w:rsidRPr="00902B66">
                <w:rPr>
                  <w:rStyle w:val="Hyperlink"/>
                </w:rPr>
                <w:t>admissions@reuben.ox.ac.uk</w:t>
              </w:r>
            </w:hyperlink>
          </w:p>
        </w:tc>
      </w:tr>
      <w:tr w:rsidR="0069528C" w:rsidRPr="00902B66" w14:paraId="222AD2B8" w14:textId="77777777" w:rsidTr="001710AA">
        <w:tc>
          <w:tcPr>
            <w:tcW w:w="2263" w:type="dxa"/>
          </w:tcPr>
          <w:p w14:paraId="60472EA2" w14:textId="77777777" w:rsidR="0069528C" w:rsidRPr="00902B66" w:rsidRDefault="0069528C" w:rsidP="001710AA">
            <w:pPr>
              <w:rPr>
                <w:rFonts w:cstheme="minorHAnsi"/>
              </w:rPr>
            </w:pPr>
            <w:r w:rsidRPr="00902B66">
              <w:rPr>
                <w:rFonts w:cstheme="minorHAnsi"/>
              </w:rPr>
              <w:t>St Catherine’s</w:t>
            </w:r>
          </w:p>
        </w:tc>
        <w:tc>
          <w:tcPr>
            <w:tcW w:w="6753" w:type="dxa"/>
          </w:tcPr>
          <w:p w14:paraId="25D4F723" w14:textId="77777777" w:rsidR="0069528C" w:rsidRPr="00902B66" w:rsidRDefault="0069528C" w:rsidP="001710AA">
            <w:pPr>
              <w:rPr>
                <w:rFonts w:ascii="Calibri" w:hAnsi="Calibri" w:cs="Calibri"/>
              </w:rPr>
            </w:pPr>
            <w:r w:rsidRPr="00902B66">
              <w:rPr>
                <w:rFonts w:ascii="Calibri" w:hAnsi="Calibri" w:cs="Calibri"/>
              </w:rPr>
              <w:t>Cressida Chappell</w:t>
            </w:r>
          </w:p>
          <w:p w14:paraId="7619BDF9" w14:textId="77777777" w:rsidR="0069528C" w:rsidRPr="00902B66" w:rsidRDefault="0069528C" w:rsidP="001710AA">
            <w:pPr>
              <w:rPr>
                <w:rFonts w:ascii="Calibri" w:hAnsi="Calibri" w:cs="Calibri"/>
              </w:rPr>
            </w:pPr>
            <w:r w:rsidRPr="00902B66">
              <w:rPr>
                <w:rFonts w:ascii="Calibri" w:hAnsi="Calibri" w:cs="Calibri"/>
              </w:rPr>
              <w:t>Academic Registrar</w:t>
            </w:r>
          </w:p>
          <w:p w14:paraId="5499E581" w14:textId="77777777" w:rsidR="0069528C" w:rsidRPr="00902B66" w:rsidRDefault="0069528C" w:rsidP="001710AA">
            <w:pPr>
              <w:rPr>
                <w:rFonts w:ascii="Calibri" w:hAnsi="Calibri" w:cs="Calibri"/>
              </w:rPr>
            </w:pPr>
            <w:r w:rsidRPr="00902B66">
              <w:rPr>
                <w:rFonts w:ascii="Calibri" w:hAnsi="Calibri" w:cs="Calibri"/>
              </w:rPr>
              <w:t>St Catherine's College</w:t>
            </w:r>
          </w:p>
          <w:p w14:paraId="2F065D02" w14:textId="77777777" w:rsidR="0069528C" w:rsidRPr="00902B66" w:rsidRDefault="0069528C" w:rsidP="001710AA">
            <w:pPr>
              <w:rPr>
                <w:rFonts w:ascii="Calibri" w:hAnsi="Calibri" w:cs="Calibri"/>
              </w:rPr>
            </w:pPr>
            <w:r w:rsidRPr="00902B66">
              <w:rPr>
                <w:rFonts w:cstheme="minorHAnsi"/>
              </w:rPr>
              <w:t xml:space="preserve">Email: </w:t>
            </w:r>
            <w:hyperlink r:id="rId160" w:history="1">
              <w:r w:rsidRPr="00902B66">
                <w:rPr>
                  <w:rStyle w:val="Hyperlink"/>
                  <w:rFonts w:ascii="Calibri" w:hAnsi="Calibri" w:cs="Calibri"/>
                </w:rPr>
                <w:t>college.office@stcatz.ox.ac.uk</w:t>
              </w:r>
            </w:hyperlink>
          </w:p>
        </w:tc>
      </w:tr>
      <w:tr w:rsidR="0069528C" w:rsidRPr="00902B66" w14:paraId="59E12E73" w14:textId="77777777" w:rsidTr="001710AA">
        <w:tc>
          <w:tcPr>
            <w:tcW w:w="2263" w:type="dxa"/>
          </w:tcPr>
          <w:p w14:paraId="5FE2B123" w14:textId="77777777" w:rsidR="0069528C" w:rsidRPr="00902B66" w:rsidRDefault="0069528C" w:rsidP="001710AA">
            <w:pPr>
              <w:rPr>
                <w:rFonts w:cstheme="minorHAnsi"/>
              </w:rPr>
            </w:pPr>
            <w:r w:rsidRPr="00902B66">
              <w:rPr>
                <w:rFonts w:cstheme="minorHAnsi"/>
              </w:rPr>
              <w:t>St Hilda’s</w:t>
            </w:r>
          </w:p>
        </w:tc>
        <w:tc>
          <w:tcPr>
            <w:tcW w:w="6753" w:type="dxa"/>
          </w:tcPr>
          <w:p w14:paraId="16B272D2" w14:textId="77777777" w:rsidR="0069528C" w:rsidRPr="00902B66" w:rsidRDefault="0069528C" w:rsidP="001710AA">
            <w:pPr>
              <w:rPr>
                <w:rFonts w:cstheme="minorHAnsi"/>
              </w:rPr>
            </w:pPr>
            <w:r w:rsidRPr="00902B66">
              <w:rPr>
                <w:rFonts w:cstheme="minorHAnsi"/>
              </w:rPr>
              <w:t>Dr Sarah Norman</w:t>
            </w:r>
          </w:p>
          <w:p w14:paraId="56EB935E" w14:textId="77777777" w:rsidR="0069528C" w:rsidRPr="00902B66" w:rsidRDefault="0069528C" w:rsidP="001710AA">
            <w:pPr>
              <w:rPr>
                <w:rFonts w:cstheme="minorHAnsi"/>
              </w:rPr>
            </w:pPr>
            <w:r w:rsidRPr="00902B66">
              <w:rPr>
                <w:rFonts w:cstheme="minorHAnsi"/>
              </w:rPr>
              <w:t>Senior Tutor &amp; Tutor for Admissions</w:t>
            </w:r>
          </w:p>
          <w:p w14:paraId="26815604" w14:textId="77777777" w:rsidR="0069528C" w:rsidRPr="00902B66" w:rsidRDefault="0069528C" w:rsidP="001710AA">
            <w:pPr>
              <w:rPr>
                <w:rFonts w:cstheme="minorHAnsi"/>
              </w:rPr>
            </w:pPr>
            <w:r w:rsidRPr="00902B66">
              <w:rPr>
                <w:rFonts w:cstheme="minorHAnsi"/>
              </w:rPr>
              <w:t xml:space="preserve">St Hilda’s College </w:t>
            </w:r>
          </w:p>
          <w:p w14:paraId="4ACD9B43" w14:textId="77777777" w:rsidR="0069528C" w:rsidRPr="00902B66" w:rsidRDefault="0069528C" w:rsidP="001710AA">
            <w:pPr>
              <w:rPr>
                <w:rFonts w:cstheme="minorHAnsi"/>
              </w:rPr>
            </w:pPr>
            <w:r w:rsidRPr="00902B66">
              <w:rPr>
                <w:rFonts w:cstheme="minorHAnsi"/>
              </w:rPr>
              <w:t>University of Oxford</w:t>
            </w:r>
          </w:p>
          <w:p w14:paraId="4CCA41F0" w14:textId="77777777" w:rsidR="0069528C" w:rsidRPr="00902B66" w:rsidRDefault="0069528C" w:rsidP="001710AA">
            <w:pPr>
              <w:rPr>
                <w:rFonts w:cstheme="minorHAnsi"/>
              </w:rPr>
            </w:pPr>
            <w:r w:rsidRPr="00902B66">
              <w:rPr>
                <w:rFonts w:cstheme="minorHAnsi"/>
              </w:rPr>
              <w:t>Oxford OX4 1DY</w:t>
            </w:r>
          </w:p>
          <w:p w14:paraId="065083E9" w14:textId="77777777" w:rsidR="0069528C" w:rsidRPr="00902B66" w:rsidRDefault="0069528C" w:rsidP="001710AA">
            <w:pPr>
              <w:rPr>
                <w:rFonts w:cstheme="minorHAnsi"/>
              </w:rPr>
            </w:pPr>
            <w:r w:rsidRPr="00902B66">
              <w:rPr>
                <w:rFonts w:cstheme="minorHAnsi"/>
              </w:rPr>
              <w:t>Email: sarah.norman@st-hildas.ox.ac.uk</w:t>
            </w:r>
          </w:p>
        </w:tc>
      </w:tr>
    </w:tbl>
    <w:p w14:paraId="66850331" w14:textId="77777777" w:rsidR="0069528C" w:rsidRDefault="0069528C">
      <w:r>
        <w:br w:type="page"/>
      </w:r>
    </w:p>
    <w:tbl>
      <w:tblPr>
        <w:tblStyle w:val="TableGrid"/>
        <w:tblW w:w="0" w:type="auto"/>
        <w:tblLayout w:type="fixed"/>
        <w:tblLook w:val="04A0" w:firstRow="1" w:lastRow="0" w:firstColumn="1" w:lastColumn="0" w:noHBand="0" w:noVBand="1"/>
      </w:tblPr>
      <w:tblGrid>
        <w:gridCol w:w="2263"/>
        <w:gridCol w:w="6753"/>
      </w:tblGrid>
      <w:tr w:rsidR="0069528C" w:rsidRPr="00902B66" w14:paraId="2840DACE" w14:textId="77777777" w:rsidTr="001710AA">
        <w:tc>
          <w:tcPr>
            <w:tcW w:w="2263" w:type="dxa"/>
          </w:tcPr>
          <w:p w14:paraId="2EBFE372" w14:textId="324D9CCC" w:rsidR="0069528C" w:rsidRPr="00902B66" w:rsidRDefault="0069528C" w:rsidP="001710AA">
            <w:pPr>
              <w:rPr>
                <w:rFonts w:cstheme="minorHAnsi"/>
              </w:rPr>
            </w:pPr>
            <w:r w:rsidRPr="00902B66">
              <w:rPr>
                <w:rFonts w:cstheme="minorHAnsi"/>
              </w:rPr>
              <w:lastRenderedPageBreak/>
              <w:t>St John’s</w:t>
            </w:r>
          </w:p>
        </w:tc>
        <w:tc>
          <w:tcPr>
            <w:tcW w:w="6753" w:type="dxa"/>
          </w:tcPr>
          <w:p w14:paraId="128554F3" w14:textId="77777777" w:rsidR="0069528C" w:rsidRPr="00902B66" w:rsidRDefault="0069528C" w:rsidP="001710AA">
            <w:pPr>
              <w:rPr>
                <w:rFonts w:cstheme="minorHAnsi"/>
              </w:rPr>
            </w:pPr>
            <w:r w:rsidRPr="00902B66">
              <w:rPr>
                <w:rFonts w:cstheme="minorHAnsi"/>
              </w:rPr>
              <w:t>Professor Jaideep J Pandit</w:t>
            </w:r>
          </w:p>
          <w:p w14:paraId="20189B29" w14:textId="77777777" w:rsidR="0069528C" w:rsidRPr="00902B66" w:rsidRDefault="0069528C" w:rsidP="001710AA">
            <w:pPr>
              <w:rPr>
                <w:rFonts w:cstheme="minorHAnsi"/>
              </w:rPr>
            </w:pPr>
            <w:r w:rsidRPr="00902B66">
              <w:rPr>
                <w:rFonts w:cstheme="minorHAnsi"/>
              </w:rPr>
              <w:t>Professor of Anaesthesia</w:t>
            </w:r>
          </w:p>
          <w:p w14:paraId="6B05462A" w14:textId="77777777" w:rsidR="0069528C" w:rsidRPr="00902B66" w:rsidRDefault="0069528C" w:rsidP="001710AA">
            <w:pPr>
              <w:rPr>
                <w:rFonts w:cstheme="minorHAnsi"/>
              </w:rPr>
            </w:pPr>
            <w:r w:rsidRPr="00902B66">
              <w:rPr>
                <w:rFonts w:cstheme="minorHAnsi"/>
              </w:rPr>
              <w:t xml:space="preserve">University of Oxford </w:t>
            </w:r>
          </w:p>
          <w:p w14:paraId="4461A408" w14:textId="77777777" w:rsidR="0069528C" w:rsidRPr="00902B66" w:rsidRDefault="0069528C" w:rsidP="001710AA">
            <w:pPr>
              <w:rPr>
                <w:rFonts w:cstheme="minorHAnsi"/>
              </w:rPr>
            </w:pPr>
            <w:r w:rsidRPr="00902B66">
              <w:rPr>
                <w:rFonts w:cstheme="minorHAnsi"/>
              </w:rPr>
              <w:t>St John's College</w:t>
            </w:r>
          </w:p>
          <w:p w14:paraId="70DE9A99" w14:textId="77777777" w:rsidR="0069528C" w:rsidRPr="00902B66" w:rsidRDefault="0069528C" w:rsidP="001710AA">
            <w:pPr>
              <w:rPr>
                <w:rFonts w:cstheme="minorHAnsi"/>
              </w:rPr>
            </w:pPr>
            <w:r w:rsidRPr="00902B66">
              <w:rPr>
                <w:rFonts w:cstheme="minorHAnsi"/>
              </w:rPr>
              <w:t>Oxford OX1 3JP</w:t>
            </w:r>
          </w:p>
          <w:p w14:paraId="26DDDBAA" w14:textId="77777777" w:rsidR="0069528C" w:rsidRPr="00902B66" w:rsidRDefault="0069528C" w:rsidP="001710AA">
            <w:pPr>
              <w:rPr>
                <w:rFonts w:cstheme="minorHAnsi"/>
              </w:rPr>
            </w:pPr>
            <w:r w:rsidRPr="00902B66">
              <w:rPr>
                <w:rFonts w:cstheme="minorHAnsi"/>
              </w:rPr>
              <w:t>Email: jaideep.pandit@sjc.ox.ac.uk</w:t>
            </w:r>
          </w:p>
        </w:tc>
      </w:tr>
      <w:tr w:rsidR="0069528C" w:rsidRPr="00902B66" w14:paraId="0B5FC005" w14:textId="77777777" w:rsidTr="001710AA">
        <w:tc>
          <w:tcPr>
            <w:tcW w:w="2263" w:type="dxa"/>
          </w:tcPr>
          <w:p w14:paraId="189D6760" w14:textId="77777777" w:rsidR="0069528C" w:rsidRPr="00902B66" w:rsidRDefault="0069528C" w:rsidP="001710AA">
            <w:pPr>
              <w:rPr>
                <w:rFonts w:cstheme="minorHAnsi"/>
              </w:rPr>
            </w:pPr>
            <w:r w:rsidRPr="00902B66">
              <w:rPr>
                <w:rFonts w:cstheme="minorHAnsi"/>
              </w:rPr>
              <w:t>St Peter’s</w:t>
            </w:r>
          </w:p>
        </w:tc>
        <w:tc>
          <w:tcPr>
            <w:tcW w:w="6753" w:type="dxa"/>
          </w:tcPr>
          <w:p w14:paraId="69939B80" w14:textId="77777777" w:rsidR="0069528C" w:rsidRPr="00902B66" w:rsidRDefault="0069528C" w:rsidP="001710AA">
            <w:pPr>
              <w:rPr>
                <w:rFonts w:eastAsia="Times New Roman"/>
                <w:color w:val="000000"/>
                <w:sz w:val="24"/>
                <w:szCs w:val="24"/>
              </w:rPr>
            </w:pPr>
            <w:r w:rsidRPr="00902B66">
              <w:rPr>
                <w:rFonts w:eastAsia="Times New Roman"/>
                <w:color w:val="000000"/>
                <w:sz w:val="24"/>
                <w:szCs w:val="24"/>
              </w:rPr>
              <w:t xml:space="preserve">Dr Huw </w:t>
            </w:r>
            <w:proofErr w:type="spellStart"/>
            <w:r w:rsidRPr="00902B66">
              <w:rPr>
                <w:rFonts w:eastAsia="Times New Roman"/>
                <w:color w:val="000000"/>
                <w:sz w:val="24"/>
                <w:szCs w:val="24"/>
              </w:rPr>
              <w:t>Dorkins</w:t>
            </w:r>
            <w:proofErr w:type="spellEnd"/>
          </w:p>
          <w:p w14:paraId="5EC15E3B" w14:textId="77777777" w:rsidR="0069528C" w:rsidRPr="00902B66" w:rsidRDefault="0069528C" w:rsidP="001710AA">
            <w:pPr>
              <w:rPr>
                <w:rFonts w:eastAsia="Times New Roman"/>
                <w:color w:val="000000"/>
              </w:rPr>
            </w:pPr>
            <w:r w:rsidRPr="00902B66">
              <w:rPr>
                <w:rFonts w:eastAsia="Times New Roman"/>
                <w:color w:val="000000"/>
              </w:rPr>
              <w:t>Senior Tutor, St Peter's College</w:t>
            </w:r>
          </w:p>
          <w:p w14:paraId="3B48EA61" w14:textId="77777777" w:rsidR="0069528C" w:rsidRPr="00902B66" w:rsidRDefault="0069528C" w:rsidP="001710AA">
            <w:pPr>
              <w:rPr>
                <w:rFonts w:cstheme="minorHAnsi"/>
              </w:rPr>
            </w:pPr>
            <w:r w:rsidRPr="00902B66">
              <w:rPr>
                <w:rFonts w:cstheme="minorHAnsi"/>
              </w:rPr>
              <w:t>St Peter’s College</w:t>
            </w:r>
          </w:p>
          <w:p w14:paraId="7754691F" w14:textId="77777777" w:rsidR="0069528C" w:rsidRPr="00902B66" w:rsidRDefault="0069528C" w:rsidP="001710AA">
            <w:pPr>
              <w:rPr>
                <w:rFonts w:cstheme="minorHAnsi"/>
              </w:rPr>
            </w:pPr>
            <w:r w:rsidRPr="00902B66">
              <w:rPr>
                <w:rFonts w:cstheme="minorHAnsi"/>
              </w:rPr>
              <w:t>Oxford</w:t>
            </w:r>
          </w:p>
          <w:p w14:paraId="7C51BAF3" w14:textId="77777777" w:rsidR="0069528C" w:rsidRPr="00902B66" w:rsidRDefault="0069528C" w:rsidP="001710AA">
            <w:pPr>
              <w:rPr>
                <w:rFonts w:cstheme="minorHAnsi"/>
              </w:rPr>
            </w:pPr>
            <w:r w:rsidRPr="00902B66">
              <w:rPr>
                <w:rFonts w:cstheme="minorHAnsi"/>
              </w:rPr>
              <w:t>OX1 2DL</w:t>
            </w:r>
          </w:p>
          <w:p w14:paraId="667E03AC" w14:textId="77777777" w:rsidR="0069528C" w:rsidRPr="00902B66" w:rsidRDefault="0069528C" w:rsidP="001710AA">
            <w:pPr>
              <w:rPr>
                <w:rFonts w:cstheme="minorHAnsi"/>
              </w:rPr>
            </w:pPr>
            <w:r w:rsidRPr="00902B66">
              <w:rPr>
                <w:rFonts w:cstheme="minorHAnsi"/>
              </w:rPr>
              <w:t>Email: senior.tutor@spc.ox.ac.uk</w:t>
            </w:r>
          </w:p>
        </w:tc>
      </w:tr>
      <w:tr w:rsidR="0069528C" w:rsidRPr="00902B66" w14:paraId="25328782" w14:textId="77777777" w:rsidTr="001710AA">
        <w:tc>
          <w:tcPr>
            <w:tcW w:w="2263" w:type="dxa"/>
          </w:tcPr>
          <w:p w14:paraId="73562DD2" w14:textId="77777777" w:rsidR="0069528C" w:rsidRPr="00902B66" w:rsidRDefault="0069528C" w:rsidP="001710AA">
            <w:pPr>
              <w:rPr>
                <w:rFonts w:cstheme="minorHAnsi"/>
              </w:rPr>
            </w:pPr>
            <w:r w:rsidRPr="00902B66">
              <w:rPr>
                <w:rFonts w:cstheme="minorHAnsi"/>
              </w:rPr>
              <w:t>Somerville</w:t>
            </w:r>
          </w:p>
        </w:tc>
        <w:tc>
          <w:tcPr>
            <w:tcW w:w="6753" w:type="dxa"/>
          </w:tcPr>
          <w:p w14:paraId="4C28BF5C" w14:textId="77777777" w:rsidR="0069528C" w:rsidRPr="00902B66" w:rsidRDefault="0069528C" w:rsidP="001710AA">
            <w:pPr>
              <w:rPr>
                <w:rFonts w:cstheme="minorHAnsi"/>
              </w:rPr>
            </w:pPr>
            <w:r w:rsidRPr="00902B66">
              <w:rPr>
                <w:rFonts w:cstheme="minorHAnsi"/>
              </w:rPr>
              <w:t>Steve Raynor</w:t>
            </w:r>
          </w:p>
          <w:p w14:paraId="5241FFD1" w14:textId="77777777" w:rsidR="0069528C" w:rsidRPr="00902B66" w:rsidRDefault="0069528C" w:rsidP="001710AA">
            <w:pPr>
              <w:rPr>
                <w:rFonts w:cstheme="minorHAnsi"/>
              </w:rPr>
            </w:pPr>
            <w:r w:rsidRPr="00902B66">
              <w:rPr>
                <w:rFonts w:cstheme="minorHAnsi"/>
              </w:rPr>
              <w:t xml:space="preserve">Senior Tutor, </w:t>
            </w:r>
          </w:p>
          <w:p w14:paraId="48FFD522" w14:textId="77777777" w:rsidR="0069528C" w:rsidRPr="00902B66" w:rsidRDefault="0069528C" w:rsidP="001710AA">
            <w:pPr>
              <w:rPr>
                <w:rFonts w:cstheme="minorHAnsi"/>
              </w:rPr>
            </w:pPr>
            <w:r w:rsidRPr="00902B66">
              <w:rPr>
                <w:rFonts w:cstheme="minorHAnsi"/>
              </w:rPr>
              <w:t>Somerville College</w:t>
            </w:r>
          </w:p>
          <w:p w14:paraId="19A05BE3" w14:textId="77777777" w:rsidR="0069528C" w:rsidRPr="00902B66" w:rsidRDefault="0069528C" w:rsidP="001710AA">
            <w:pPr>
              <w:rPr>
                <w:rFonts w:cstheme="minorHAnsi"/>
              </w:rPr>
            </w:pPr>
            <w:r w:rsidRPr="00902B66">
              <w:rPr>
                <w:rFonts w:cstheme="minorHAnsi"/>
              </w:rPr>
              <w:t>Oxford</w:t>
            </w:r>
          </w:p>
          <w:p w14:paraId="37F1C179" w14:textId="77777777" w:rsidR="0069528C" w:rsidRPr="00902B66" w:rsidRDefault="0069528C" w:rsidP="001710AA">
            <w:pPr>
              <w:rPr>
                <w:rFonts w:cstheme="minorHAnsi"/>
              </w:rPr>
            </w:pPr>
            <w:r w:rsidRPr="00902B66">
              <w:rPr>
                <w:rFonts w:cstheme="minorHAnsi"/>
              </w:rPr>
              <w:t>OX2 6HD</w:t>
            </w:r>
          </w:p>
          <w:p w14:paraId="509806AA" w14:textId="77777777" w:rsidR="0069528C" w:rsidRPr="00902B66" w:rsidRDefault="0069528C" w:rsidP="001710AA">
            <w:pPr>
              <w:rPr>
                <w:rFonts w:cstheme="minorHAnsi"/>
              </w:rPr>
            </w:pPr>
            <w:r w:rsidRPr="00902B66">
              <w:rPr>
                <w:rFonts w:cstheme="minorHAnsi"/>
              </w:rPr>
              <w:t xml:space="preserve">Email: </w:t>
            </w:r>
            <w:hyperlink r:id="rId161" w:history="1">
              <w:r w:rsidRPr="00902B66">
                <w:rPr>
                  <w:rStyle w:val="Hyperlink"/>
                  <w:rFonts w:cstheme="minorHAnsi"/>
                </w:rPr>
                <w:t>senior.tutor@some.ox.ac.uk</w:t>
              </w:r>
            </w:hyperlink>
          </w:p>
          <w:p w14:paraId="73447B13" w14:textId="77777777" w:rsidR="0069528C" w:rsidRPr="00902B66" w:rsidRDefault="0069528C" w:rsidP="001710AA">
            <w:pPr>
              <w:rPr>
                <w:rFonts w:cstheme="minorHAnsi"/>
                <w:lang w:val="en-US"/>
              </w:rPr>
            </w:pPr>
            <w:r w:rsidRPr="00902B66">
              <w:rPr>
                <w:rFonts w:cstheme="minorHAnsi"/>
              </w:rPr>
              <w:t xml:space="preserve">Email: </w:t>
            </w:r>
            <w:hyperlink r:id="rId162" w:history="1">
              <w:r w:rsidRPr="00902B66">
                <w:rPr>
                  <w:rStyle w:val="Hyperlink"/>
                  <w:rFonts w:cstheme="minorHAnsi"/>
                  <w:lang w:val="en-US"/>
                </w:rPr>
                <w:t>daniel.anthony@pharm.ox.ac.uk</w:t>
              </w:r>
            </w:hyperlink>
          </w:p>
        </w:tc>
      </w:tr>
      <w:tr w:rsidR="0069528C" w:rsidRPr="00902B66" w14:paraId="05795599" w14:textId="77777777" w:rsidTr="001710AA">
        <w:tc>
          <w:tcPr>
            <w:tcW w:w="2263" w:type="dxa"/>
          </w:tcPr>
          <w:p w14:paraId="1E854698" w14:textId="77777777" w:rsidR="0069528C" w:rsidRPr="00902B66" w:rsidRDefault="0069528C" w:rsidP="001710AA">
            <w:pPr>
              <w:rPr>
                <w:rFonts w:cstheme="minorHAnsi"/>
              </w:rPr>
            </w:pPr>
            <w:r w:rsidRPr="00902B66">
              <w:rPr>
                <w:rFonts w:cstheme="minorHAnsi"/>
              </w:rPr>
              <w:t>The Queen’s College</w:t>
            </w:r>
          </w:p>
        </w:tc>
        <w:tc>
          <w:tcPr>
            <w:tcW w:w="6753" w:type="dxa"/>
          </w:tcPr>
          <w:p w14:paraId="79F1E9D1" w14:textId="77777777" w:rsidR="0069528C" w:rsidRPr="00902B66" w:rsidRDefault="0069528C" w:rsidP="001710AA">
            <w:pPr>
              <w:rPr>
                <w:rFonts w:eastAsia="Times New Roman" w:cstheme="minorHAnsi"/>
              </w:rPr>
            </w:pPr>
            <w:r w:rsidRPr="00902B66">
              <w:rPr>
                <w:rFonts w:eastAsia="Times New Roman" w:cstheme="minorHAnsi"/>
              </w:rPr>
              <w:t xml:space="preserve">Professor Rebecca Beasley </w:t>
            </w:r>
          </w:p>
          <w:p w14:paraId="50A3E465" w14:textId="77777777" w:rsidR="0069528C" w:rsidRPr="00902B66" w:rsidRDefault="0069528C" w:rsidP="001710AA">
            <w:pPr>
              <w:rPr>
                <w:rFonts w:eastAsia="Times New Roman" w:cstheme="minorHAnsi"/>
              </w:rPr>
            </w:pPr>
            <w:r w:rsidRPr="00902B66">
              <w:rPr>
                <w:rFonts w:eastAsia="Times New Roman" w:cstheme="minorHAnsi"/>
              </w:rPr>
              <w:t>Tutor for Graduates</w:t>
            </w:r>
          </w:p>
          <w:p w14:paraId="3A7DDF11" w14:textId="77777777" w:rsidR="0069528C" w:rsidRPr="00902B66" w:rsidRDefault="0069528C" w:rsidP="001710AA">
            <w:pPr>
              <w:rPr>
                <w:rFonts w:eastAsia="Times New Roman" w:cstheme="minorHAnsi"/>
              </w:rPr>
            </w:pPr>
            <w:r w:rsidRPr="00902B66">
              <w:rPr>
                <w:rFonts w:eastAsia="Times New Roman" w:cstheme="minorHAnsi"/>
              </w:rPr>
              <w:t>The Queen's College</w:t>
            </w:r>
          </w:p>
          <w:p w14:paraId="09E369FE" w14:textId="77777777" w:rsidR="0069528C" w:rsidRPr="00902B66" w:rsidRDefault="00000000" w:rsidP="001710AA">
            <w:hyperlink r:id="rId163" w:history="1">
              <w:r w:rsidR="0069528C" w:rsidRPr="00902B66">
                <w:rPr>
                  <w:rStyle w:val="Hyperlink"/>
                </w:rPr>
                <w:t>rebecca.beasley@ell.ox.ac.uk</w:t>
              </w:r>
            </w:hyperlink>
            <w:r w:rsidR="0069528C" w:rsidRPr="00902B66">
              <w:t xml:space="preserve"> </w:t>
            </w:r>
          </w:p>
          <w:p w14:paraId="7465EE71" w14:textId="77777777" w:rsidR="0069528C" w:rsidRPr="00902B66" w:rsidRDefault="0069528C" w:rsidP="001710AA">
            <w:pPr>
              <w:rPr>
                <w:rFonts w:cstheme="minorHAnsi"/>
              </w:rPr>
            </w:pPr>
            <w:r w:rsidRPr="00902B66">
              <w:rPr>
                <w:rFonts w:cstheme="minorHAnsi"/>
              </w:rPr>
              <w:t>olga.lappa@queens.ox.ac.uk</w:t>
            </w:r>
          </w:p>
        </w:tc>
      </w:tr>
      <w:tr w:rsidR="0069528C" w:rsidRPr="00902B66" w14:paraId="39922B7B" w14:textId="77777777" w:rsidTr="001710AA">
        <w:tc>
          <w:tcPr>
            <w:tcW w:w="2263" w:type="dxa"/>
          </w:tcPr>
          <w:p w14:paraId="1AD57B77" w14:textId="77777777" w:rsidR="0069528C" w:rsidRPr="00902B66" w:rsidRDefault="0069528C" w:rsidP="001710AA">
            <w:pPr>
              <w:rPr>
                <w:rFonts w:cstheme="minorHAnsi"/>
              </w:rPr>
            </w:pPr>
            <w:r w:rsidRPr="00902B66">
              <w:rPr>
                <w:rFonts w:cstheme="minorHAnsi"/>
              </w:rPr>
              <w:t>Trinity</w:t>
            </w:r>
          </w:p>
        </w:tc>
        <w:tc>
          <w:tcPr>
            <w:tcW w:w="6753" w:type="dxa"/>
            <w:shd w:val="clear" w:color="auto" w:fill="auto"/>
          </w:tcPr>
          <w:p w14:paraId="0AEE5681" w14:textId="77777777" w:rsidR="0069528C" w:rsidRPr="00902B66" w:rsidRDefault="0069528C" w:rsidP="001710AA">
            <w:pPr>
              <w:rPr>
                <w:lang w:eastAsia="en-GB"/>
              </w:rPr>
            </w:pPr>
            <w:r w:rsidRPr="00902B66">
              <w:rPr>
                <w:lang w:eastAsia="en-GB"/>
              </w:rPr>
              <w:t xml:space="preserve">Ms Ashley Maguire </w:t>
            </w:r>
          </w:p>
          <w:p w14:paraId="74795745" w14:textId="77777777" w:rsidR="0069528C" w:rsidRPr="00902B66" w:rsidRDefault="0069528C" w:rsidP="001710AA">
            <w:pPr>
              <w:rPr>
                <w:rFonts w:cstheme="minorHAnsi"/>
              </w:rPr>
            </w:pPr>
            <w:r w:rsidRPr="00902B66">
              <w:rPr>
                <w:rFonts w:cstheme="minorHAnsi"/>
              </w:rPr>
              <w:t xml:space="preserve">Academic Administrator, </w:t>
            </w:r>
          </w:p>
          <w:p w14:paraId="6E15EC0C" w14:textId="77777777" w:rsidR="0069528C" w:rsidRPr="00902B66" w:rsidRDefault="0069528C" w:rsidP="001710AA">
            <w:pPr>
              <w:rPr>
                <w:rFonts w:cstheme="minorHAnsi"/>
              </w:rPr>
            </w:pPr>
            <w:r w:rsidRPr="00902B66">
              <w:rPr>
                <w:rFonts w:cstheme="minorHAnsi"/>
              </w:rPr>
              <w:t>Trinity College</w:t>
            </w:r>
          </w:p>
          <w:p w14:paraId="5A0D7D79" w14:textId="77777777" w:rsidR="0069528C" w:rsidRPr="00902B66" w:rsidRDefault="0069528C" w:rsidP="001710AA">
            <w:pPr>
              <w:rPr>
                <w:rFonts w:cstheme="minorHAnsi"/>
              </w:rPr>
            </w:pPr>
            <w:r w:rsidRPr="00902B66">
              <w:rPr>
                <w:rFonts w:cstheme="minorHAnsi"/>
              </w:rPr>
              <w:t>Broad Street</w:t>
            </w:r>
          </w:p>
          <w:p w14:paraId="52936133" w14:textId="77777777" w:rsidR="0069528C" w:rsidRPr="00902B66" w:rsidRDefault="0069528C" w:rsidP="001710AA">
            <w:pPr>
              <w:rPr>
                <w:rFonts w:cstheme="minorHAnsi"/>
              </w:rPr>
            </w:pPr>
            <w:r w:rsidRPr="00902B66">
              <w:rPr>
                <w:rFonts w:cstheme="minorHAnsi"/>
              </w:rPr>
              <w:t>Oxford</w:t>
            </w:r>
          </w:p>
          <w:p w14:paraId="7B04BDFC" w14:textId="77777777" w:rsidR="0069528C" w:rsidRPr="00902B66" w:rsidRDefault="0069528C" w:rsidP="001710AA">
            <w:pPr>
              <w:rPr>
                <w:rFonts w:cstheme="minorHAnsi"/>
              </w:rPr>
            </w:pPr>
            <w:r w:rsidRPr="00902B66">
              <w:rPr>
                <w:rFonts w:cstheme="minorHAnsi"/>
              </w:rPr>
              <w:t>OX1 3BH</w:t>
            </w:r>
          </w:p>
          <w:p w14:paraId="7FF9724A" w14:textId="77777777" w:rsidR="0069528C" w:rsidRPr="00902B66" w:rsidRDefault="0069528C" w:rsidP="001710AA">
            <w:r w:rsidRPr="00902B66">
              <w:rPr>
                <w:rFonts w:cstheme="minorHAnsi"/>
              </w:rPr>
              <w:t xml:space="preserve">Email: </w:t>
            </w:r>
            <w:hyperlink r:id="rId164" w:history="1">
              <w:r w:rsidRPr="00902B66">
                <w:rPr>
                  <w:rStyle w:val="Hyperlink"/>
                </w:rPr>
                <w:t>academic.administrator@trinity.ox.ac.uk</w:t>
              </w:r>
            </w:hyperlink>
          </w:p>
          <w:p w14:paraId="1FA289EE" w14:textId="77777777" w:rsidR="0069528C" w:rsidRPr="00902B66" w:rsidRDefault="0069528C" w:rsidP="001710AA">
            <w:pPr>
              <w:rPr>
                <w:rFonts w:cstheme="minorHAnsi"/>
                <w:lang w:val="en-US"/>
              </w:rPr>
            </w:pPr>
            <w:r w:rsidRPr="00902B66">
              <w:t>Tel: 01865 279910.</w:t>
            </w:r>
          </w:p>
        </w:tc>
      </w:tr>
      <w:tr w:rsidR="0069528C" w:rsidRPr="00902B66" w14:paraId="7F3B9250" w14:textId="77777777" w:rsidTr="001710AA">
        <w:tc>
          <w:tcPr>
            <w:tcW w:w="2263" w:type="dxa"/>
            <w:shd w:val="clear" w:color="auto" w:fill="auto"/>
          </w:tcPr>
          <w:p w14:paraId="379AD41E" w14:textId="77777777" w:rsidR="0069528C" w:rsidRPr="00902B66" w:rsidRDefault="0069528C" w:rsidP="001710AA">
            <w:pPr>
              <w:rPr>
                <w:rFonts w:cstheme="minorHAnsi"/>
              </w:rPr>
            </w:pPr>
            <w:r w:rsidRPr="00902B66">
              <w:rPr>
                <w:rFonts w:cstheme="minorHAnsi"/>
              </w:rPr>
              <w:t>Wadham</w:t>
            </w:r>
          </w:p>
        </w:tc>
        <w:tc>
          <w:tcPr>
            <w:tcW w:w="6753" w:type="dxa"/>
            <w:shd w:val="clear" w:color="auto" w:fill="auto"/>
          </w:tcPr>
          <w:p w14:paraId="49C852D9" w14:textId="77777777" w:rsidR="0069528C" w:rsidRPr="00902B66" w:rsidRDefault="0069528C" w:rsidP="001710AA">
            <w:r w:rsidRPr="00902B66">
              <w:t>Ms Lynn Featherstone</w:t>
            </w:r>
          </w:p>
          <w:p w14:paraId="251F2168" w14:textId="77777777" w:rsidR="0069528C" w:rsidRPr="00902B66" w:rsidRDefault="0069528C" w:rsidP="001710AA">
            <w:pPr>
              <w:rPr>
                <w:rFonts w:cstheme="minorHAnsi"/>
              </w:rPr>
            </w:pPr>
            <w:r w:rsidRPr="00902B66">
              <w:rPr>
                <w:rFonts w:cstheme="minorHAnsi"/>
              </w:rPr>
              <w:t>Tutor for Admissions</w:t>
            </w:r>
          </w:p>
          <w:p w14:paraId="36514CB4" w14:textId="77777777" w:rsidR="0069528C" w:rsidRPr="00902B66" w:rsidRDefault="0069528C" w:rsidP="001710AA">
            <w:pPr>
              <w:rPr>
                <w:rFonts w:cstheme="minorHAnsi"/>
              </w:rPr>
            </w:pPr>
            <w:r w:rsidRPr="00902B66">
              <w:rPr>
                <w:rFonts w:cstheme="minorHAnsi"/>
              </w:rPr>
              <w:t>Wadham College</w:t>
            </w:r>
          </w:p>
          <w:p w14:paraId="67F85886" w14:textId="77777777" w:rsidR="0069528C" w:rsidRPr="00902B66" w:rsidRDefault="0069528C" w:rsidP="001710AA">
            <w:pPr>
              <w:rPr>
                <w:rFonts w:cstheme="minorHAnsi"/>
              </w:rPr>
            </w:pPr>
            <w:r w:rsidRPr="00902B66">
              <w:rPr>
                <w:rFonts w:cstheme="minorHAnsi"/>
              </w:rPr>
              <w:t>Oxford</w:t>
            </w:r>
          </w:p>
          <w:p w14:paraId="3D69034B" w14:textId="77777777" w:rsidR="0069528C" w:rsidRPr="00902B66" w:rsidRDefault="0069528C" w:rsidP="001710AA">
            <w:pPr>
              <w:rPr>
                <w:rFonts w:cstheme="minorHAnsi"/>
              </w:rPr>
            </w:pPr>
            <w:r w:rsidRPr="00902B66">
              <w:rPr>
                <w:rFonts w:cstheme="minorHAnsi"/>
              </w:rPr>
              <w:t>OX1 3PN</w:t>
            </w:r>
          </w:p>
          <w:p w14:paraId="00B01C55" w14:textId="77777777" w:rsidR="0069528C" w:rsidRPr="00902B66" w:rsidRDefault="0069528C" w:rsidP="001710AA">
            <w:r w:rsidRPr="00902B66">
              <w:rPr>
                <w:rFonts w:cstheme="minorHAnsi"/>
              </w:rPr>
              <w:t xml:space="preserve">Email: </w:t>
            </w:r>
            <w:hyperlink r:id="rId165" w:history="1">
              <w:r w:rsidRPr="00902B66">
                <w:rPr>
                  <w:rStyle w:val="Hyperlink"/>
                </w:rPr>
                <w:t>lynn.featherstone@wadham.ox.ac.uk</w:t>
              </w:r>
            </w:hyperlink>
          </w:p>
        </w:tc>
      </w:tr>
      <w:tr w:rsidR="0069528C" w:rsidRPr="00902B66" w14:paraId="56DB3742" w14:textId="77777777" w:rsidTr="001710AA">
        <w:tc>
          <w:tcPr>
            <w:tcW w:w="2263" w:type="dxa"/>
          </w:tcPr>
          <w:p w14:paraId="2B68F210" w14:textId="77777777" w:rsidR="0069528C" w:rsidRPr="00902B66" w:rsidRDefault="0069528C" w:rsidP="001710AA">
            <w:pPr>
              <w:rPr>
                <w:rFonts w:cstheme="minorHAnsi"/>
              </w:rPr>
            </w:pPr>
            <w:r w:rsidRPr="00902B66">
              <w:rPr>
                <w:rFonts w:cstheme="minorHAnsi"/>
              </w:rPr>
              <w:t>Wolfson</w:t>
            </w:r>
          </w:p>
        </w:tc>
        <w:tc>
          <w:tcPr>
            <w:tcW w:w="6753" w:type="dxa"/>
          </w:tcPr>
          <w:p w14:paraId="741B1D83" w14:textId="77777777" w:rsidR="0069528C" w:rsidRPr="00902B66" w:rsidRDefault="0069528C" w:rsidP="001710AA">
            <w:pPr>
              <w:rPr>
                <w:rFonts w:eastAsia="Times New Roman"/>
              </w:rPr>
            </w:pPr>
            <w:r w:rsidRPr="00902B66">
              <w:rPr>
                <w:rFonts w:eastAsia="Times New Roman"/>
              </w:rPr>
              <w:t>Fiona Maguire (temp Senior Tutor)</w:t>
            </w:r>
          </w:p>
          <w:p w14:paraId="4F48124A" w14:textId="77777777" w:rsidR="0069528C" w:rsidRPr="00902B66" w:rsidRDefault="0069528C" w:rsidP="001710AA">
            <w:pPr>
              <w:rPr>
                <w:rFonts w:eastAsia="Times New Roman"/>
              </w:rPr>
            </w:pPr>
            <w:r w:rsidRPr="00902B66">
              <w:rPr>
                <w:rFonts w:eastAsia="Times New Roman"/>
              </w:rPr>
              <w:t>Wolfson College, Oxford</w:t>
            </w:r>
          </w:p>
          <w:p w14:paraId="1AF289B6" w14:textId="77777777" w:rsidR="0069528C" w:rsidRPr="00902B66" w:rsidRDefault="0069528C" w:rsidP="001710AA">
            <w:pPr>
              <w:rPr>
                <w:rFonts w:eastAsia="Times New Roman"/>
              </w:rPr>
            </w:pPr>
            <w:r w:rsidRPr="00902B66">
              <w:rPr>
                <w:rFonts w:cstheme="minorHAnsi"/>
              </w:rPr>
              <w:t xml:space="preserve">Email: </w:t>
            </w:r>
            <w:hyperlink r:id="rId166" w:history="1">
              <w:r w:rsidRPr="00902B66">
                <w:rPr>
                  <w:rStyle w:val="Hyperlink"/>
                  <w:rFonts w:cstheme="minorHAnsi"/>
                </w:rPr>
                <w:t>senior.tutor@wolfson.ox.ac.uk</w:t>
              </w:r>
            </w:hyperlink>
          </w:p>
          <w:p w14:paraId="6599C303" w14:textId="77777777" w:rsidR="0069528C" w:rsidRPr="00902B66" w:rsidRDefault="0069528C" w:rsidP="001710AA">
            <w:pPr>
              <w:rPr>
                <w:rFonts w:cstheme="minorHAnsi"/>
              </w:rPr>
            </w:pPr>
          </w:p>
        </w:tc>
      </w:tr>
      <w:tr w:rsidR="0069528C" w:rsidRPr="00000264" w14:paraId="11FA9257" w14:textId="77777777" w:rsidTr="001710AA">
        <w:tc>
          <w:tcPr>
            <w:tcW w:w="2263" w:type="dxa"/>
          </w:tcPr>
          <w:p w14:paraId="32E3D1C5" w14:textId="77777777" w:rsidR="0069528C" w:rsidRPr="00902B66" w:rsidRDefault="0069528C" w:rsidP="001710AA">
            <w:pPr>
              <w:rPr>
                <w:rFonts w:cstheme="minorHAnsi"/>
              </w:rPr>
            </w:pPr>
            <w:r w:rsidRPr="00902B66">
              <w:rPr>
                <w:rFonts w:cstheme="minorHAnsi"/>
              </w:rPr>
              <w:t xml:space="preserve">Worcester </w:t>
            </w:r>
          </w:p>
        </w:tc>
        <w:tc>
          <w:tcPr>
            <w:tcW w:w="6753" w:type="dxa"/>
          </w:tcPr>
          <w:p w14:paraId="68F33088" w14:textId="77777777" w:rsidR="0069528C" w:rsidRPr="00902B66" w:rsidRDefault="0069528C" w:rsidP="001710AA">
            <w:pPr>
              <w:rPr>
                <w:rFonts w:cstheme="minorHAnsi"/>
              </w:rPr>
            </w:pPr>
            <w:r w:rsidRPr="00902B66">
              <w:rPr>
                <w:rFonts w:cstheme="minorHAnsi"/>
              </w:rPr>
              <w:t xml:space="preserve">Dr Natalia </w:t>
            </w:r>
            <w:proofErr w:type="spellStart"/>
            <w:r w:rsidRPr="00902B66">
              <w:rPr>
                <w:rFonts w:cstheme="minorHAnsi"/>
              </w:rPr>
              <w:t>Waights</w:t>
            </w:r>
            <w:proofErr w:type="spellEnd"/>
            <w:r w:rsidRPr="00902B66">
              <w:rPr>
                <w:rFonts w:cstheme="minorHAnsi"/>
              </w:rPr>
              <w:t xml:space="preserve"> Hickman</w:t>
            </w:r>
          </w:p>
          <w:p w14:paraId="5499B390" w14:textId="77777777" w:rsidR="0069528C" w:rsidRPr="00902B66" w:rsidRDefault="0069528C" w:rsidP="001710AA">
            <w:pPr>
              <w:rPr>
                <w:rFonts w:cstheme="minorHAnsi"/>
              </w:rPr>
            </w:pPr>
            <w:r w:rsidRPr="00902B66">
              <w:rPr>
                <w:rFonts w:cstheme="minorHAnsi"/>
              </w:rPr>
              <w:t>Tutor for Graduates</w:t>
            </w:r>
          </w:p>
          <w:p w14:paraId="278A7335" w14:textId="77777777" w:rsidR="0069528C" w:rsidRPr="00902B66" w:rsidRDefault="0069528C" w:rsidP="001710AA">
            <w:pPr>
              <w:rPr>
                <w:rFonts w:cstheme="minorHAnsi"/>
                <w:color w:val="000000"/>
                <w:shd w:val="clear" w:color="auto" w:fill="FFFFFF"/>
              </w:rPr>
            </w:pPr>
            <w:r w:rsidRPr="00902B66">
              <w:rPr>
                <w:rFonts w:cstheme="minorHAnsi"/>
                <w:color w:val="000000"/>
                <w:shd w:val="clear" w:color="auto" w:fill="FFFFFF"/>
              </w:rPr>
              <w:t>Worcester College</w:t>
            </w:r>
            <w:r w:rsidRPr="00902B66">
              <w:rPr>
                <w:rFonts w:cstheme="minorHAnsi"/>
                <w:color w:val="000000"/>
              </w:rPr>
              <w:br/>
            </w:r>
            <w:r w:rsidRPr="00902B66">
              <w:rPr>
                <w:rFonts w:cstheme="minorHAnsi"/>
                <w:color w:val="000000"/>
                <w:shd w:val="clear" w:color="auto" w:fill="FFFFFF"/>
              </w:rPr>
              <w:t>Oxford</w:t>
            </w:r>
            <w:r w:rsidRPr="00902B66">
              <w:rPr>
                <w:rFonts w:cstheme="minorHAnsi"/>
                <w:color w:val="000000"/>
              </w:rPr>
              <w:br/>
            </w:r>
            <w:r w:rsidRPr="00902B66">
              <w:rPr>
                <w:rFonts w:cstheme="minorHAnsi"/>
                <w:color w:val="000000"/>
                <w:shd w:val="clear" w:color="auto" w:fill="FFFFFF"/>
              </w:rPr>
              <w:t>OX1 2HB</w:t>
            </w:r>
          </w:p>
          <w:p w14:paraId="05726E35" w14:textId="77777777" w:rsidR="0069528C" w:rsidRPr="00F03EA8" w:rsidRDefault="0069528C" w:rsidP="001710AA">
            <w:pPr>
              <w:rPr>
                <w:rFonts w:cstheme="minorHAnsi"/>
              </w:rPr>
            </w:pPr>
            <w:r w:rsidRPr="00902B66">
              <w:rPr>
                <w:rFonts w:cstheme="minorHAnsi"/>
              </w:rPr>
              <w:t>Email: natalia.waightshickman@philosophy.ox.ac.uk</w:t>
            </w:r>
          </w:p>
        </w:tc>
      </w:tr>
    </w:tbl>
    <w:p w14:paraId="54CCD817" w14:textId="77777777" w:rsidR="0069528C" w:rsidRDefault="0069528C" w:rsidP="0069528C">
      <w:pPr>
        <w:rPr>
          <w:rFonts w:ascii="Calibri" w:hAnsi="Calibri" w:cs="Calibri"/>
          <w:sz w:val="24"/>
          <w:szCs w:val="24"/>
        </w:rPr>
      </w:pPr>
    </w:p>
    <w:p w14:paraId="27AD2FE3" w14:textId="77777777" w:rsidR="006E7519" w:rsidRPr="00000264" w:rsidRDefault="006E7519" w:rsidP="006E7519">
      <w:pPr>
        <w:rPr>
          <w:rFonts w:ascii="Calibri" w:hAnsi="Calibri" w:cs="Calibri"/>
          <w:sz w:val="24"/>
          <w:szCs w:val="24"/>
        </w:rPr>
      </w:pPr>
    </w:p>
    <w:p w14:paraId="34FB305C" w14:textId="4EBE79F6" w:rsidR="00FC235E" w:rsidRPr="00000264" w:rsidRDefault="00FC235E" w:rsidP="001D339B">
      <w:pPr>
        <w:pStyle w:val="Heading1"/>
      </w:pPr>
      <w:r>
        <w:t>OXKEN Co-applicants</w:t>
      </w:r>
    </w:p>
    <w:p w14:paraId="6381120C" w14:textId="77777777" w:rsidR="006E7519" w:rsidRPr="00000264" w:rsidRDefault="006E7519" w:rsidP="006E7519">
      <w:pPr>
        <w:rPr>
          <w:rFonts w:ascii="Calibri" w:hAnsi="Calibri" w:cs="Calibri"/>
          <w:sz w:val="24"/>
          <w:szCs w:val="24"/>
        </w:rPr>
      </w:pPr>
    </w:p>
    <w:p w14:paraId="699E54D6" w14:textId="77777777" w:rsidR="006E7519" w:rsidRPr="00FC235E" w:rsidRDefault="006E7519" w:rsidP="006E7519">
      <w:pPr>
        <w:rPr>
          <w:rFonts w:ascii="Calibri" w:eastAsiaTheme="minorEastAsia" w:hAnsi="Calibri" w:cs="Calibri"/>
          <w:color w:val="000000" w:themeColor="text1"/>
          <w:kern w:val="24"/>
          <w:sz w:val="28"/>
          <w:szCs w:val="28"/>
        </w:rPr>
      </w:pPr>
      <w:r w:rsidRPr="00FC235E">
        <w:rPr>
          <w:rFonts w:ascii="Calibri" w:eastAsiaTheme="minorEastAsia" w:hAnsi="Calibri" w:cs="Calibri"/>
          <w:b/>
          <w:bCs/>
          <w:color w:val="000000" w:themeColor="text1"/>
          <w:kern w:val="24"/>
          <w:sz w:val="28"/>
          <w:szCs w:val="28"/>
        </w:rPr>
        <w:t xml:space="preserve">Paul Bowness, Director: </w:t>
      </w:r>
      <w:r w:rsidRPr="00FC235E">
        <w:rPr>
          <w:rFonts w:ascii="Calibri" w:eastAsiaTheme="minorEastAsia" w:hAnsi="Calibri" w:cs="Calibri"/>
          <w:color w:val="000000" w:themeColor="text1"/>
          <w:kern w:val="24"/>
          <w:sz w:val="28"/>
          <w:szCs w:val="28"/>
        </w:rPr>
        <w:t>Professor of Experimental Rheumatology &amp; Consultant Rheumatologist</w:t>
      </w:r>
    </w:p>
    <w:p w14:paraId="7A2986F5" w14:textId="32C42149" w:rsidR="006E7519" w:rsidRPr="00FC235E" w:rsidRDefault="006E7519" w:rsidP="006E7519">
      <w:pPr>
        <w:rPr>
          <w:rFonts w:ascii="Calibri" w:hAnsi="Calibri" w:cs="Calibri"/>
          <w:sz w:val="28"/>
          <w:szCs w:val="28"/>
        </w:rPr>
      </w:pPr>
      <w:r w:rsidRPr="00FC235E">
        <w:rPr>
          <w:rFonts w:ascii="Calibri" w:hAnsi="Calibri" w:cs="Calibri"/>
          <w:b/>
          <w:bCs/>
          <w:sz w:val="28"/>
          <w:szCs w:val="28"/>
        </w:rPr>
        <w:t>Tonia Vincent, Dep</w:t>
      </w:r>
      <w:r w:rsidR="004A18AA" w:rsidRPr="00FC235E">
        <w:rPr>
          <w:rFonts w:ascii="Calibri" w:hAnsi="Calibri" w:cs="Calibri"/>
          <w:b/>
          <w:bCs/>
          <w:sz w:val="28"/>
          <w:szCs w:val="28"/>
        </w:rPr>
        <w:t>u</w:t>
      </w:r>
      <w:r w:rsidRPr="00FC235E">
        <w:rPr>
          <w:rFonts w:ascii="Calibri" w:hAnsi="Calibri" w:cs="Calibri"/>
          <w:b/>
          <w:bCs/>
          <w:sz w:val="28"/>
          <w:szCs w:val="28"/>
        </w:rPr>
        <w:t>t</w:t>
      </w:r>
      <w:r w:rsidR="004A18AA" w:rsidRPr="00FC235E">
        <w:rPr>
          <w:rFonts w:ascii="Calibri" w:hAnsi="Calibri" w:cs="Calibri"/>
          <w:b/>
          <w:bCs/>
          <w:sz w:val="28"/>
          <w:szCs w:val="28"/>
        </w:rPr>
        <w:t>y</w:t>
      </w:r>
      <w:r w:rsidRPr="00FC235E">
        <w:rPr>
          <w:rFonts w:ascii="Calibri" w:hAnsi="Calibri" w:cs="Calibri"/>
          <w:b/>
          <w:bCs/>
          <w:sz w:val="28"/>
          <w:szCs w:val="28"/>
        </w:rPr>
        <w:t xml:space="preserve"> Director: </w:t>
      </w:r>
      <w:r w:rsidRPr="00FC235E">
        <w:rPr>
          <w:rFonts w:ascii="Calibri" w:hAnsi="Calibri" w:cs="Calibri"/>
          <w:sz w:val="28"/>
          <w:szCs w:val="28"/>
        </w:rPr>
        <w:t>Prof Musculoskeletal Biology &amp; Consultant Rheumatologist; Director, Centre for OA Pathogenesis Versus Arthritis</w:t>
      </w:r>
    </w:p>
    <w:p w14:paraId="262B5074"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Catherine Swales: </w:t>
      </w:r>
      <w:r w:rsidRPr="00FC235E">
        <w:rPr>
          <w:rFonts w:ascii="Calibri" w:hAnsi="Calibri" w:cs="Calibri"/>
          <w:sz w:val="28"/>
          <w:szCs w:val="28"/>
        </w:rPr>
        <w:t>Director of Clinical Studies University of Oxford Medical School, Consultant Rheumatologist</w:t>
      </w:r>
    </w:p>
    <w:p w14:paraId="66BA37E6" w14:textId="77777777" w:rsidR="006E7519" w:rsidRPr="00FC235E" w:rsidRDefault="006E7519" w:rsidP="006E7519">
      <w:pPr>
        <w:rPr>
          <w:rFonts w:ascii="Calibri" w:hAnsi="Calibri" w:cs="Calibri"/>
          <w:b/>
          <w:bCs/>
          <w:sz w:val="28"/>
          <w:szCs w:val="28"/>
        </w:rPr>
      </w:pPr>
      <w:r w:rsidRPr="00FC235E">
        <w:rPr>
          <w:rFonts w:ascii="Calibri" w:hAnsi="Calibri" w:cs="Calibri"/>
          <w:b/>
          <w:bCs/>
          <w:sz w:val="28"/>
          <w:szCs w:val="28"/>
        </w:rPr>
        <w:t xml:space="preserve">Robert Gilbert: </w:t>
      </w:r>
      <w:r w:rsidRPr="00FC235E">
        <w:rPr>
          <w:rFonts w:ascii="Calibri" w:hAnsi="Calibri" w:cs="Calibri"/>
          <w:sz w:val="28"/>
          <w:szCs w:val="28"/>
        </w:rPr>
        <w:t>Director, Medical Sciences Division Graduate School</w:t>
      </w:r>
    </w:p>
    <w:p w14:paraId="10FF5085"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Chris Pugh: </w:t>
      </w:r>
      <w:r w:rsidRPr="00FC235E">
        <w:rPr>
          <w:rFonts w:ascii="Calibri" w:hAnsi="Calibri" w:cs="Calibri"/>
          <w:sz w:val="28"/>
          <w:szCs w:val="28"/>
        </w:rPr>
        <w:t>Professor of Renal Medicine, Director of Oxford University Clinical Academic Graduate School</w:t>
      </w:r>
    </w:p>
    <w:p w14:paraId="2DC0A940"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Paul Klenerman: </w:t>
      </w:r>
      <w:r w:rsidRPr="00FC235E">
        <w:rPr>
          <w:rFonts w:ascii="Calibri" w:hAnsi="Calibri" w:cs="Calibri"/>
          <w:sz w:val="28"/>
          <w:szCs w:val="28"/>
        </w:rPr>
        <w:t>Sidney Truelove Professor of Gastroenterology; Head Translational Gastroenterology Unit</w:t>
      </w:r>
    </w:p>
    <w:p w14:paraId="5329D929" w14:textId="77777777" w:rsidR="006E7519" w:rsidRPr="00FC235E" w:rsidRDefault="006E7519" w:rsidP="006E7519">
      <w:pPr>
        <w:rPr>
          <w:rFonts w:ascii="Calibri" w:hAnsi="Calibri" w:cs="Calibri"/>
          <w:b/>
          <w:bCs/>
          <w:sz w:val="28"/>
          <w:szCs w:val="28"/>
        </w:rPr>
      </w:pPr>
      <w:r w:rsidRPr="00FC235E">
        <w:rPr>
          <w:rFonts w:ascii="Calibri" w:hAnsi="Calibri" w:cs="Calibri"/>
          <w:b/>
          <w:bCs/>
          <w:sz w:val="28"/>
          <w:szCs w:val="28"/>
        </w:rPr>
        <w:t xml:space="preserve">Jane Dale: </w:t>
      </w:r>
      <w:r w:rsidRPr="00FC235E">
        <w:rPr>
          <w:rFonts w:ascii="Calibri" w:hAnsi="Calibri" w:cs="Calibri"/>
          <w:sz w:val="28"/>
          <w:szCs w:val="28"/>
        </w:rPr>
        <w:t>Head of Education Policy and Planning, Medical Sciences Division</w:t>
      </w:r>
    </w:p>
    <w:p w14:paraId="077CDCBB"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David Vaux:</w:t>
      </w:r>
      <w:r w:rsidRPr="00FC235E">
        <w:rPr>
          <w:rFonts w:ascii="Calibri" w:hAnsi="Calibri" w:cs="Calibri"/>
          <w:sz w:val="28"/>
          <w:szCs w:val="28"/>
        </w:rPr>
        <w:t xml:space="preserve"> Deputy Head of Medical Sciences Division (Education)</w:t>
      </w:r>
    </w:p>
    <w:p w14:paraId="5C2C9573" w14:textId="77777777" w:rsidR="006E7519" w:rsidRPr="00FC235E" w:rsidRDefault="006E7519" w:rsidP="006E7519">
      <w:pPr>
        <w:rPr>
          <w:rFonts w:ascii="Calibri" w:hAnsi="Calibri" w:cs="Calibri"/>
          <w:b/>
          <w:bCs/>
          <w:sz w:val="28"/>
          <w:szCs w:val="28"/>
        </w:rPr>
      </w:pPr>
      <w:r w:rsidRPr="00FC235E">
        <w:rPr>
          <w:rFonts w:ascii="Calibri" w:hAnsi="Calibri" w:cs="Calibri"/>
          <w:b/>
          <w:bCs/>
          <w:sz w:val="28"/>
          <w:szCs w:val="28"/>
        </w:rPr>
        <w:t xml:space="preserve">Denise Best: </w:t>
      </w:r>
      <w:r w:rsidRPr="00FC235E">
        <w:rPr>
          <w:rFonts w:ascii="Calibri" w:hAnsi="Calibri" w:cs="Calibri"/>
          <w:sz w:val="28"/>
          <w:szCs w:val="28"/>
        </w:rPr>
        <w:t>Associate Director, Oxford University Academic Graduate School</w:t>
      </w:r>
    </w:p>
    <w:p w14:paraId="356E3A5D"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Graham Ogg: </w:t>
      </w:r>
      <w:r w:rsidRPr="00FC235E">
        <w:rPr>
          <w:rFonts w:ascii="Calibri" w:hAnsi="Calibri" w:cs="Calibri"/>
          <w:sz w:val="28"/>
          <w:szCs w:val="28"/>
        </w:rPr>
        <w:t>Professor of Dermatology; Interim director MRC Human Immunology Unit, WIMM</w:t>
      </w:r>
    </w:p>
    <w:p w14:paraId="60C1D69A" w14:textId="77777777" w:rsidR="006E7519" w:rsidRPr="00FC235E" w:rsidRDefault="006E7519" w:rsidP="006E7519">
      <w:pPr>
        <w:rPr>
          <w:rFonts w:ascii="Calibri" w:hAnsi="Calibri" w:cs="Calibri"/>
          <w:sz w:val="28"/>
          <w:szCs w:val="28"/>
        </w:rPr>
      </w:pPr>
      <w:r w:rsidRPr="00FC235E">
        <w:rPr>
          <w:rFonts w:ascii="Calibri" w:hAnsi="Calibri" w:cs="Calibri"/>
          <w:b/>
          <w:bCs/>
          <w:sz w:val="28"/>
          <w:szCs w:val="28"/>
        </w:rPr>
        <w:t xml:space="preserve">Robert Wilkins: </w:t>
      </w:r>
      <w:r w:rsidRPr="00FC235E">
        <w:rPr>
          <w:rFonts w:ascii="Calibri" w:hAnsi="Calibri" w:cs="Calibri"/>
          <w:sz w:val="28"/>
          <w:szCs w:val="28"/>
        </w:rPr>
        <w:t>Director of Preclinical Studies</w:t>
      </w:r>
    </w:p>
    <w:p w14:paraId="0752C377" w14:textId="77777777" w:rsidR="006E7519" w:rsidRPr="00000264" w:rsidRDefault="006E7519" w:rsidP="006E7519">
      <w:pPr>
        <w:rPr>
          <w:rFonts w:ascii="Calibri" w:hAnsi="Calibri" w:cs="Calibri"/>
          <w:sz w:val="24"/>
          <w:szCs w:val="24"/>
        </w:rPr>
      </w:pPr>
    </w:p>
    <w:p w14:paraId="5235C80A" w14:textId="3946099E" w:rsidR="007D1D11" w:rsidRPr="00000264" w:rsidRDefault="007D1D11" w:rsidP="00BB52CA">
      <w:pPr>
        <w:rPr>
          <w:rFonts w:ascii="Calibri" w:hAnsi="Calibri" w:cs="Calibri"/>
          <w:sz w:val="18"/>
          <w:szCs w:val="18"/>
        </w:rPr>
      </w:pPr>
    </w:p>
    <w:sectPr w:rsidR="007D1D11" w:rsidRPr="00000264" w:rsidSect="00BB52CA">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E1A0B5" w14:textId="77777777" w:rsidR="00677F41" w:rsidRDefault="00677F41" w:rsidP="00153D9A">
      <w:pPr>
        <w:spacing w:after="0" w:line="240" w:lineRule="auto"/>
      </w:pPr>
      <w:r>
        <w:separator/>
      </w:r>
    </w:p>
    <w:p w14:paraId="52DEF5A0" w14:textId="77777777" w:rsidR="00677F41" w:rsidRDefault="00677F41"/>
  </w:endnote>
  <w:endnote w:type="continuationSeparator" w:id="0">
    <w:p w14:paraId="694651B2" w14:textId="77777777" w:rsidR="00677F41" w:rsidRDefault="00677F41" w:rsidP="00153D9A">
      <w:pPr>
        <w:spacing w:after="0" w:line="240" w:lineRule="auto"/>
      </w:pPr>
      <w:r>
        <w:continuationSeparator/>
      </w:r>
    </w:p>
    <w:p w14:paraId="49B91A3E" w14:textId="77777777" w:rsidR="00677F41" w:rsidRDefault="00677F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91601053"/>
      <w:docPartObj>
        <w:docPartGallery w:val="Page Numbers (Bottom of Page)"/>
        <w:docPartUnique/>
      </w:docPartObj>
    </w:sdtPr>
    <w:sdtContent>
      <w:p w14:paraId="0371D72D" w14:textId="7AFD24E5" w:rsidR="00C11AA6" w:rsidRDefault="00C11AA6" w:rsidP="00C11AA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6CBD90" w14:textId="77777777" w:rsidR="00C11AA6" w:rsidRDefault="00C11AA6" w:rsidP="008B68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08871492"/>
      <w:docPartObj>
        <w:docPartGallery w:val="Page Numbers (Bottom of Page)"/>
        <w:docPartUnique/>
      </w:docPartObj>
    </w:sdtPr>
    <w:sdtContent>
      <w:p w14:paraId="7ACB33B8" w14:textId="2F723700" w:rsidR="00C11AA6" w:rsidRDefault="00C11AA6" w:rsidP="00C11AA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id w:val="-1333131364"/>
      <w:docPartObj>
        <w:docPartGallery w:val="Page Numbers (Bottom of Page)"/>
        <w:docPartUnique/>
      </w:docPartObj>
    </w:sdtPr>
    <w:sdtEndPr>
      <w:rPr>
        <w:noProof/>
      </w:rPr>
    </w:sdtEndPr>
    <w:sdtContent>
      <w:p w14:paraId="64FC148E" w14:textId="0966F42B" w:rsidR="00C11AA6" w:rsidRDefault="00C11AA6" w:rsidP="008B6865">
        <w:pPr>
          <w:pStyle w:val="Footer"/>
          <w:ind w:right="360"/>
        </w:pPr>
      </w:p>
      <w:p w14:paraId="4B935806" w14:textId="009CA70F" w:rsidR="00C11AA6" w:rsidRDefault="00000000" w:rsidP="00542DBA">
        <w:pPr>
          <w:pStyle w:val="Footer"/>
          <w:jc w:val="cen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512A8" w14:textId="77777777" w:rsidR="00B26672" w:rsidRDefault="00B266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BB9C79" w14:textId="77777777" w:rsidR="00677F41" w:rsidRDefault="00677F41" w:rsidP="00153D9A">
      <w:pPr>
        <w:spacing w:after="0" w:line="240" w:lineRule="auto"/>
      </w:pPr>
      <w:r>
        <w:separator/>
      </w:r>
    </w:p>
    <w:p w14:paraId="056EAEB1" w14:textId="77777777" w:rsidR="00677F41" w:rsidRDefault="00677F41"/>
  </w:footnote>
  <w:footnote w:type="continuationSeparator" w:id="0">
    <w:p w14:paraId="1A19F5FD" w14:textId="77777777" w:rsidR="00677F41" w:rsidRDefault="00677F41" w:rsidP="00153D9A">
      <w:pPr>
        <w:spacing w:after="0" w:line="240" w:lineRule="auto"/>
      </w:pPr>
      <w:r>
        <w:continuationSeparator/>
      </w:r>
    </w:p>
    <w:p w14:paraId="70FEB53D" w14:textId="77777777" w:rsidR="00677F41" w:rsidRDefault="00677F4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8D432" w14:textId="77777777" w:rsidR="00B26672" w:rsidRDefault="00B2667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1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6556"/>
      <w:gridCol w:w="3922"/>
    </w:tblGrid>
    <w:tr w:rsidR="00C11AA6" w14:paraId="53C97DEA" w14:textId="77777777" w:rsidTr="00542DBA">
      <w:trPr>
        <w:trHeight w:val="826"/>
        <w:jc w:val="center"/>
      </w:trPr>
      <w:tc>
        <w:tcPr>
          <w:tcW w:w="5854" w:type="dxa"/>
          <w:shd w:val="clear" w:color="auto" w:fill="FFFFFF" w:themeFill="background1"/>
        </w:tcPr>
        <w:p w14:paraId="3A9A0B5B" w14:textId="0981413B" w:rsidR="00C11AA6" w:rsidRDefault="00C11AA6" w:rsidP="00542DBA">
          <w:pPr>
            <w:pStyle w:val="Header"/>
            <w:tabs>
              <w:tab w:val="clear" w:pos="4513"/>
              <w:tab w:val="left" w:pos="1134"/>
              <w:tab w:val="center" w:pos="7088"/>
            </w:tabs>
            <w:jc w:val="both"/>
          </w:pPr>
          <w:r>
            <w:rPr>
              <w:noProof/>
            </w:rPr>
            <w:drawing>
              <wp:inline distT="0" distB="0" distL="0" distR="0" wp14:anchorId="3EB02609" wp14:editId="6F31E9E4">
                <wp:extent cx="4021455" cy="532130"/>
                <wp:effectExtent l="0" t="0" r="4445" b="1270"/>
                <wp:docPr id="1768195744" name="Picture 1768195744" descr="Oxford Univeristy Hospitals logo" title="OUH logo">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Picture 13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82102" cy="593084"/>
                        </a:xfrm>
                        <a:prstGeom prst="rect">
                          <a:avLst/>
                        </a:prstGeom>
                        <a:noFill/>
                        <a:ln>
                          <a:noFill/>
                        </a:ln>
                      </pic:spPr>
                    </pic:pic>
                  </a:graphicData>
                </a:graphic>
              </wp:inline>
            </w:drawing>
          </w:r>
        </w:p>
      </w:tc>
      <w:tc>
        <w:tcPr>
          <w:tcW w:w="4343" w:type="dxa"/>
          <w:shd w:val="clear" w:color="auto" w:fill="FFFFFF" w:themeFill="background1"/>
        </w:tcPr>
        <w:p w14:paraId="42B2789A" w14:textId="4E7A7A23" w:rsidR="00C11AA6" w:rsidRDefault="00C11AA6" w:rsidP="00542DBA">
          <w:pPr>
            <w:pStyle w:val="Header"/>
            <w:tabs>
              <w:tab w:val="clear" w:pos="4513"/>
              <w:tab w:val="left" w:pos="1134"/>
              <w:tab w:val="center" w:pos="7088"/>
            </w:tabs>
            <w:jc w:val="center"/>
          </w:pPr>
          <w:r>
            <w:rPr>
              <w:noProof/>
            </w:rPr>
            <w:drawing>
              <wp:inline distT="0" distB="0" distL="0" distR="0" wp14:anchorId="4BAC7771" wp14:editId="552886CB">
                <wp:extent cx="2353734" cy="606036"/>
                <wp:effectExtent l="0" t="0" r="0" b="3810"/>
                <wp:docPr id="1978042023" name="Picture 1978042023" descr="NDORMS logo with the University of Oxford crest at the end." title="NDOR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DORMS.jpg"/>
                        <pic:cNvPicPr/>
                      </pic:nvPicPr>
                      <pic:blipFill>
                        <a:blip r:embed="rId2">
                          <a:extLst>
                            <a:ext uri="{28A0092B-C50C-407E-A947-70E740481C1C}">
                              <a14:useLocalDpi xmlns:a14="http://schemas.microsoft.com/office/drawing/2010/main" val="0"/>
                            </a:ext>
                          </a:extLst>
                        </a:blip>
                        <a:stretch>
                          <a:fillRect/>
                        </a:stretch>
                      </pic:blipFill>
                      <pic:spPr>
                        <a:xfrm>
                          <a:off x="0" y="0"/>
                          <a:ext cx="2476081" cy="637538"/>
                        </a:xfrm>
                        <a:prstGeom prst="rect">
                          <a:avLst/>
                        </a:prstGeom>
                      </pic:spPr>
                    </pic:pic>
                  </a:graphicData>
                </a:graphic>
              </wp:inline>
            </w:drawing>
          </w:r>
        </w:p>
      </w:tc>
    </w:tr>
  </w:tbl>
  <w:p w14:paraId="6BA323DE" w14:textId="093D2C37" w:rsidR="00C11AA6" w:rsidRDefault="00C11AA6" w:rsidP="0091582A">
    <w:pPr>
      <w:pStyle w:val="Header"/>
      <w:tabs>
        <w:tab w:val="clear" w:pos="4513"/>
        <w:tab w:val="left" w:pos="1134"/>
        <w:tab w:val="center" w:pos="7088"/>
      </w:tabs>
      <w:jc w:val="both"/>
    </w:pP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7D413" w14:textId="77777777" w:rsidR="00B26672" w:rsidRDefault="00B2667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1158A"/>
    <w:multiLevelType w:val="hybridMultilevel"/>
    <w:tmpl w:val="97FAFB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5C11E7"/>
    <w:multiLevelType w:val="hybridMultilevel"/>
    <w:tmpl w:val="110C3A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356669"/>
    <w:multiLevelType w:val="hybridMultilevel"/>
    <w:tmpl w:val="33105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B69F8"/>
    <w:multiLevelType w:val="multilevel"/>
    <w:tmpl w:val="6082F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7D4ADA"/>
    <w:multiLevelType w:val="hybridMultilevel"/>
    <w:tmpl w:val="44E8E9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C1A78E3"/>
    <w:multiLevelType w:val="hybridMultilevel"/>
    <w:tmpl w:val="E9DE8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BF3CDF"/>
    <w:multiLevelType w:val="hybridMultilevel"/>
    <w:tmpl w:val="7E18F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231326"/>
    <w:multiLevelType w:val="hybridMultilevel"/>
    <w:tmpl w:val="9CA044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BB0207"/>
    <w:multiLevelType w:val="hybridMultilevel"/>
    <w:tmpl w:val="D6528DA8"/>
    <w:lvl w:ilvl="0" w:tplc="0428AE70">
      <w:start w:val="1"/>
      <w:numFmt w:val="bullet"/>
      <w:lvlText w:val="•"/>
      <w:lvlJc w:val="left"/>
      <w:pPr>
        <w:tabs>
          <w:tab w:val="num" w:pos="720"/>
        </w:tabs>
        <w:ind w:left="720" w:hanging="360"/>
      </w:pPr>
      <w:rPr>
        <w:rFonts w:ascii="Arial" w:hAnsi="Arial" w:hint="default"/>
      </w:rPr>
    </w:lvl>
    <w:lvl w:ilvl="1" w:tplc="AFE2E4E6" w:tentative="1">
      <w:start w:val="1"/>
      <w:numFmt w:val="bullet"/>
      <w:lvlText w:val="•"/>
      <w:lvlJc w:val="left"/>
      <w:pPr>
        <w:tabs>
          <w:tab w:val="num" w:pos="1440"/>
        </w:tabs>
        <w:ind w:left="1440" w:hanging="360"/>
      </w:pPr>
      <w:rPr>
        <w:rFonts w:ascii="Arial" w:hAnsi="Arial" w:hint="default"/>
      </w:rPr>
    </w:lvl>
    <w:lvl w:ilvl="2" w:tplc="D0DE75D6" w:tentative="1">
      <w:start w:val="1"/>
      <w:numFmt w:val="bullet"/>
      <w:lvlText w:val="•"/>
      <w:lvlJc w:val="left"/>
      <w:pPr>
        <w:tabs>
          <w:tab w:val="num" w:pos="2160"/>
        </w:tabs>
        <w:ind w:left="2160" w:hanging="360"/>
      </w:pPr>
      <w:rPr>
        <w:rFonts w:ascii="Arial" w:hAnsi="Arial" w:hint="default"/>
      </w:rPr>
    </w:lvl>
    <w:lvl w:ilvl="3" w:tplc="FF7CEDF0" w:tentative="1">
      <w:start w:val="1"/>
      <w:numFmt w:val="bullet"/>
      <w:lvlText w:val="•"/>
      <w:lvlJc w:val="left"/>
      <w:pPr>
        <w:tabs>
          <w:tab w:val="num" w:pos="2880"/>
        </w:tabs>
        <w:ind w:left="2880" w:hanging="360"/>
      </w:pPr>
      <w:rPr>
        <w:rFonts w:ascii="Arial" w:hAnsi="Arial" w:hint="default"/>
      </w:rPr>
    </w:lvl>
    <w:lvl w:ilvl="4" w:tplc="A6524870" w:tentative="1">
      <w:start w:val="1"/>
      <w:numFmt w:val="bullet"/>
      <w:lvlText w:val="•"/>
      <w:lvlJc w:val="left"/>
      <w:pPr>
        <w:tabs>
          <w:tab w:val="num" w:pos="3600"/>
        </w:tabs>
        <w:ind w:left="3600" w:hanging="360"/>
      </w:pPr>
      <w:rPr>
        <w:rFonts w:ascii="Arial" w:hAnsi="Arial" w:hint="default"/>
      </w:rPr>
    </w:lvl>
    <w:lvl w:ilvl="5" w:tplc="5A56042C" w:tentative="1">
      <w:start w:val="1"/>
      <w:numFmt w:val="bullet"/>
      <w:lvlText w:val="•"/>
      <w:lvlJc w:val="left"/>
      <w:pPr>
        <w:tabs>
          <w:tab w:val="num" w:pos="4320"/>
        </w:tabs>
        <w:ind w:left="4320" w:hanging="360"/>
      </w:pPr>
      <w:rPr>
        <w:rFonts w:ascii="Arial" w:hAnsi="Arial" w:hint="default"/>
      </w:rPr>
    </w:lvl>
    <w:lvl w:ilvl="6" w:tplc="492C7E50" w:tentative="1">
      <w:start w:val="1"/>
      <w:numFmt w:val="bullet"/>
      <w:lvlText w:val="•"/>
      <w:lvlJc w:val="left"/>
      <w:pPr>
        <w:tabs>
          <w:tab w:val="num" w:pos="5040"/>
        </w:tabs>
        <w:ind w:left="5040" w:hanging="360"/>
      </w:pPr>
      <w:rPr>
        <w:rFonts w:ascii="Arial" w:hAnsi="Arial" w:hint="default"/>
      </w:rPr>
    </w:lvl>
    <w:lvl w:ilvl="7" w:tplc="35964AB0" w:tentative="1">
      <w:start w:val="1"/>
      <w:numFmt w:val="bullet"/>
      <w:lvlText w:val="•"/>
      <w:lvlJc w:val="left"/>
      <w:pPr>
        <w:tabs>
          <w:tab w:val="num" w:pos="5760"/>
        </w:tabs>
        <w:ind w:left="5760" w:hanging="360"/>
      </w:pPr>
      <w:rPr>
        <w:rFonts w:ascii="Arial" w:hAnsi="Arial" w:hint="default"/>
      </w:rPr>
    </w:lvl>
    <w:lvl w:ilvl="8" w:tplc="B266A99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3BA7632"/>
    <w:multiLevelType w:val="hybridMultilevel"/>
    <w:tmpl w:val="D1B47D52"/>
    <w:lvl w:ilvl="0" w:tplc="CED8F36A">
      <w:start w:val="1"/>
      <w:numFmt w:val="bullet"/>
      <w:lvlText w:val="-"/>
      <w:lvlJc w:val="left"/>
      <w:pPr>
        <w:ind w:left="36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7F38C6"/>
    <w:multiLevelType w:val="hybridMultilevel"/>
    <w:tmpl w:val="8EF48C2E"/>
    <w:lvl w:ilvl="0" w:tplc="FFFFFFFF">
      <w:start w:val="1"/>
      <w:numFmt w:val="decimal"/>
      <w:lvlText w:val="%1."/>
      <w:lvlJc w:val="left"/>
      <w:pPr>
        <w:ind w:left="1440" w:hanging="360"/>
      </w:pPr>
    </w:lvl>
    <w:lvl w:ilvl="1" w:tplc="08090001">
      <w:numFmt w:val="decimal"/>
      <w:lvlText w:val=""/>
      <w:lvlJc w:val="left"/>
      <w:pPr>
        <w:ind w:left="1800" w:hanging="360"/>
      </w:pPr>
      <w:rPr>
        <w:rFonts w:ascii="Symbol" w:hAnsi="Symbol" w:hint="default"/>
      </w:rPr>
    </w:lvl>
    <w:lvl w:ilvl="2" w:tplc="08090001">
      <w:numFmt w:val="decimal"/>
      <w:lvlText w:val=""/>
      <w:lvlJc w:val="left"/>
      <w:pPr>
        <w:ind w:left="2880" w:hanging="180"/>
      </w:pPr>
      <w:rPr>
        <w:rFonts w:ascii="Symbol" w:hAnsi="Symbol" w:hint="default"/>
      </w:r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11" w15:restartNumberingAfterBreak="0">
    <w:nsid w:val="1CE53068"/>
    <w:multiLevelType w:val="hybridMultilevel"/>
    <w:tmpl w:val="2DC8DA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1F761A28"/>
    <w:multiLevelType w:val="hybridMultilevel"/>
    <w:tmpl w:val="437C806A"/>
    <w:lvl w:ilvl="0" w:tplc="36363C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80225D"/>
    <w:multiLevelType w:val="hybridMultilevel"/>
    <w:tmpl w:val="E41E0080"/>
    <w:lvl w:ilvl="0" w:tplc="A27CFA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05D4AE7"/>
    <w:multiLevelType w:val="hybridMultilevel"/>
    <w:tmpl w:val="A01E1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639073F"/>
    <w:multiLevelType w:val="hybridMultilevel"/>
    <w:tmpl w:val="4BDCB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6E37F1D"/>
    <w:multiLevelType w:val="hybridMultilevel"/>
    <w:tmpl w:val="B7A26286"/>
    <w:lvl w:ilvl="0" w:tplc="0D247314">
      <w:start w:val="1"/>
      <w:numFmt w:val="bullet"/>
      <w:lvlText w:val="•"/>
      <w:lvlJc w:val="left"/>
      <w:pPr>
        <w:tabs>
          <w:tab w:val="num" w:pos="720"/>
        </w:tabs>
        <w:ind w:left="720" w:hanging="360"/>
      </w:pPr>
      <w:rPr>
        <w:rFonts w:ascii="Arial" w:hAnsi="Arial" w:hint="default"/>
      </w:rPr>
    </w:lvl>
    <w:lvl w:ilvl="1" w:tplc="4CFCF49A" w:tentative="1">
      <w:start w:val="1"/>
      <w:numFmt w:val="bullet"/>
      <w:lvlText w:val="•"/>
      <w:lvlJc w:val="left"/>
      <w:pPr>
        <w:tabs>
          <w:tab w:val="num" w:pos="1440"/>
        </w:tabs>
        <w:ind w:left="1440" w:hanging="360"/>
      </w:pPr>
      <w:rPr>
        <w:rFonts w:ascii="Arial" w:hAnsi="Arial" w:hint="default"/>
      </w:rPr>
    </w:lvl>
    <w:lvl w:ilvl="2" w:tplc="523E9FEA" w:tentative="1">
      <w:start w:val="1"/>
      <w:numFmt w:val="bullet"/>
      <w:lvlText w:val="•"/>
      <w:lvlJc w:val="left"/>
      <w:pPr>
        <w:tabs>
          <w:tab w:val="num" w:pos="2160"/>
        </w:tabs>
        <w:ind w:left="2160" w:hanging="360"/>
      </w:pPr>
      <w:rPr>
        <w:rFonts w:ascii="Arial" w:hAnsi="Arial" w:hint="default"/>
      </w:rPr>
    </w:lvl>
    <w:lvl w:ilvl="3" w:tplc="5170D0D8" w:tentative="1">
      <w:start w:val="1"/>
      <w:numFmt w:val="bullet"/>
      <w:lvlText w:val="•"/>
      <w:lvlJc w:val="left"/>
      <w:pPr>
        <w:tabs>
          <w:tab w:val="num" w:pos="2880"/>
        </w:tabs>
        <w:ind w:left="2880" w:hanging="360"/>
      </w:pPr>
      <w:rPr>
        <w:rFonts w:ascii="Arial" w:hAnsi="Arial" w:hint="default"/>
      </w:rPr>
    </w:lvl>
    <w:lvl w:ilvl="4" w:tplc="A16886A6" w:tentative="1">
      <w:start w:val="1"/>
      <w:numFmt w:val="bullet"/>
      <w:lvlText w:val="•"/>
      <w:lvlJc w:val="left"/>
      <w:pPr>
        <w:tabs>
          <w:tab w:val="num" w:pos="3600"/>
        </w:tabs>
        <w:ind w:left="3600" w:hanging="360"/>
      </w:pPr>
      <w:rPr>
        <w:rFonts w:ascii="Arial" w:hAnsi="Arial" w:hint="default"/>
      </w:rPr>
    </w:lvl>
    <w:lvl w:ilvl="5" w:tplc="0AEC73CA" w:tentative="1">
      <w:start w:val="1"/>
      <w:numFmt w:val="bullet"/>
      <w:lvlText w:val="•"/>
      <w:lvlJc w:val="left"/>
      <w:pPr>
        <w:tabs>
          <w:tab w:val="num" w:pos="4320"/>
        </w:tabs>
        <w:ind w:left="4320" w:hanging="360"/>
      </w:pPr>
      <w:rPr>
        <w:rFonts w:ascii="Arial" w:hAnsi="Arial" w:hint="default"/>
      </w:rPr>
    </w:lvl>
    <w:lvl w:ilvl="6" w:tplc="69A42F0E" w:tentative="1">
      <w:start w:val="1"/>
      <w:numFmt w:val="bullet"/>
      <w:lvlText w:val="•"/>
      <w:lvlJc w:val="left"/>
      <w:pPr>
        <w:tabs>
          <w:tab w:val="num" w:pos="5040"/>
        </w:tabs>
        <w:ind w:left="5040" w:hanging="360"/>
      </w:pPr>
      <w:rPr>
        <w:rFonts w:ascii="Arial" w:hAnsi="Arial" w:hint="default"/>
      </w:rPr>
    </w:lvl>
    <w:lvl w:ilvl="7" w:tplc="7D20A882" w:tentative="1">
      <w:start w:val="1"/>
      <w:numFmt w:val="bullet"/>
      <w:lvlText w:val="•"/>
      <w:lvlJc w:val="left"/>
      <w:pPr>
        <w:tabs>
          <w:tab w:val="num" w:pos="5760"/>
        </w:tabs>
        <w:ind w:left="5760" w:hanging="360"/>
      </w:pPr>
      <w:rPr>
        <w:rFonts w:ascii="Arial" w:hAnsi="Arial" w:hint="default"/>
      </w:rPr>
    </w:lvl>
    <w:lvl w:ilvl="8" w:tplc="35509310"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99F755F"/>
    <w:multiLevelType w:val="hybridMultilevel"/>
    <w:tmpl w:val="7D9C55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ABF1079"/>
    <w:multiLevelType w:val="hybridMultilevel"/>
    <w:tmpl w:val="0BAC37C6"/>
    <w:lvl w:ilvl="0" w:tplc="7D9AEEF0">
      <w:start w:val="1"/>
      <w:numFmt w:val="decimal"/>
      <w:lvlText w:val="%1."/>
      <w:lvlJc w:val="left"/>
      <w:pPr>
        <w:ind w:left="720" w:hanging="360"/>
      </w:pPr>
      <w:rPr>
        <w:rFonts w:hint="default"/>
        <w:color w:val="2121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D263A2D"/>
    <w:multiLevelType w:val="hybridMultilevel"/>
    <w:tmpl w:val="25628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E7C7E46"/>
    <w:multiLevelType w:val="hybridMultilevel"/>
    <w:tmpl w:val="52ECB84E"/>
    <w:lvl w:ilvl="0" w:tplc="25D60668">
      <w:start w:val="1"/>
      <w:numFmt w:val="bullet"/>
      <w:lvlText w:val="•"/>
      <w:lvlJc w:val="left"/>
      <w:pPr>
        <w:tabs>
          <w:tab w:val="num" w:pos="720"/>
        </w:tabs>
        <w:ind w:left="720" w:hanging="360"/>
      </w:pPr>
      <w:rPr>
        <w:rFonts w:ascii="Arial" w:hAnsi="Arial" w:hint="default"/>
      </w:rPr>
    </w:lvl>
    <w:lvl w:ilvl="1" w:tplc="2F3425C8" w:tentative="1">
      <w:start w:val="1"/>
      <w:numFmt w:val="bullet"/>
      <w:lvlText w:val="•"/>
      <w:lvlJc w:val="left"/>
      <w:pPr>
        <w:tabs>
          <w:tab w:val="num" w:pos="1440"/>
        </w:tabs>
        <w:ind w:left="1440" w:hanging="360"/>
      </w:pPr>
      <w:rPr>
        <w:rFonts w:ascii="Arial" w:hAnsi="Arial" w:hint="default"/>
      </w:rPr>
    </w:lvl>
    <w:lvl w:ilvl="2" w:tplc="BFF23442" w:tentative="1">
      <w:start w:val="1"/>
      <w:numFmt w:val="bullet"/>
      <w:lvlText w:val="•"/>
      <w:lvlJc w:val="left"/>
      <w:pPr>
        <w:tabs>
          <w:tab w:val="num" w:pos="2160"/>
        </w:tabs>
        <w:ind w:left="2160" w:hanging="360"/>
      </w:pPr>
      <w:rPr>
        <w:rFonts w:ascii="Arial" w:hAnsi="Arial" w:hint="default"/>
      </w:rPr>
    </w:lvl>
    <w:lvl w:ilvl="3" w:tplc="4E988BD8" w:tentative="1">
      <w:start w:val="1"/>
      <w:numFmt w:val="bullet"/>
      <w:lvlText w:val="•"/>
      <w:lvlJc w:val="left"/>
      <w:pPr>
        <w:tabs>
          <w:tab w:val="num" w:pos="2880"/>
        </w:tabs>
        <w:ind w:left="2880" w:hanging="360"/>
      </w:pPr>
      <w:rPr>
        <w:rFonts w:ascii="Arial" w:hAnsi="Arial" w:hint="default"/>
      </w:rPr>
    </w:lvl>
    <w:lvl w:ilvl="4" w:tplc="856051AA" w:tentative="1">
      <w:start w:val="1"/>
      <w:numFmt w:val="bullet"/>
      <w:lvlText w:val="•"/>
      <w:lvlJc w:val="left"/>
      <w:pPr>
        <w:tabs>
          <w:tab w:val="num" w:pos="3600"/>
        </w:tabs>
        <w:ind w:left="3600" w:hanging="360"/>
      </w:pPr>
      <w:rPr>
        <w:rFonts w:ascii="Arial" w:hAnsi="Arial" w:hint="default"/>
      </w:rPr>
    </w:lvl>
    <w:lvl w:ilvl="5" w:tplc="5310F19A" w:tentative="1">
      <w:start w:val="1"/>
      <w:numFmt w:val="bullet"/>
      <w:lvlText w:val="•"/>
      <w:lvlJc w:val="left"/>
      <w:pPr>
        <w:tabs>
          <w:tab w:val="num" w:pos="4320"/>
        </w:tabs>
        <w:ind w:left="4320" w:hanging="360"/>
      </w:pPr>
      <w:rPr>
        <w:rFonts w:ascii="Arial" w:hAnsi="Arial" w:hint="default"/>
      </w:rPr>
    </w:lvl>
    <w:lvl w:ilvl="6" w:tplc="3F261F24" w:tentative="1">
      <w:start w:val="1"/>
      <w:numFmt w:val="bullet"/>
      <w:lvlText w:val="•"/>
      <w:lvlJc w:val="left"/>
      <w:pPr>
        <w:tabs>
          <w:tab w:val="num" w:pos="5040"/>
        </w:tabs>
        <w:ind w:left="5040" w:hanging="360"/>
      </w:pPr>
      <w:rPr>
        <w:rFonts w:ascii="Arial" w:hAnsi="Arial" w:hint="default"/>
      </w:rPr>
    </w:lvl>
    <w:lvl w:ilvl="7" w:tplc="F78A07A2" w:tentative="1">
      <w:start w:val="1"/>
      <w:numFmt w:val="bullet"/>
      <w:lvlText w:val="•"/>
      <w:lvlJc w:val="left"/>
      <w:pPr>
        <w:tabs>
          <w:tab w:val="num" w:pos="5760"/>
        </w:tabs>
        <w:ind w:left="5760" w:hanging="360"/>
      </w:pPr>
      <w:rPr>
        <w:rFonts w:ascii="Arial" w:hAnsi="Arial" w:hint="default"/>
      </w:rPr>
    </w:lvl>
    <w:lvl w:ilvl="8" w:tplc="1FA08E7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EEC50A7"/>
    <w:multiLevelType w:val="hybridMultilevel"/>
    <w:tmpl w:val="C7D863E2"/>
    <w:lvl w:ilvl="0" w:tplc="08090001">
      <w:start w:val="1"/>
      <w:numFmt w:val="bullet"/>
      <w:lvlText w:val=""/>
      <w:lvlJc w:val="left"/>
      <w:pPr>
        <w:ind w:left="2138" w:hanging="360"/>
      </w:pPr>
      <w:rPr>
        <w:rFonts w:ascii="Symbol" w:hAnsi="Symbol" w:hint="default"/>
      </w:rPr>
    </w:lvl>
    <w:lvl w:ilvl="1" w:tplc="08090003">
      <w:start w:val="1"/>
      <w:numFmt w:val="bullet"/>
      <w:lvlText w:val="o"/>
      <w:lvlJc w:val="left"/>
      <w:pPr>
        <w:ind w:left="2858" w:hanging="360"/>
      </w:pPr>
      <w:rPr>
        <w:rFonts w:ascii="Courier New" w:hAnsi="Courier New" w:cs="Courier New" w:hint="default"/>
      </w:rPr>
    </w:lvl>
    <w:lvl w:ilvl="2" w:tplc="08090005">
      <w:start w:val="1"/>
      <w:numFmt w:val="bullet"/>
      <w:lvlText w:val=""/>
      <w:lvlJc w:val="left"/>
      <w:pPr>
        <w:ind w:left="3578" w:hanging="360"/>
      </w:pPr>
      <w:rPr>
        <w:rFonts w:ascii="Wingdings" w:hAnsi="Wingdings" w:hint="default"/>
      </w:rPr>
    </w:lvl>
    <w:lvl w:ilvl="3" w:tplc="08090001">
      <w:start w:val="1"/>
      <w:numFmt w:val="bullet"/>
      <w:lvlText w:val=""/>
      <w:lvlJc w:val="left"/>
      <w:pPr>
        <w:ind w:left="4298" w:hanging="360"/>
      </w:pPr>
      <w:rPr>
        <w:rFonts w:ascii="Symbol" w:hAnsi="Symbol" w:hint="default"/>
      </w:rPr>
    </w:lvl>
    <w:lvl w:ilvl="4" w:tplc="08090003">
      <w:start w:val="1"/>
      <w:numFmt w:val="bullet"/>
      <w:lvlText w:val="o"/>
      <w:lvlJc w:val="left"/>
      <w:pPr>
        <w:ind w:left="5018" w:hanging="360"/>
      </w:pPr>
      <w:rPr>
        <w:rFonts w:ascii="Courier New" w:hAnsi="Courier New" w:cs="Courier New" w:hint="default"/>
      </w:rPr>
    </w:lvl>
    <w:lvl w:ilvl="5" w:tplc="08090005">
      <w:start w:val="1"/>
      <w:numFmt w:val="bullet"/>
      <w:lvlText w:val=""/>
      <w:lvlJc w:val="left"/>
      <w:pPr>
        <w:ind w:left="5738" w:hanging="360"/>
      </w:pPr>
      <w:rPr>
        <w:rFonts w:ascii="Wingdings" w:hAnsi="Wingdings" w:hint="default"/>
      </w:rPr>
    </w:lvl>
    <w:lvl w:ilvl="6" w:tplc="08090001">
      <w:start w:val="1"/>
      <w:numFmt w:val="bullet"/>
      <w:lvlText w:val=""/>
      <w:lvlJc w:val="left"/>
      <w:pPr>
        <w:ind w:left="6458" w:hanging="360"/>
      </w:pPr>
      <w:rPr>
        <w:rFonts w:ascii="Symbol" w:hAnsi="Symbol" w:hint="default"/>
      </w:rPr>
    </w:lvl>
    <w:lvl w:ilvl="7" w:tplc="08090003">
      <w:start w:val="1"/>
      <w:numFmt w:val="bullet"/>
      <w:lvlText w:val="o"/>
      <w:lvlJc w:val="left"/>
      <w:pPr>
        <w:ind w:left="7178" w:hanging="360"/>
      </w:pPr>
      <w:rPr>
        <w:rFonts w:ascii="Courier New" w:hAnsi="Courier New" w:cs="Courier New" w:hint="default"/>
      </w:rPr>
    </w:lvl>
    <w:lvl w:ilvl="8" w:tplc="08090005">
      <w:start w:val="1"/>
      <w:numFmt w:val="bullet"/>
      <w:lvlText w:val=""/>
      <w:lvlJc w:val="left"/>
      <w:pPr>
        <w:ind w:left="7898" w:hanging="360"/>
      </w:pPr>
      <w:rPr>
        <w:rFonts w:ascii="Wingdings" w:hAnsi="Wingdings" w:hint="default"/>
      </w:rPr>
    </w:lvl>
  </w:abstractNum>
  <w:abstractNum w:abstractNumId="22" w15:restartNumberingAfterBreak="0">
    <w:nsid w:val="31AA0118"/>
    <w:multiLevelType w:val="hybridMultilevel"/>
    <w:tmpl w:val="AE14E85E"/>
    <w:lvl w:ilvl="0" w:tplc="FFFFFFFF">
      <w:start w:val="1"/>
      <w:numFmt w:val="decimal"/>
      <w:lvlText w:val="%1."/>
      <w:lvlJc w:val="left"/>
      <w:pPr>
        <w:ind w:left="1440" w:hanging="360"/>
      </w:pPr>
    </w:lvl>
    <w:lvl w:ilvl="1" w:tplc="08090001">
      <w:numFmt w:val="decimal"/>
      <w:lvlText w:val=""/>
      <w:lvlJc w:val="left"/>
      <w:pPr>
        <w:ind w:left="720" w:hanging="360"/>
      </w:pPr>
      <w:rPr>
        <w:rFonts w:ascii="Symbol" w:hAnsi="Symbol" w:hint="default"/>
      </w:rPr>
    </w:lvl>
    <w:lvl w:ilvl="2" w:tplc="08090001">
      <w:numFmt w:val="decimal"/>
      <w:lvlText w:val=""/>
      <w:lvlJc w:val="left"/>
      <w:pPr>
        <w:ind w:left="2138" w:hanging="360"/>
      </w:pPr>
      <w:rPr>
        <w:rFonts w:ascii="Symbol" w:hAnsi="Symbol" w:hint="default"/>
      </w:r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23" w15:restartNumberingAfterBreak="0">
    <w:nsid w:val="3269305E"/>
    <w:multiLevelType w:val="hybridMultilevel"/>
    <w:tmpl w:val="DEF4ED06"/>
    <w:lvl w:ilvl="0" w:tplc="8A962710">
      <w:start w:val="1"/>
      <w:numFmt w:val="decimal"/>
      <w:lvlText w:val="(%1)"/>
      <w:lvlJc w:val="left"/>
      <w:pPr>
        <w:ind w:left="45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35105B1D"/>
    <w:multiLevelType w:val="hybridMultilevel"/>
    <w:tmpl w:val="588C77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8100AA1"/>
    <w:multiLevelType w:val="hybridMultilevel"/>
    <w:tmpl w:val="7F18442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86B32C2"/>
    <w:multiLevelType w:val="hybridMultilevel"/>
    <w:tmpl w:val="320E9D88"/>
    <w:lvl w:ilvl="0" w:tplc="576654D2">
      <w:start w:val="1"/>
      <w:numFmt w:val="decimal"/>
      <w:pStyle w:val="Projecttitles"/>
      <w:lvlText w:val="%1."/>
      <w:lvlJc w:val="left"/>
      <w:pPr>
        <w:ind w:left="644" w:hanging="360"/>
      </w:pPr>
      <w:rPr>
        <w:rFonts w:hint="default"/>
        <w:sz w:val="28"/>
        <w:szCs w:val="28"/>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9867EA8"/>
    <w:multiLevelType w:val="hybridMultilevel"/>
    <w:tmpl w:val="607A86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E796C4C"/>
    <w:multiLevelType w:val="hybridMultilevel"/>
    <w:tmpl w:val="2D3A8D5A"/>
    <w:lvl w:ilvl="0" w:tplc="08090001">
      <w:start w:val="1"/>
      <w:numFmt w:val="bullet"/>
      <w:lvlText w:val=""/>
      <w:lvlJc w:val="left"/>
      <w:pPr>
        <w:ind w:left="360" w:hanging="360"/>
      </w:pPr>
      <w:rPr>
        <w:rFonts w:ascii="Symbol" w:hAnsi="Symbol" w:hint="default"/>
      </w:rPr>
    </w:lvl>
    <w:lvl w:ilvl="1" w:tplc="183283EA">
      <w:start w:val="1"/>
      <w:numFmt w:val="bullet"/>
      <w:lvlText w:val="o"/>
      <w:lvlJc w:val="left"/>
      <w:pPr>
        <w:tabs>
          <w:tab w:val="num" w:pos="1080"/>
        </w:tabs>
        <w:ind w:left="1080" w:hanging="360"/>
      </w:pPr>
      <w:rPr>
        <w:rFonts w:ascii="Courier New" w:hAnsi="Courier New" w:hint="default"/>
      </w:rPr>
    </w:lvl>
    <w:lvl w:ilvl="2" w:tplc="4080BC82" w:tentative="1">
      <w:start w:val="1"/>
      <w:numFmt w:val="bullet"/>
      <w:lvlText w:val=""/>
      <w:lvlJc w:val="left"/>
      <w:pPr>
        <w:tabs>
          <w:tab w:val="num" w:pos="1800"/>
        </w:tabs>
        <w:ind w:left="1800" w:hanging="360"/>
      </w:pPr>
      <w:rPr>
        <w:rFonts w:ascii="Wingdings" w:hAnsi="Wingdings" w:hint="default"/>
      </w:rPr>
    </w:lvl>
    <w:lvl w:ilvl="3" w:tplc="4B321EA6" w:tentative="1">
      <w:start w:val="1"/>
      <w:numFmt w:val="bullet"/>
      <w:lvlText w:val=""/>
      <w:lvlJc w:val="left"/>
      <w:pPr>
        <w:tabs>
          <w:tab w:val="num" w:pos="2520"/>
        </w:tabs>
        <w:ind w:left="2520" w:hanging="360"/>
      </w:pPr>
      <w:rPr>
        <w:rFonts w:ascii="Symbol" w:hAnsi="Symbol" w:hint="default"/>
      </w:rPr>
    </w:lvl>
    <w:lvl w:ilvl="4" w:tplc="240ADE62" w:tentative="1">
      <w:start w:val="1"/>
      <w:numFmt w:val="bullet"/>
      <w:lvlText w:val="o"/>
      <w:lvlJc w:val="left"/>
      <w:pPr>
        <w:tabs>
          <w:tab w:val="num" w:pos="3240"/>
        </w:tabs>
        <w:ind w:left="3240" w:hanging="360"/>
      </w:pPr>
      <w:rPr>
        <w:rFonts w:ascii="Courier New" w:hAnsi="Courier New" w:hint="default"/>
      </w:rPr>
    </w:lvl>
    <w:lvl w:ilvl="5" w:tplc="15B88CA8" w:tentative="1">
      <w:start w:val="1"/>
      <w:numFmt w:val="bullet"/>
      <w:lvlText w:val=""/>
      <w:lvlJc w:val="left"/>
      <w:pPr>
        <w:tabs>
          <w:tab w:val="num" w:pos="3960"/>
        </w:tabs>
        <w:ind w:left="3960" w:hanging="360"/>
      </w:pPr>
      <w:rPr>
        <w:rFonts w:ascii="Wingdings" w:hAnsi="Wingdings" w:hint="default"/>
      </w:rPr>
    </w:lvl>
    <w:lvl w:ilvl="6" w:tplc="7A7C77B4" w:tentative="1">
      <w:start w:val="1"/>
      <w:numFmt w:val="bullet"/>
      <w:lvlText w:val=""/>
      <w:lvlJc w:val="left"/>
      <w:pPr>
        <w:tabs>
          <w:tab w:val="num" w:pos="4680"/>
        </w:tabs>
        <w:ind w:left="4680" w:hanging="360"/>
      </w:pPr>
      <w:rPr>
        <w:rFonts w:ascii="Symbol" w:hAnsi="Symbol" w:hint="default"/>
      </w:rPr>
    </w:lvl>
    <w:lvl w:ilvl="7" w:tplc="CF50DF9A" w:tentative="1">
      <w:start w:val="1"/>
      <w:numFmt w:val="bullet"/>
      <w:lvlText w:val="o"/>
      <w:lvlJc w:val="left"/>
      <w:pPr>
        <w:tabs>
          <w:tab w:val="num" w:pos="5400"/>
        </w:tabs>
        <w:ind w:left="5400" w:hanging="360"/>
      </w:pPr>
      <w:rPr>
        <w:rFonts w:ascii="Courier New" w:hAnsi="Courier New" w:hint="default"/>
      </w:rPr>
    </w:lvl>
    <w:lvl w:ilvl="8" w:tplc="D616BF58"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41EB26AA"/>
    <w:multiLevelType w:val="hybridMultilevel"/>
    <w:tmpl w:val="F1304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5047CC3"/>
    <w:multiLevelType w:val="hybridMultilevel"/>
    <w:tmpl w:val="2624865E"/>
    <w:lvl w:ilvl="0" w:tplc="279AB06E">
      <w:start w:val="1"/>
      <w:numFmt w:val="bullet"/>
      <w:lvlText w:val="•"/>
      <w:lvlJc w:val="left"/>
      <w:pPr>
        <w:tabs>
          <w:tab w:val="num" w:pos="720"/>
        </w:tabs>
        <w:ind w:left="720" w:hanging="360"/>
      </w:pPr>
      <w:rPr>
        <w:rFonts w:ascii="Arial" w:hAnsi="Arial" w:hint="default"/>
      </w:rPr>
    </w:lvl>
    <w:lvl w:ilvl="1" w:tplc="EEB4334A" w:tentative="1">
      <w:start w:val="1"/>
      <w:numFmt w:val="bullet"/>
      <w:lvlText w:val="•"/>
      <w:lvlJc w:val="left"/>
      <w:pPr>
        <w:tabs>
          <w:tab w:val="num" w:pos="1440"/>
        </w:tabs>
        <w:ind w:left="1440" w:hanging="360"/>
      </w:pPr>
      <w:rPr>
        <w:rFonts w:ascii="Arial" w:hAnsi="Arial" w:hint="default"/>
      </w:rPr>
    </w:lvl>
    <w:lvl w:ilvl="2" w:tplc="E9C49EA8" w:tentative="1">
      <w:start w:val="1"/>
      <w:numFmt w:val="bullet"/>
      <w:lvlText w:val="•"/>
      <w:lvlJc w:val="left"/>
      <w:pPr>
        <w:tabs>
          <w:tab w:val="num" w:pos="2160"/>
        </w:tabs>
        <w:ind w:left="2160" w:hanging="360"/>
      </w:pPr>
      <w:rPr>
        <w:rFonts w:ascii="Arial" w:hAnsi="Arial" w:hint="default"/>
      </w:rPr>
    </w:lvl>
    <w:lvl w:ilvl="3" w:tplc="0500526C" w:tentative="1">
      <w:start w:val="1"/>
      <w:numFmt w:val="bullet"/>
      <w:lvlText w:val="•"/>
      <w:lvlJc w:val="left"/>
      <w:pPr>
        <w:tabs>
          <w:tab w:val="num" w:pos="2880"/>
        </w:tabs>
        <w:ind w:left="2880" w:hanging="360"/>
      </w:pPr>
      <w:rPr>
        <w:rFonts w:ascii="Arial" w:hAnsi="Arial" w:hint="default"/>
      </w:rPr>
    </w:lvl>
    <w:lvl w:ilvl="4" w:tplc="5E9E4AF6" w:tentative="1">
      <w:start w:val="1"/>
      <w:numFmt w:val="bullet"/>
      <w:lvlText w:val="•"/>
      <w:lvlJc w:val="left"/>
      <w:pPr>
        <w:tabs>
          <w:tab w:val="num" w:pos="3600"/>
        </w:tabs>
        <w:ind w:left="3600" w:hanging="360"/>
      </w:pPr>
      <w:rPr>
        <w:rFonts w:ascii="Arial" w:hAnsi="Arial" w:hint="default"/>
      </w:rPr>
    </w:lvl>
    <w:lvl w:ilvl="5" w:tplc="55DA2852" w:tentative="1">
      <w:start w:val="1"/>
      <w:numFmt w:val="bullet"/>
      <w:lvlText w:val="•"/>
      <w:lvlJc w:val="left"/>
      <w:pPr>
        <w:tabs>
          <w:tab w:val="num" w:pos="4320"/>
        </w:tabs>
        <w:ind w:left="4320" w:hanging="360"/>
      </w:pPr>
      <w:rPr>
        <w:rFonts w:ascii="Arial" w:hAnsi="Arial" w:hint="default"/>
      </w:rPr>
    </w:lvl>
    <w:lvl w:ilvl="6" w:tplc="21DC782E" w:tentative="1">
      <w:start w:val="1"/>
      <w:numFmt w:val="bullet"/>
      <w:lvlText w:val="•"/>
      <w:lvlJc w:val="left"/>
      <w:pPr>
        <w:tabs>
          <w:tab w:val="num" w:pos="5040"/>
        </w:tabs>
        <w:ind w:left="5040" w:hanging="360"/>
      </w:pPr>
      <w:rPr>
        <w:rFonts w:ascii="Arial" w:hAnsi="Arial" w:hint="default"/>
      </w:rPr>
    </w:lvl>
    <w:lvl w:ilvl="7" w:tplc="02E2EB7E" w:tentative="1">
      <w:start w:val="1"/>
      <w:numFmt w:val="bullet"/>
      <w:lvlText w:val="•"/>
      <w:lvlJc w:val="left"/>
      <w:pPr>
        <w:tabs>
          <w:tab w:val="num" w:pos="5760"/>
        </w:tabs>
        <w:ind w:left="5760" w:hanging="360"/>
      </w:pPr>
      <w:rPr>
        <w:rFonts w:ascii="Arial" w:hAnsi="Arial" w:hint="default"/>
      </w:rPr>
    </w:lvl>
    <w:lvl w:ilvl="8" w:tplc="DEA8910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8AB0C3A"/>
    <w:multiLevelType w:val="hybridMultilevel"/>
    <w:tmpl w:val="20F60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BDE3B6F"/>
    <w:multiLevelType w:val="hybridMultilevel"/>
    <w:tmpl w:val="93B8877C"/>
    <w:lvl w:ilvl="0" w:tplc="08A6041C">
      <w:start w:val="1"/>
      <w:numFmt w:val="bullet"/>
      <w:lvlText w:val="•"/>
      <w:lvlJc w:val="left"/>
      <w:pPr>
        <w:tabs>
          <w:tab w:val="num" w:pos="720"/>
        </w:tabs>
        <w:ind w:left="720" w:hanging="360"/>
      </w:pPr>
      <w:rPr>
        <w:rFonts w:ascii="Arial" w:hAnsi="Arial" w:hint="default"/>
      </w:rPr>
    </w:lvl>
    <w:lvl w:ilvl="1" w:tplc="E7D6A600">
      <w:numFmt w:val="none"/>
      <w:lvlText w:val=""/>
      <w:lvlJc w:val="left"/>
      <w:pPr>
        <w:tabs>
          <w:tab w:val="num" w:pos="360"/>
        </w:tabs>
      </w:pPr>
    </w:lvl>
    <w:lvl w:ilvl="2" w:tplc="C16A8474" w:tentative="1">
      <w:start w:val="1"/>
      <w:numFmt w:val="bullet"/>
      <w:lvlText w:val="•"/>
      <w:lvlJc w:val="left"/>
      <w:pPr>
        <w:tabs>
          <w:tab w:val="num" w:pos="2160"/>
        </w:tabs>
        <w:ind w:left="2160" w:hanging="360"/>
      </w:pPr>
      <w:rPr>
        <w:rFonts w:ascii="Arial" w:hAnsi="Arial" w:hint="default"/>
      </w:rPr>
    </w:lvl>
    <w:lvl w:ilvl="3" w:tplc="C414EE9E" w:tentative="1">
      <w:start w:val="1"/>
      <w:numFmt w:val="bullet"/>
      <w:lvlText w:val="•"/>
      <w:lvlJc w:val="left"/>
      <w:pPr>
        <w:tabs>
          <w:tab w:val="num" w:pos="2880"/>
        </w:tabs>
        <w:ind w:left="2880" w:hanging="360"/>
      </w:pPr>
      <w:rPr>
        <w:rFonts w:ascii="Arial" w:hAnsi="Arial" w:hint="default"/>
      </w:rPr>
    </w:lvl>
    <w:lvl w:ilvl="4" w:tplc="B3C62C9E" w:tentative="1">
      <w:start w:val="1"/>
      <w:numFmt w:val="bullet"/>
      <w:lvlText w:val="•"/>
      <w:lvlJc w:val="left"/>
      <w:pPr>
        <w:tabs>
          <w:tab w:val="num" w:pos="3600"/>
        </w:tabs>
        <w:ind w:left="3600" w:hanging="360"/>
      </w:pPr>
      <w:rPr>
        <w:rFonts w:ascii="Arial" w:hAnsi="Arial" w:hint="default"/>
      </w:rPr>
    </w:lvl>
    <w:lvl w:ilvl="5" w:tplc="F022D6EA" w:tentative="1">
      <w:start w:val="1"/>
      <w:numFmt w:val="bullet"/>
      <w:lvlText w:val="•"/>
      <w:lvlJc w:val="left"/>
      <w:pPr>
        <w:tabs>
          <w:tab w:val="num" w:pos="4320"/>
        </w:tabs>
        <w:ind w:left="4320" w:hanging="360"/>
      </w:pPr>
      <w:rPr>
        <w:rFonts w:ascii="Arial" w:hAnsi="Arial" w:hint="default"/>
      </w:rPr>
    </w:lvl>
    <w:lvl w:ilvl="6" w:tplc="59CAF7DA" w:tentative="1">
      <w:start w:val="1"/>
      <w:numFmt w:val="bullet"/>
      <w:lvlText w:val="•"/>
      <w:lvlJc w:val="left"/>
      <w:pPr>
        <w:tabs>
          <w:tab w:val="num" w:pos="5040"/>
        </w:tabs>
        <w:ind w:left="5040" w:hanging="360"/>
      </w:pPr>
      <w:rPr>
        <w:rFonts w:ascii="Arial" w:hAnsi="Arial" w:hint="default"/>
      </w:rPr>
    </w:lvl>
    <w:lvl w:ilvl="7" w:tplc="08CCBA4E" w:tentative="1">
      <w:start w:val="1"/>
      <w:numFmt w:val="bullet"/>
      <w:lvlText w:val="•"/>
      <w:lvlJc w:val="left"/>
      <w:pPr>
        <w:tabs>
          <w:tab w:val="num" w:pos="5760"/>
        </w:tabs>
        <w:ind w:left="5760" w:hanging="360"/>
      </w:pPr>
      <w:rPr>
        <w:rFonts w:ascii="Arial" w:hAnsi="Arial" w:hint="default"/>
      </w:rPr>
    </w:lvl>
    <w:lvl w:ilvl="8" w:tplc="F612D0C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1057EAC"/>
    <w:multiLevelType w:val="hybridMultilevel"/>
    <w:tmpl w:val="17F21596"/>
    <w:lvl w:ilvl="0" w:tplc="D0FE190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23F7971"/>
    <w:multiLevelType w:val="hybridMultilevel"/>
    <w:tmpl w:val="00EEF7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2BC2B4A"/>
    <w:multiLevelType w:val="hybridMultilevel"/>
    <w:tmpl w:val="E30AA6D4"/>
    <w:lvl w:ilvl="0" w:tplc="DC182B6A">
      <w:start w:val="1"/>
      <w:numFmt w:val="decimal"/>
      <w:lvlText w:val="%1."/>
      <w:lvlJc w:val="left"/>
      <w:pPr>
        <w:ind w:left="340" w:hanging="34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9CD6815"/>
    <w:multiLevelType w:val="hybridMultilevel"/>
    <w:tmpl w:val="73F87B90"/>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5AAC3D4F"/>
    <w:multiLevelType w:val="hybridMultilevel"/>
    <w:tmpl w:val="588C77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B0A5A60"/>
    <w:multiLevelType w:val="hybridMultilevel"/>
    <w:tmpl w:val="CBB0B742"/>
    <w:lvl w:ilvl="0" w:tplc="0809000F">
      <w:start w:val="1"/>
      <w:numFmt w:val="decimal"/>
      <w:lvlText w:val="%1."/>
      <w:lvlJc w:val="left"/>
      <w:pPr>
        <w:ind w:left="1495" w:hanging="360"/>
      </w:pPr>
    </w:lvl>
    <w:lvl w:ilvl="1" w:tplc="08090019" w:tentative="1">
      <w:start w:val="1"/>
      <w:numFmt w:val="lowerLetter"/>
      <w:lvlText w:val="%2."/>
      <w:lvlJc w:val="left"/>
      <w:pPr>
        <w:ind w:left="2215" w:hanging="360"/>
      </w:pPr>
    </w:lvl>
    <w:lvl w:ilvl="2" w:tplc="0809001B" w:tentative="1">
      <w:start w:val="1"/>
      <w:numFmt w:val="lowerRoman"/>
      <w:lvlText w:val="%3."/>
      <w:lvlJc w:val="right"/>
      <w:pPr>
        <w:ind w:left="2935" w:hanging="180"/>
      </w:pPr>
    </w:lvl>
    <w:lvl w:ilvl="3" w:tplc="0809000F" w:tentative="1">
      <w:start w:val="1"/>
      <w:numFmt w:val="decimal"/>
      <w:lvlText w:val="%4."/>
      <w:lvlJc w:val="left"/>
      <w:pPr>
        <w:ind w:left="3655" w:hanging="360"/>
      </w:pPr>
    </w:lvl>
    <w:lvl w:ilvl="4" w:tplc="08090019" w:tentative="1">
      <w:start w:val="1"/>
      <w:numFmt w:val="lowerLetter"/>
      <w:lvlText w:val="%5."/>
      <w:lvlJc w:val="left"/>
      <w:pPr>
        <w:ind w:left="4375" w:hanging="360"/>
      </w:pPr>
    </w:lvl>
    <w:lvl w:ilvl="5" w:tplc="0809001B" w:tentative="1">
      <w:start w:val="1"/>
      <w:numFmt w:val="lowerRoman"/>
      <w:lvlText w:val="%6."/>
      <w:lvlJc w:val="right"/>
      <w:pPr>
        <w:ind w:left="5095" w:hanging="180"/>
      </w:pPr>
    </w:lvl>
    <w:lvl w:ilvl="6" w:tplc="0809000F" w:tentative="1">
      <w:start w:val="1"/>
      <w:numFmt w:val="decimal"/>
      <w:lvlText w:val="%7."/>
      <w:lvlJc w:val="left"/>
      <w:pPr>
        <w:ind w:left="5815" w:hanging="360"/>
      </w:pPr>
    </w:lvl>
    <w:lvl w:ilvl="7" w:tplc="08090019" w:tentative="1">
      <w:start w:val="1"/>
      <w:numFmt w:val="lowerLetter"/>
      <w:lvlText w:val="%8."/>
      <w:lvlJc w:val="left"/>
      <w:pPr>
        <w:ind w:left="6535" w:hanging="360"/>
      </w:pPr>
    </w:lvl>
    <w:lvl w:ilvl="8" w:tplc="0809001B" w:tentative="1">
      <w:start w:val="1"/>
      <w:numFmt w:val="lowerRoman"/>
      <w:lvlText w:val="%9."/>
      <w:lvlJc w:val="right"/>
      <w:pPr>
        <w:ind w:left="7255" w:hanging="180"/>
      </w:pPr>
    </w:lvl>
  </w:abstractNum>
  <w:abstractNum w:abstractNumId="39" w15:restartNumberingAfterBreak="0">
    <w:nsid w:val="5C1D0D0D"/>
    <w:multiLevelType w:val="hybridMultilevel"/>
    <w:tmpl w:val="2676EB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0E56DDA"/>
    <w:multiLevelType w:val="hybridMultilevel"/>
    <w:tmpl w:val="1BF02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398007F"/>
    <w:multiLevelType w:val="hybridMultilevel"/>
    <w:tmpl w:val="5A5AC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304340"/>
    <w:multiLevelType w:val="hybridMultilevel"/>
    <w:tmpl w:val="3F448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89776D"/>
    <w:multiLevelType w:val="hybridMultilevel"/>
    <w:tmpl w:val="35DE09E6"/>
    <w:lvl w:ilvl="0" w:tplc="33C430CA">
      <w:start w:val="1"/>
      <w:numFmt w:val="decimal"/>
      <w:lvlText w:val="%1."/>
      <w:lvlJc w:val="left"/>
      <w:pPr>
        <w:ind w:left="644" w:hanging="360"/>
      </w:pPr>
      <w:rPr>
        <w:rFonts w:ascii="Arial" w:hAnsi="Arial" w:cs="Arial"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68F200D"/>
    <w:multiLevelType w:val="hybridMultilevel"/>
    <w:tmpl w:val="1820DC9C"/>
    <w:lvl w:ilvl="0" w:tplc="49B618FE">
      <w:start w:val="1"/>
      <w:numFmt w:val="decimal"/>
      <w:lvlText w:val="%1."/>
      <w:lvlJc w:val="left"/>
      <w:pPr>
        <w:ind w:left="720" w:hanging="360"/>
      </w:pPr>
      <w:rPr>
        <w:rFonts w:ascii="Arial" w:hAnsi="Arial"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A8B7B5B"/>
    <w:multiLevelType w:val="hybridMultilevel"/>
    <w:tmpl w:val="51C6A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ED80445"/>
    <w:multiLevelType w:val="hybridMultilevel"/>
    <w:tmpl w:val="82905D84"/>
    <w:lvl w:ilvl="0" w:tplc="C97ACA1E">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16cid:durableId="237710195">
    <w:abstractNumId w:val="8"/>
  </w:num>
  <w:num w:numId="2" w16cid:durableId="1714500074">
    <w:abstractNumId w:val="16"/>
  </w:num>
  <w:num w:numId="3" w16cid:durableId="688338876">
    <w:abstractNumId w:val="32"/>
  </w:num>
  <w:num w:numId="4" w16cid:durableId="411390737">
    <w:abstractNumId w:val="1"/>
  </w:num>
  <w:num w:numId="5" w16cid:durableId="729764216">
    <w:abstractNumId w:val="4"/>
  </w:num>
  <w:num w:numId="6" w16cid:durableId="872226518">
    <w:abstractNumId w:val="20"/>
  </w:num>
  <w:num w:numId="7" w16cid:durableId="1717389630">
    <w:abstractNumId w:val="30"/>
  </w:num>
  <w:num w:numId="8" w16cid:durableId="1658996990">
    <w:abstractNumId w:val="34"/>
  </w:num>
  <w:num w:numId="9" w16cid:durableId="993801242">
    <w:abstractNumId w:val="24"/>
  </w:num>
  <w:num w:numId="10" w16cid:durableId="848644999">
    <w:abstractNumId w:val="26"/>
  </w:num>
  <w:num w:numId="11" w16cid:durableId="225455009">
    <w:abstractNumId w:val="37"/>
  </w:num>
  <w:num w:numId="12" w16cid:durableId="1929457590">
    <w:abstractNumId w:val="17"/>
  </w:num>
  <w:num w:numId="13" w16cid:durableId="1400595140">
    <w:abstractNumId w:val="25"/>
  </w:num>
  <w:num w:numId="14" w16cid:durableId="1238857858">
    <w:abstractNumId w:val="45"/>
  </w:num>
  <w:num w:numId="15" w16cid:durableId="1350525429">
    <w:abstractNumId w:val="14"/>
  </w:num>
  <w:num w:numId="16" w16cid:durableId="1436170397">
    <w:abstractNumId w:val="31"/>
  </w:num>
  <w:num w:numId="17" w16cid:durableId="658582730">
    <w:abstractNumId w:val="6"/>
  </w:num>
  <w:num w:numId="18" w16cid:durableId="1228302799">
    <w:abstractNumId w:val="33"/>
  </w:num>
  <w:num w:numId="19" w16cid:durableId="988365109">
    <w:abstractNumId w:val="41"/>
  </w:num>
  <w:num w:numId="20" w16cid:durableId="585267101">
    <w:abstractNumId w:val="3"/>
  </w:num>
  <w:num w:numId="21" w16cid:durableId="242253478">
    <w:abstractNumId w:val="23"/>
  </w:num>
  <w:num w:numId="22" w16cid:durableId="765230701">
    <w:abstractNumId w:val="12"/>
  </w:num>
  <w:num w:numId="23" w16cid:durableId="722753571">
    <w:abstractNumId w:val="40"/>
  </w:num>
  <w:num w:numId="24" w16cid:durableId="370962078">
    <w:abstractNumId w:val="19"/>
  </w:num>
  <w:num w:numId="25" w16cid:durableId="495459340">
    <w:abstractNumId w:val="15"/>
  </w:num>
  <w:num w:numId="26" w16cid:durableId="1331525015">
    <w:abstractNumId w:val="29"/>
  </w:num>
  <w:num w:numId="27" w16cid:durableId="1028457157">
    <w:abstractNumId w:val="2"/>
  </w:num>
  <w:num w:numId="28" w16cid:durableId="803930156">
    <w:abstractNumId w:val="13"/>
  </w:num>
  <w:num w:numId="29" w16cid:durableId="1191409855">
    <w:abstractNumId w:val="38"/>
  </w:num>
  <w:num w:numId="30" w16cid:durableId="1750080709">
    <w:abstractNumId w:val="5"/>
  </w:num>
  <w:num w:numId="31" w16cid:durableId="422995364">
    <w:abstractNumId w:val="0"/>
  </w:num>
  <w:num w:numId="32" w16cid:durableId="492260187">
    <w:abstractNumId w:val="44"/>
  </w:num>
  <w:num w:numId="33" w16cid:durableId="239293776">
    <w:abstractNumId w:val="7"/>
  </w:num>
  <w:num w:numId="34" w16cid:durableId="909462460">
    <w:abstractNumId w:val="36"/>
  </w:num>
  <w:num w:numId="35" w16cid:durableId="912543148">
    <w:abstractNumId w:val="43"/>
  </w:num>
  <w:num w:numId="36" w16cid:durableId="1548642788">
    <w:abstractNumId w:val="27"/>
  </w:num>
  <w:num w:numId="37" w16cid:durableId="645286233">
    <w:abstractNumId w:val="28"/>
  </w:num>
  <w:num w:numId="38" w16cid:durableId="1345745132">
    <w:abstractNumId w:val="39"/>
  </w:num>
  <w:num w:numId="39" w16cid:durableId="1332955056">
    <w:abstractNumId w:val="9"/>
  </w:num>
  <w:num w:numId="40" w16cid:durableId="608854272">
    <w:abstractNumId w:val="42"/>
  </w:num>
  <w:num w:numId="41" w16cid:durableId="343560569">
    <w:abstractNumId w:val="35"/>
  </w:num>
  <w:num w:numId="42" w16cid:durableId="1433546424">
    <w:abstractNumId w:val="2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802579810">
    <w:abstractNumId w:val="21"/>
  </w:num>
  <w:num w:numId="44" w16cid:durableId="466245358">
    <w:abstractNumId w:val="1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85632006">
    <w:abstractNumId w:val="26"/>
    <w:lvlOverride w:ilvl="0">
      <w:startOverride w:val="4"/>
    </w:lvlOverride>
  </w:num>
  <w:num w:numId="46" w16cid:durableId="681057340">
    <w:abstractNumId w:val="26"/>
    <w:lvlOverride w:ilvl="0">
      <w:startOverride w:val="1"/>
    </w:lvlOverride>
  </w:num>
  <w:num w:numId="47" w16cid:durableId="82073639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38968652">
    <w:abstractNumId w:val="18"/>
  </w:num>
  <w:num w:numId="49" w16cid:durableId="161949096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1721"/>
    <w:rsid w:val="00000264"/>
    <w:rsid w:val="00003F4D"/>
    <w:rsid w:val="00006B7C"/>
    <w:rsid w:val="00015109"/>
    <w:rsid w:val="00022837"/>
    <w:rsid w:val="000236BB"/>
    <w:rsid w:val="000247A6"/>
    <w:rsid w:val="0002771E"/>
    <w:rsid w:val="00031616"/>
    <w:rsid w:val="00034F77"/>
    <w:rsid w:val="00094B01"/>
    <w:rsid w:val="000956B9"/>
    <w:rsid w:val="0009590C"/>
    <w:rsid w:val="000961D9"/>
    <w:rsid w:val="00097FF4"/>
    <w:rsid w:val="000A1EC3"/>
    <w:rsid w:val="000C08BB"/>
    <w:rsid w:val="000C2458"/>
    <w:rsid w:val="000C2BAF"/>
    <w:rsid w:val="000D26A7"/>
    <w:rsid w:val="000D2A7C"/>
    <w:rsid w:val="000D3B82"/>
    <w:rsid w:val="000E2287"/>
    <w:rsid w:val="000F2018"/>
    <w:rsid w:val="000F4958"/>
    <w:rsid w:val="00106720"/>
    <w:rsid w:val="001359DC"/>
    <w:rsid w:val="001400E9"/>
    <w:rsid w:val="001466D4"/>
    <w:rsid w:val="00146DDA"/>
    <w:rsid w:val="00153D9A"/>
    <w:rsid w:val="001605EC"/>
    <w:rsid w:val="00163EBC"/>
    <w:rsid w:val="00164150"/>
    <w:rsid w:val="00170766"/>
    <w:rsid w:val="0018087A"/>
    <w:rsid w:val="001939B7"/>
    <w:rsid w:val="00195EEC"/>
    <w:rsid w:val="001A2CEA"/>
    <w:rsid w:val="001A3425"/>
    <w:rsid w:val="001A61B9"/>
    <w:rsid w:val="001A6B48"/>
    <w:rsid w:val="001B541E"/>
    <w:rsid w:val="001B6520"/>
    <w:rsid w:val="001D339B"/>
    <w:rsid w:val="001E31BB"/>
    <w:rsid w:val="001F52C6"/>
    <w:rsid w:val="001F6B2B"/>
    <w:rsid w:val="00204A8A"/>
    <w:rsid w:val="00207C83"/>
    <w:rsid w:val="0022387E"/>
    <w:rsid w:val="002303F3"/>
    <w:rsid w:val="00230FB8"/>
    <w:rsid w:val="00232EF9"/>
    <w:rsid w:val="0023438A"/>
    <w:rsid w:val="00236951"/>
    <w:rsid w:val="00241721"/>
    <w:rsid w:val="00250C77"/>
    <w:rsid w:val="00252B7A"/>
    <w:rsid w:val="00254DDD"/>
    <w:rsid w:val="002561C9"/>
    <w:rsid w:val="002816B2"/>
    <w:rsid w:val="00286A40"/>
    <w:rsid w:val="00294C3F"/>
    <w:rsid w:val="002A5076"/>
    <w:rsid w:val="002A51A0"/>
    <w:rsid w:val="002A73AA"/>
    <w:rsid w:val="002B752C"/>
    <w:rsid w:val="002C0394"/>
    <w:rsid w:val="002E4CE7"/>
    <w:rsid w:val="002F2B2E"/>
    <w:rsid w:val="002F46AD"/>
    <w:rsid w:val="002F493A"/>
    <w:rsid w:val="00313C95"/>
    <w:rsid w:val="003245E3"/>
    <w:rsid w:val="003264BC"/>
    <w:rsid w:val="00335DBF"/>
    <w:rsid w:val="003447E8"/>
    <w:rsid w:val="003477FE"/>
    <w:rsid w:val="003509E9"/>
    <w:rsid w:val="0035587F"/>
    <w:rsid w:val="00355EB3"/>
    <w:rsid w:val="0036071C"/>
    <w:rsid w:val="003662CC"/>
    <w:rsid w:val="00367E49"/>
    <w:rsid w:val="00373FB9"/>
    <w:rsid w:val="00393C8B"/>
    <w:rsid w:val="003A107C"/>
    <w:rsid w:val="003B016F"/>
    <w:rsid w:val="003B1DED"/>
    <w:rsid w:val="003B2646"/>
    <w:rsid w:val="003B50F7"/>
    <w:rsid w:val="003B73A1"/>
    <w:rsid w:val="003B7ECB"/>
    <w:rsid w:val="003C17DB"/>
    <w:rsid w:val="003D219E"/>
    <w:rsid w:val="003D33EB"/>
    <w:rsid w:val="003D539E"/>
    <w:rsid w:val="003E193E"/>
    <w:rsid w:val="003E267B"/>
    <w:rsid w:val="003F06B8"/>
    <w:rsid w:val="003F12A6"/>
    <w:rsid w:val="003F215D"/>
    <w:rsid w:val="00401299"/>
    <w:rsid w:val="0040573B"/>
    <w:rsid w:val="00413259"/>
    <w:rsid w:val="004150FD"/>
    <w:rsid w:val="00416C01"/>
    <w:rsid w:val="004219F3"/>
    <w:rsid w:val="00437188"/>
    <w:rsid w:val="00441AD5"/>
    <w:rsid w:val="00444DFD"/>
    <w:rsid w:val="00445996"/>
    <w:rsid w:val="00453BAB"/>
    <w:rsid w:val="00456E9F"/>
    <w:rsid w:val="00460CAC"/>
    <w:rsid w:val="00463397"/>
    <w:rsid w:val="004716DE"/>
    <w:rsid w:val="004830B3"/>
    <w:rsid w:val="004A18AA"/>
    <w:rsid w:val="004B7965"/>
    <w:rsid w:val="004C012D"/>
    <w:rsid w:val="004C15E4"/>
    <w:rsid w:val="004C66B4"/>
    <w:rsid w:val="004D1E5C"/>
    <w:rsid w:val="004D52C7"/>
    <w:rsid w:val="004E442D"/>
    <w:rsid w:val="004E62E4"/>
    <w:rsid w:val="004F25E4"/>
    <w:rsid w:val="004F4BA4"/>
    <w:rsid w:val="0050729B"/>
    <w:rsid w:val="00520830"/>
    <w:rsid w:val="00542DBA"/>
    <w:rsid w:val="00543777"/>
    <w:rsid w:val="005450BC"/>
    <w:rsid w:val="005471EF"/>
    <w:rsid w:val="00554341"/>
    <w:rsid w:val="00560C55"/>
    <w:rsid w:val="0057177B"/>
    <w:rsid w:val="005744E9"/>
    <w:rsid w:val="00580223"/>
    <w:rsid w:val="00587943"/>
    <w:rsid w:val="005922CB"/>
    <w:rsid w:val="00595231"/>
    <w:rsid w:val="00596738"/>
    <w:rsid w:val="005A3DA0"/>
    <w:rsid w:val="005A6A6C"/>
    <w:rsid w:val="005B1566"/>
    <w:rsid w:val="005B26B9"/>
    <w:rsid w:val="005B41FF"/>
    <w:rsid w:val="005B556F"/>
    <w:rsid w:val="005B58C1"/>
    <w:rsid w:val="005E68AC"/>
    <w:rsid w:val="005E7F53"/>
    <w:rsid w:val="005F40D9"/>
    <w:rsid w:val="006018E7"/>
    <w:rsid w:val="00604512"/>
    <w:rsid w:val="0060463C"/>
    <w:rsid w:val="00606BDE"/>
    <w:rsid w:val="0061591A"/>
    <w:rsid w:val="0062211B"/>
    <w:rsid w:val="00625E6C"/>
    <w:rsid w:val="00631C59"/>
    <w:rsid w:val="0063494B"/>
    <w:rsid w:val="00635212"/>
    <w:rsid w:val="006358C6"/>
    <w:rsid w:val="00641CD0"/>
    <w:rsid w:val="00652080"/>
    <w:rsid w:val="0065429F"/>
    <w:rsid w:val="00657749"/>
    <w:rsid w:val="00661967"/>
    <w:rsid w:val="00666E4E"/>
    <w:rsid w:val="006704B8"/>
    <w:rsid w:val="00677F41"/>
    <w:rsid w:val="00680756"/>
    <w:rsid w:val="00683C8A"/>
    <w:rsid w:val="006842E7"/>
    <w:rsid w:val="00685BBC"/>
    <w:rsid w:val="00687990"/>
    <w:rsid w:val="00687B16"/>
    <w:rsid w:val="0069528C"/>
    <w:rsid w:val="00697529"/>
    <w:rsid w:val="006B14AA"/>
    <w:rsid w:val="006B3D9A"/>
    <w:rsid w:val="006C2454"/>
    <w:rsid w:val="006E53BB"/>
    <w:rsid w:val="006E67F6"/>
    <w:rsid w:val="006E7519"/>
    <w:rsid w:val="007027A8"/>
    <w:rsid w:val="007039AD"/>
    <w:rsid w:val="00706C65"/>
    <w:rsid w:val="00710967"/>
    <w:rsid w:val="00710CB8"/>
    <w:rsid w:val="007139A7"/>
    <w:rsid w:val="00723D78"/>
    <w:rsid w:val="007249F0"/>
    <w:rsid w:val="007273A1"/>
    <w:rsid w:val="00735876"/>
    <w:rsid w:val="00736587"/>
    <w:rsid w:val="007534EB"/>
    <w:rsid w:val="00763AD4"/>
    <w:rsid w:val="0076777A"/>
    <w:rsid w:val="00774C59"/>
    <w:rsid w:val="00775004"/>
    <w:rsid w:val="00776859"/>
    <w:rsid w:val="0078092A"/>
    <w:rsid w:val="00783A29"/>
    <w:rsid w:val="0078685D"/>
    <w:rsid w:val="007911DB"/>
    <w:rsid w:val="00796635"/>
    <w:rsid w:val="007A3BFB"/>
    <w:rsid w:val="007A4771"/>
    <w:rsid w:val="007B3B8E"/>
    <w:rsid w:val="007C45CD"/>
    <w:rsid w:val="007D1D11"/>
    <w:rsid w:val="007D7BBC"/>
    <w:rsid w:val="007E1083"/>
    <w:rsid w:val="007E2F77"/>
    <w:rsid w:val="008138F2"/>
    <w:rsid w:val="00817CD8"/>
    <w:rsid w:val="008270F8"/>
    <w:rsid w:val="00831420"/>
    <w:rsid w:val="00836CD3"/>
    <w:rsid w:val="0083722C"/>
    <w:rsid w:val="008423A1"/>
    <w:rsid w:val="00842CF1"/>
    <w:rsid w:val="00845DAE"/>
    <w:rsid w:val="00854955"/>
    <w:rsid w:val="00855FC5"/>
    <w:rsid w:val="00860DB9"/>
    <w:rsid w:val="00870421"/>
    <w:rsid w:val="008705FD"/>
    <w:rsid w:val="00874BEB"/>
    <w:rsid w:val="00884E11"/>
    <w:rsid w:val="00885A24"/>
    <w:rsid w:val="00895865"/>
    <w:rsid w:val="00895B93"/>
    <w:rsid w:val="008A077D"/>
    <w:rsid w:val="008A35C2"/>
    <w:rsid w:val="008A7BED"/>
    <w:rsid w:val="008B1A46"/>
    <w:rsid w:val="008B2529"/>
    <w:rsid w:val="008B6865"/>
    <w:rsid w:val="008B7252"/>
    <w:rsid w:val="008D1140"/>
    <w:rsid w:val="008D1890"/>
    <w:rsid w:val="008D26D2"/>
    <w:rsid w:val="008F5E10"/>
    <w:rsid w:val="00901040"/>
    <w:rsid w:val="00911F27"/>
    <w:rsid w:val="0091582A"/>
    <w:rsid w:val="0091651A"/>
    <w:rsid w:val="00924138"/>
    <w:rsid w:val="009443A2"/>
    <w:rsid w:val="00947FA1"/>
    <w:rsid w:val="00957B91"/>
    <w:rsid w:val="0096190F"/>
    <w:rsid w:val="009657D1"/>
    <w:rsid w:val="009840C0"/>
    <w:rsid w:val="0098620E"/>
    <w:rsid w:val="009875E1"/>
    <w:rsid w:val="00990E3E"/>
    <w:rsid w:val="009A1D28"/>
    <w:rsid w:val="009B0211"/>
    <w:rsid w:val="009B2411"/>
    <w:rsid w:val="009B2ED2"/>
    <w:rsid w:val="009B4144"/>
    <w:rsid w:val="009C51AF"/>
    <w:rsid w:val="009D0EDF"/>
    <w:rsid w:val="009D5395"/>
    <w:rsid w:val="009E1C3B"/>
    <w:rsid w:val="009F1254"/>
    <w:rsid w:val="009F5415"/>
    <w:rsid w:val="00A05A3A"/>
    <w:rsid w:val="00A1430C"/>
    <w:rsid w:val="00A14AFC"/>
    <w:rsid w:val="00A26509"/>
    <w:rsid w:val="00A51E90"/>
    <w:rsid w:val="00A56B85"/>
    <w:rsid w:val="00A74B92"/>
    <w:rsid w:val="00A7653E"/>
    <w:rsid w:val="00A85BA9"/>
    <w:rsid w:val="00A94434"/>
    <w:rsid w:val="00AA1FC7"/>
    <w:rsid w:val="00AC01E3"/>
    <w:rsid w:val="00AC25E2"/>
    <w:rsid w:val="00AC4173"/>
    <w:rsid w:val="00AC4823"/>
    <w:rsid w:val="00AC74A0"/>
    <w:rsid w:val="00AD4541"/>
    <w:rsid w:val="00AD62DE"/>
    <w:rsid w:val="00AE0955"/>
    <w:rsid w:val="00AE0FE1"/>
    <w:rsid w:val="00AE5C1A"/>
    <w:rsid w:val="00AE7FA7"/>
    <w:rsid w:val="00AF0F35"/>
    <w:rsid w:val="00AF215C"/>
    <w:rsid w:val="00B00C0D"/>
    <w:rsid w:val="00B0314D"/>
    <w:rsid w:val="00B26672"/>
    <w:rsid w:val="00B40B38"/>
    <w:rsid w:val="00B42604"/>
    <w:rsid w:val="00B448C0"/>
    <w:rsid w:val="00B47BDA"/>
    <w:rsid w:val="00B63F23"/>
    <w:rsid w:val="00B64B8A"/>
    <w:rsid w:val="00B65139"/>
    <w:rsid w:val="00B67790"/>
    <w:rsid w:val="00B67811"/>
    <w:rsid w:val="00B74F68"/>
    <w:rsid w:val="00B80D7D"/>
    <w:rsid w:val="00B81D74"/>
    <w:rsid w:val="00B9185E"/>
    <w:rsid w:val="00B93A82"/>
    <w:rsid w:val="00BB0F1A"/>
    <w:rsid w:val="00BB52CA"/>
    <w:rsid w:val="00BC0EC4"/>
    <w:rsid w:val="00BD14F8"/>
    <w:rsid w:val="00BD29B9"/>
    <w:rsid w:val="00BD6067"/>
    <w:rsid w:val="00BE2ECE"/>
    <w:rsid w:val="00BF21BB"/>
    <w:rsid w:val="00C004AC"/>
    <w:rsid w:val="00C03F6C"/>
    <w:rsid w:val="00C0642B"/>
    <w:rsid w:val="00C11AA6"/>
    <w:rsid w:val="00C15D31"/>
    <w:rsid w:val="00C20301"/>
    <w:rsid w:val="00C20E0C"/>
    <w:rsid w:val="00C2126D"/>
    <w:rsid w:val="00C245EC"/>
    <w:rsid w:val="00C27767"/>
    <w:rsid w:val="00C27B0A"/>
    <w:rsid w:val="00C3117D"/>
    <w:rsid w:val="00C40915"/>
    <w:rsid w:val="00C4744A"/>
    <w:rsid w:val="00C511A6"/>
    <w:rsid w:val="00C51993"/>
    <w:rsid w:val="00C54A72"/>
    <w:rsid w:val="00C55A3D"/>
    <w:rsid w:val="00C66686"/>
    <w:rsid w:val="00C77B46"/>
    <w:rsid w:val="00CB5014"/>
    <w:rsid w:val="00CB741A"/>
    <w:rsid w:val="00CD209B"/>
    <w:rsid w:val="00CD5EAE"/>
    <w:rsid w:val="00CE0BB3"/>
    <w:rsid w:val="00CE3F92"/>
    <w:rsid w:val="00CE7241"/>
    <w:rsid w:val="00CF06B2"/>
    <w:rsid w:val="00CF0F22"/>
    <w:rsid w:val="00CF102C"/>
    <w:rsid w:val="00CF5E10"/>
    <w:rsid w:val="00D0343A"/>
    <w:rsid w:val="00D03B0C"/>
    <w:rsid w:val="00D0481D"/>
    <w:rsid w:val="00D24E51"/>
    <w:rsid w:val="00D25D42"/>
    <w:rsid w:val="00D4028E"/>
    <w:rsid w:val="00D40802"/>
    <w:rsid w:val="00D41B8B"/>
    <w:rsid w:val="00D53141"/>
    <w:rsid w:val="00D6191A"/>
    <w:rsid w:val="00D65DF1"/>
    <w:rsid w:val="00D711DD"/>
    <w:rsid w:val="00D712B4"/>
    <w:rsid w:val="00D75F37"/>
    <w:rsid w:val="00D83D7E"/>
    <w:rsid w:val="00D85145"/>
    <w:rsid w:val="00D92977"/>
    <w:rsid w:val="00D9392E"/>
    <w:rsid w:val="00DA7432"/>
    <w:rsid w:val="00DB0899"/>
    <w:rsid w:val="00DB0C9E"/>
    <w:rsid w:val="00DB235B"/>
    <w:rsid w:val="00DD24FE"/>
    <w:rsid w:val="00DD331B"/>
    <w:rsid w:val="00DD5C33"/>
    <w:rsid w:val="00DD7453"/>
    <w:rsid w:val="00DD7F79"/>
    <w:rsid w:val="00DE27AA"/>
    <w:rsid w:val="00E00815"/>
    <w:rsid w:val="00E10680"/>
    <w:rsid w:val="00E15335"/>
    <w:rsid w:val="00E2022B"/>
    <w:rsid w:val="00E31FE2"/>
    <w:rsid w:val="00E353DA"/>
    <w:rsid w:val="00E43911"/>
    <w:rsid w:val="00E45DFD"/>
    <w:rsid w:val="00E46D57"/>
    <w:rsid w:val="00E505AC"/>
    <w:rsid w:val="00E51557"/>
    <w:rsid w:val="00E55855"/>
    <w:rsid w:val="00E55D48"/>
    <w:rsid w:val="00E573FD"/>
    <w:rsid w:val="00E62C3B"/>
    <w:rsid w:val="00E83077"/>
    <w:rsid w:val="00E84E57"/>
    <w:rsid w:val="00E90959"/>
    <w:rsid w:val="00EA5E6A"/>
    <w:rsid w:val="00EB0067"/>
    <w:rsid w:val="00EC0F69"/>
    <w:rsid w:val="00EC4387"/>
    <w:rsid w:val="00ED03DE"/>
    <w:rsid w:val="00EE2F6F"/>
    <w:rsid w:val="00EE3E82"/>
    <w:rsid w:val="00EE4DEB"/>
    <w:rsid w:val="00EE7A12"/>
    <w:rsid w:val="00F01B03"/>
    <w:rsid w:val="00F2206C"/>
    <w:rsid w:val="00F34B9F"/>
    <w:rsid w:val="00F55B94"/>
    <w:rsid w:val="00F82C47"/>
    <w:rsid w:val="00F83D56"/>
    <w:rsid w:val="00F978DB"/>
    <w:rsid w:val="00FA03BE"/>
    <w:rsid w:val="00FA1E13"/>
    <w:rsid w:val="00FB764A"/>
    <w:rsid w:val="00FC235E"/>
    <w:rsid w:val="00FC52D4"/>
    <w:rsid w:val="00FC643E"/>
    <w:rsid w:val="00FD0B95"/>
    <w:rsid w:val="00FD7C23"/>
    <w:rsid w:val="00FE401D"/>
    <w:rsid w:val="00FE4E94"/>
    <w:rsid w:val="00FF3317"/>
    <w:rsid w:val="00FF3B89"/>
    <w:rsid w:val="00FF6D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D3ABE7"/>
  <w15:chartTrackingRefBased/>
  <w15:docId w15:val="{FFF1118D-75D5-415C-B953-DA1AB7A1C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03BE"/>
  </w:style>
  <w:style w:type="paragraph" w:styleId="Heading1">
    <w:name w:val="heading 1"/>
    <w:basedOn w:val="Normal"/>
    <w:next w:val="Normal"/>
    <w:link w:val="Heading1Char"/>
    <w:uiPriority w:val="9"/>
    <w:qFormat/>
    <w:rsid w:val="001D339B"/>
    <w:pPr>
      <w:autoSpaceDE w:val="0"/>
      <w:autoSpaceDN w:val="0"/>
      <w:adjustRightInd w:val="0"/>
      <w:spacing w:after="0" w:line="240" w:lineRule="auto"/>
      <w:outlineLvl w:val="0"/>
    </w:pPr>
    <w:rPr>
      <w:rFonts w:ascii="Calibri" w:hAnsi="Calibri" w:cs="Calibri"/>
      <w:b/>
      <w:bCs/>
      <w:color w:val="7030A0"/>
      <w:sz w:val="40"/>
      <w:szCs w:val="40"/>
    </w:rPr>
  </w:style>
  <w:style w:type="paragraph" w:styleId="Heading2">
    <w:name w:val="heading 2"/>
    <w:basedOn w:val="Normal"/>
    <w:next w:val="Normal"/>
    <w:link w:val="Heading2Char"/>
    <w:uiPriority w:val="9"/>
    <w:unhideWhenUsed/>
    <w:qFormat/>
    <w:rsid w:val="0079663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9663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3D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3D9A"/>
  </w:style>
  <w:style w:type="paragraph" w:styleId="Footer">
    <w:name w:val="footer"/>
    <w:basedOn w:val="Normal"/>
    <w:link w:val="FooterChar"/>
    <w:uiPriority w:val="99"/>
    <w:unhideWhenUsed/>
    <w:rsid w:val="00153D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3D9A"/>
  </w:style>
  <w:style w:type="paragraph" w:styleId="ListParagraph">
    <w:name w:val="List Paragraph"/>
    <w:basedOn w:val="Normal"/>
    <w:link w:val="ListParagraphChar"/>
    <w:uiPriority w:val="34"/>
    <w:qFormat/>
    <w:rsid w:val="008D1140"/>
    <w:pPr>
      <w:ind w:left="720"/>
      <w:contextualSpacing/>
    </w:pPr>
  </w:style>
  <w:style w:type="character" w:styleId="CommentReference">
    <w:name w:val="annotation reference"/>
    <w:basedOn w:val="DefaultParagraphFont"/>
    <w:uiPriority w:val="99"/>
    <w:semiHidden/>
    <w:unhideWhenUsed/>
    <w:rsid w:val="00842CF1"/>
    <w:rPr>
      <w:sz w:val="16"/>
      <w:szCs w:val="16"/>
    </w:rPr>
  </w:style>
  <w:style w:type="paragraph" w:styleId="CommentText">
    <w:name w:val="annotation text"/>
    <w:basedOn w:val="Normal"/>
    <w:link w:val="CommentTextChar"/>
    <w:uiPriority w:val="99"/>
    <w:unhideWhenUsed/>
    <w:rsid w:val="00842CF1"/>
    <w:pPr>
      <w:spacing w:line="240" w:lineRule="auto"/>
    </w:pPr>
    <w:rPr>
      <w:sz w:val="20"/>
      <w:szCs w:val="20"/>
    </w:rPr>
  </w:style>
  <w:style w:type="character" w:customStyle="1" w:styleId="CommentTextChar">
    <w:name w:val="Comment Text Char"/>
    <w:basedOn w:val="DefaultParagraphFont"/>
    <w:link w:val="CommentText"/>
    <w:uiPriority w:val="99"/>
    <w:rsid w:val="00842CF1"/>
    <w:rPr>
      <w:sz w:val="20"/>
      <w:szCs w:val="20"/>
    </w:rPr>
  </w:style>
  <w:style w:type="paragraph" w:styleId="CommentSubject">
    <w:name w:val="annotation subject"/>
    <w:basedOn w:val="CommentText"/>
    <w:next w:val="CommentText"/>
    <w:link w:val="CommentSubjectChar"/>
    <w:uiPriority w:val="99"/>
    <w:semiHidden/>
    <w:unhideWhenUsed/>
    <w:rsid w:val="00842CF1"/>
    <w:rPr>
      <w:b/>
      <w:bCs/>
    </w:rPr>
  </w:style>
  <w:style w:type="character" w:customStyle="1" w:styleId="CommentSubjectChar">
    <w:name w:val="Comment Subject Char"/>
    <w:basedOn w:val="CommentTextChar"/>
    <w:link w:val="CommentSubject"/>
    <w:uiPriority w:val="99"/>
    <w:semiHidden/>
    <w:rsid w:val="00842CF1"/>
    <w:rPr>
      <w:b/>
      <w:bCs/>
      <w:sz w:val="20"/>
      <w:szCs w:val="20"/>
    </w:rPr>
  </w:style>
  <w:style w:type="paragraph" w:styleId="Revision">
    <w:name w:val="Revision"/>
    <w:hidden/>
    <w:uiPriority w:val="99"/>
    <w:semiHidden/>
    <w:rsid w:val="00842CF1"/>
    <w:pPr>
      <w:spacing w:after="0" w:line="240" w:lineRule="auto"/>
    </w:pPr>
  </w:style>
  <w:style w:type="paragraph" w:styleId="BalloonText">
    <w:name w:val="Balloon Text"/>
    <w:basedOn w:val="Normal"/>
    <w:link w:val="BalloonTextChar"/>
    <w:uiPriority w:val="99"/>
    <w:semiHidden/>
    <w:unhideWhenUsed/>
    <w:rsid w:val="00842C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2CF1"/>
    <w:rPr>
      <w:rFonts w:ascii="Segoe UI" w:hAnsi="Segoe UI" w:cs="Segoe UI"/>
      <w:sz w:val="18"/>
      <w:szCs w:val="18"/>
    </w:rPr>
  </w:style>
  <w:style w:type="table" w:styleId="TableGrid">
    <w:name w:val="Table Grid"/>
    <w:basedOn w:val="TableNormal"/>
    <w:uiPriority w:val="39"/>
    <w:rsid w:val="00842C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42CF1"/>
    <w:rPr>
      <w:color w:val="0563C1" w:themeColor="hyperlink"/>
      <w:u w:val="single"/>
    </w:rPr>
  </w:style>
  <w:style w:type="paragraph" w:styleId="NormalWeb">
    <w:name w:val="Normal (Web)"/>
    <w:basedOn w:val="Normal"/>
    <w:link w:val="NormalWebChar"/>
    <w:uiPriority w:val="99"/>
    <w:unhideWhenUsed/>
    <w:rsid w:val="003F06B8"/>
    <w:pPr>
      <w:spacing w:before="100" w:beforeAutospacing="1" w:after="100" w:afterAutospacing="1" w:line="240" w:lineRule="auto"/>
    </w:pPr>
    <w:rPr>
      <w:rFonts w:ascii="Times New Roman" w:eastAsiaTheme="minorEastAsia" w:hAnsi="Times New Roman" w:cs="Times New Roman"/>
      <w:sz w:val="24"/>
      <w:szCs w:val="24"/>
    </w:rPr>
  </w:style>
  <w:style w:type="character" w:styleId="UnresolvedMention">
    <w:name w:val="Unresolved Mention"/>
    <w:basedOn w:val="DefaultParagraphFont"/>
    <w:uiPriority w:val="99"/>
    <w:semiHidden/>
    <w:unhideWhenUsed/>
    <w:rsid w:val="0050729B"/>
    <w:rPr>
      <w:color w:val="605E5C"/>
      <w:shd w:val="clear" w:color="auto" w:fill="E1DFDD"/>
    </w:rPr>
  </w:style>
  <w:style w:type="paragraph" w:styleId="Title">
    <w:name w:val="Title"/>
    <w:basedOn w:val="Normal"/>
    <w:next w:val="Normal"/>
    <w:link w:val="TitleChar"/>
    <w:uiPriority w:val="10"/>
    <w:qFormat/>
    <w:rsid w:val="001D339B"/>
    <w:pPr>
      <w:spacing w:after="0" w:line="240" w:lineRule="auto"/>
      <w:contextualSpacing/>
    </w:pPr>
    <w:rPr>
      <w:rFonts w:ascii="Calibri" w:eastAsiaTheme="majorEastAsia" w:hAnsi="Calibri" w:cstheme="majorBidi"/>
      <w:b/>
      <w:color w:val="7030A0"/>
      <w:spacing w:val="-10"/>
      <w:kern w:val="28"/>
      <w:sz w:val="56"/>
      <w:szCs w:val="56"/>
    </w:rPr>
  </w:style>
  <w:style w:type="character" w:customStyle="1" w:styleId="TitleChar">
    <w:name w:val="Title Char"/>
    <w:basedOn w:val="DefaultParagraphFont"/>
    <w:link w:val="Title"/>
    <w:uiPriority w:val="10"/>
    <w:rsid w:val="001D339B"/>
    <w:rPr>
      <w:rFonts w:ascii="Calibri" w:eastAsiaTheme="majorEastAsia" w:hAnsi="Calibri" w:cstheme="majorBidi"/>
      <w:b/>
      <w:color w:val="7030A0"/>
      <w:spacing w:val="-10"/>
      <w:kern w:val="28"/>
      <w:sz w:val="56"/>
      <w:szCs w:val="56"/>
    </w:rPr>
  </w:style>
  <w:style w:type="paragraph" w:styleId="Subtitle">
    <w:name w:val="Subtitle"/>
    <w:basedOn w:val="Normal"/>
    <w:next w:val="Normal"/>
    <w:link w:val="SubtitleChar"/>
    <w:uiPriority w:val="11"/>
    <w:qFormat/>
    <w:rsid w:val="001D339B"/>
    <w:pPr>
      <w:numPr>
        <w:ilvl w:val="1"/>
      </w:numPr>
    </w:pPr>
    <w:rPr>
      <w:rFonts w:eastAsiaTheme="minorEastAsia"/>
      <w:b/>
      <w:color w:val="7030A0"/>
      <w:spacing w:val="15"/>
      <w:sz w:val="52"/>
    </w:rPr>
  </w:style>
  <w:style w:type="character" w:customStyle="1" w:styleId="SubtitleChar">
    <w:name w:val="Subtitle Char"/>
    <w:basedOn w:val="DefaultParagraphFont"/>
    <w:link w:val="Subtitle"/>
    <w:uiPriority w:val="11"/>
    <w:rsid w:val="001D339B"/>
    <w:rPr>
      <w:rFonts w:eastAsiaTheme="minorEastAsia"/>
      <w:b/>
      <w:color w:val="7030A0"/>
      <w:spacing w:val="15"/>
      <w:sz w:val="52"/>
    </w:rPr>
  </w:style>
  <w:style w:type="paragraph" w:customStyle="1" w:styleId="Subtitle2">
    <w:name w:val="Subtitle 2"/>
    <w:basedOn w:val="Normal"/>
    <w:link w:val="Subtitle2Char"/>
    <w:qFormat/>
    <w:rsid w:val="001D339B"/>
    <w:pPr>
      <w:spacing w:after="0" w:line="240" w:lineRule="auto"/>
      <w:jc w:val="center"/>
    </w:pPr>
    <w:rPr>
      <w:rFonts w:ascii="Calibri" w:hAnsi="Calibri" w:cs="Calibri"/>
      <w:b/>
      <w:color w:val="2E018B"/>
      <w:sz w:val="48"/>
      <w:szCs w:val="48"/>
    </w:rPr>
  </w:style>
  <w:style w:type="character" w:customStyle="1" w:styleId="Heading1Char">
    <w:name w:val="Heading 1 Char"/>
    <w:basedOn w:val="DefaultParagraphFont"/>
    <w:link w:val="Heading1"/>
    <w:uiPriority w:val="9"/>
    <w:rsid w:val="001D339B"/>
    <w:rPr>
      <w:rFonts w:ascii="Calibri" w:hAnsi="Calibri" w:cs="Calibri"/>
      <w:b/>
      <w:bCs/>
      <w:color w:val="7030A0"/>
      <w:sz w:val="40"/>
      <w:szCs w:val="40"/>
    </w:rPr>
  </w:style>
  <w:style w:type="character" w:customStyle="1" w:styleId="Subtitle2Char">
    <w:name w:val="Subtitle 2 Char"/>
    <w:basedOn w:val="DefaultParagraphFont"/>
    <w:link w:val="Subtitle2"/>
    <w:rsid w:val="001D339B"/>
    <w:rPr>
      <w:rFonts w:ascii="Calibri" w:hAnsi="Calibri" w:cs="Calibri"/>
      <w:b/>
      <w:color w:val="2E018B"/>
      <w:sz w:val="48"/>
      <w:szCs w:val="48"/>
    </w:rPr>
  </w:style>
  <w:style w:type="character" w:styleId="FollowedHyperlink">
    <w:name w:val="FollowedHyperlink"/>
    <w:basedOn w:val="DefaultParagraphFont"/>
    <w:uiPriority w:val="99"/>
    <w:semiHidden/>
    <w:unhideWhenUsed/>
    <w:rsid w:val="00B0314D"/>
    <w:rPr>
      <w:color w:val="954F72" w:themeColor="followedHyperlink"/>
      <w:u w:val="single"/>
    </w:rPr>
  </w:style>
  <w:style w:type="paragraph" w:customStyle="1" w:styleId="EndNoteBibliography">
    <w:name w:val="EndNote Bibliography"/>
    <w:basedOn w:val="Normal"/>
    <w:link w:val="EndNoteBibliographyChar"/>
    <w:rsid w:val="00B0314D"/>
    <w:pPr>
      <w:spacing w:line="240" w:lineRule="auto"/>
      <w:jc w:val="both"/>
    </w:pPr>
    <w:rPr>
      <w:rFonts w:ascii="Calibri" w:hAnsi="Calibri" w:cs="Calibri"/>
      <w:lang w:val="en-US"/>
    </w:rPr>
  </w:style>
  <w:style w:type="character" w:customStyle="1" w:styleId="EndNoteBibliographyChar">
    <w:name w:val="EndNote Bibliography Char"/>
    <w:basedOn w:val="DefaultParagraphFont"/>
    <w:link w:val="EndNoteBibliography"/>
    <w:rsid w:val="00B0314D"/>
    <w:rPr>
      <w:rFonts w:ascii="Calibri" w:hAnsi="Calibri" w:cs="Calibri"/>
      <w:lang w:val="en-US"/>
    </w:rPr>
  </w:style>
  <w:style w:type="character" w:customStyle="1" w:styleId="jrnl">
    <w:name w:val="jrnl"/>
    <w:rsid w:val="00B0314D"/>
  </w:style>
  <w:style w:type="character" w:customStyle="1" w:styleId="ListParagraphChar">
    <w:name w:val="List Paragraph Char"/>
    <w:basedOn w:val="DefaultParagraphFont"/>
    <w:link w:val="ListParagraph"/>
    <w:uiPriority w:val="34"/>
    <w:rsid w:val="00B0314D"/>
  </w:style>
  <w:style w:type="character" w:customStyle="1" w:styleId="docsum-authors">
    <w:name w:val="docsum-authors"/>
    <w:basedOn w:val="DefaultParagraphFont"/>
    <w:rsid w:val="00B0314D"/>
  </w:style>
  <w:style w:type="character" w:customStyle="1" w:styleId="docsum-journal-citation">
    <w:name w:val="docsum-journal-citation"/>
    <w:basedOn w:val="DefaultParagraphFont"/>
    <w:rsid w:val="00B0314D"/>
  </w:style>
  <w:style w:type="paragraph" w:styleId="NoSpacing">
    <w:name w:val="No Spacing"/>
    <w:uiPriority w:val="1"/>
    <w:qFormat/>
    <w:rsid w:val="00C3117D"/>
    <w:pPr>
      <w:spacing w:after="0" w:line="240" w:lineRule="auto"/>
    </w:pPr>
    <w:rPr>
      <w:rFonts w:eastAsia="SimSun"/>
    </w:rPr>
  </w:style>
  <w:style w:type="paragraph" w:customStyle="1" w:styleId="Default">
    <w:name w:val="Default"/>
    <w:rsid w:val="00C3117D"/>
    <w:pPr>
      <w:autoSpaceDE w:val="0"/>
      <w:autoSpaceDN w:val="0"/>
      <w:adjustRightInd w:val="0"/>
      <w:spacing w:after="0" w:line="240" w:lineRule="auto"/>
    </w:pPr>
    <w:rPr>
      <w:rFonts w:ascii="Calibri" w:hAnsi="Calibri" w:cs="Calibri"/>
      <w:color w:val="000000"/>
      <w:sz w:val="24"/>
      <w:szCs w:val="24"/>
    </w:rPr>
  </w:style>
  <w:style w:type="character" w:customStyle="1" w:styleId="labs-docsum-authors">
    <w:name w:val="labs-docsum-authors"/>
    <w:basedOn w:val="DefaultParagraphFont"/>
    <w:rsid w:val="00C3117D"/>
  </w:style>
  <w:style w:type="character" w:customStyle="1" w:styleId="labs-docsum-journal-citation">
    <w:name w:val="labs-docsum-journal-citation"/>
    <w:basedOn w:val="DefaultParagraphFont"/>
    <w:rsid w:val="00C3117D"/>
  </w:style>
  <w:style w:type="paragraph" w:customStyle="1" w:styleId="Projecttitles">
    <w:name w:val="Project titles"/>
    <w:basedOn w:val="ListParagraph"/>
    <w:link w:val="ProjecttitlesChar"/>
    <w:qFormat/>
    <w:rsid w:val="007A3BFB"/>
    <w:pPr>
      <w:numPr>
        <w:numId w:val="10"/>
      </w:numPr>
    </w:pPr>
    <w:rPr>
      <w:rFonts w:ascii="Arial" w:hAnsi="Arial" w:cs="Arial"/>
      <w:b/>
      <w:color w:val="0070C0"/>
      <w:sz w:val="28"/>
    </w:rPr>
  </w:style>
  <w:style w:type="character" w:customStyle="1" w:styleId="ProjecttitlesChar">
    <w:name w:val="Project titles Char"/>
    <w:basedOn w:val="ListParagraphChar"/>
    <w:link w:val="Projecttitles"/>
    <w:rsid w:val="007A3BFB"/>
    <w:rPr>
      <w:rFonts w:ascii="Arial" w:hAnsi="Arial" w:cs="Arial"/>
      <w:b/>
      <w:color w:val="0070C0"/>
      <w:sz w:val="28"/>
    </w:rPr>
  </w:style>
  <w:style w:type="paragraph" w:styleId="Caption">
    <w:name w:val="caption"/>
    <w:basedOn w:val="Normal"/>
    <w:next w:val="Normal"/>
    <w:uiPriority w:val="35"/>
    <w:unhideWhenUsed/>
    <w:qFormat/>
    <w:rsid w:val="000D26A7"/>
    <w:pPr>
      <w:spacing w:after="200" w:line="240" w:lineRule="auto"/>
    </w:pPr>
    <w:rPr>
      <w:i/>
      <w:iCs/>
      <w:color w:val="44546A" w:themeColor="text2"/>
      <w:sz w:val="18"/>
      <w:szCs w:val="18"/>
    </w:rPr>
  </w:style>
  <w:style w:type="character" w:styleId="PageNumber">
    <w:name w:val="page number"/>
    <w:basedOn w:val="DefaultParagraphFont"/>
    <w:uiPriority w:val="99"/>
    <w:semiHidden/>
    <w:unhideWhenUsed/>
    <w:rsid w:val="00542DBA"/>
  </w:style>
  <w:style w:type="character" w:styleId="Strong">
    <w:name w:val="Strong"/>
    <w:basedOn w:val="DefaultParagraphFont"/>
    <w:uiPriority w:val="22"/>
    <w:qFormat/>
    <w:rsid w:val="00DB235B"/>
    <w:rPr>
      <w:b/>
      <w:bCs/>
    </w:rPr>
  </w:style>
  <w:style w:type="character" w:customStyle="1" w:styleId="nlm-given-names">
    <w:name w:val="nlm-given-names"/>
    <w:basedOn w:val="DefaultParagraphFont"/>
    <w:rsid w:val="00445996"/>
  </w:style>
  <w:style w:type="character" w:customStyle="1" w:styleId="nlm-surname">
    <w:name w:val="nlm-surname"/>
    <w:basedOn w:val="DefaultParagraphFont"/>
    <w:rsid w:val="00445996"/>
  </w:style>
  <w:style w:type="character" w:customStyle="1" w:styleId="nlm-collab">
    <w:name w:val="nlm-collab"/>
    <w:basedOn w:val="DefaultParagraphFont"/>
    <w:rsid w:val="00445996"/>
  </w:style>
  <w:style w:type="character" w:customStyle="1" w:styleId="citation-part">
    <w:name w:val="citation-part"/>
    <w:basedOn w:val="DefaultParagraphFont"/>
    <w:rsid w:val="00641CD0"/>
  </w:style>
  <w:style w:type="character" w:customStyle="1" w:styleId="apple-converted-space">
    <w:name w:val="apple-converted-space"/>
    <w:basedOn w:val="DefaultParagraphFont"/>
    <w:rsid w:val="00641CD0"/>
  </w:style>
  <w:style w:type="character" w:customStyle="1" w:styleId="docsum-pmid">
    <w:name w:val="docsum-pmid"/>
    <w:basedOn w:val="DefaultParagraphFont"/>
    <w:rsid w:val="00641CD0"/>
  </w:style>
  <w:style w:type="character" w:styleId="Emphasis">
    <w:name w:val="Emphasis"/>
    <w:basedOn w:val="DefaultParagraphFont"/>
    <w:uiPriority w:val="20"/>
    <w:qFormat/>
    <w:rsid w:val="006E67F6"/>
    <w:rPr>
      <w:i/>
      <w:iCs/>
    </w:rPr>
  </w:style>
  <w:style w:type="character" w:customStyle="1" w:styleId="normaltextrun">
    <w:name w:val="normaltextrun"/>
    <w:basedOn w:val="DefaultParagraphFont"/>
    <w:rsid w:val="0078092A"/>
  </w:style>
  <w:style w:type="character" w:customStyle="1" w:styleId="authors">
    <w:name w:val="authors"/>
    <w:basedOn w:val="DefaultParagraphFont"/>
    <w:rsid w:val="008A35C2"/>
  </w:style>
  <w:style w:type="character" w:customStyle="1" w:styleId="Date1">
    <w:name w:val="Date1"/>
    <w:basedOn w:val="DefaultParagraphFont"/>
    <w:rsid w:val="008A35C2"/>
  </w:style>
  <w:style w:type="character" w:customStyle="1" w:styleId="arttitle">
    <w:name w:val="art_title"/>
    <w:basedOn w:val="DefaultParagraphFont"/>
    <w:rsid w:val="008A35C2"/>
  </w:style>
  <w:style w:type="character" w:customStyle="1" w:styleId="serialtitle">
    <w:name w:val="serial_title"/>
    <w:basedOn w:val="DefaultParagraphFont"/>
    <w:rsid w:val="008A35C2"/>
  </w:style>
  <w:style w:type="character" w:customStyle="1" w:styleId="volumeissue">
    <w:name w:val="volume_issue"/>
    <w:basedOn w:val="DefaultParagraphFont"/>
    <w:rsid w:val="008A35C2"/>
  </w:style>
  <w:style w:type="character" w:customStyle="1" w:styleId="pagerange">
    <w:name w:val="page_range"/>
    <w:basedOn w:val="DefaultParagraphFont"/>
    <w:rsid w:val="008A35C2"/>
  </w:style>
  <w:style w:type="character" w:customStyle="1" w:styleId="doilink">
    <w:name w:val="doi_link"/>
    <w:basedOn w:val="DefaultParagraphFont"/>
    <w:rsid w:val="008A35C2"/>
  </w:style>
  <w:style w:type="character" w:customStyle="1" w:styleId="NormalWebChar">
    <w:name w:val="Normal (Web) Char"/>
    <w:link w:val="NormalWeb"/>
    <w:uiPriority w:val="99"/>
    <w:rsid w:val="008A35C2"/>
    <w:rPr>
      <w:rFonts w:ascii="Times New Roman" w:eastAsiaTheme="minorEastAsia" w:hAnsi="Times New Roman" w:cs="Times New Roman"/>
      <w:sz w:val="24"/>
      <w:szCs w:val="24"/>
    </w:rPr>
  </w:style>
  <w:style w:type="character" w:customStyle="1" w:styleId="lrzxr">
    <w:name w:val="lrzxr"/>
    <w:basedOn w:val="DefaultParagraphFont"/>
    <w:rsid w:val="00735876"/>
  </w:style>
  <w:style w:type="character" w:customStyle="1" w:styleId="Heading2Char">
    <w:name w:val="Heading 2 Char"/>
    <w:basedOn w:val="DefaultParagraphFont"/>
    <w:link w:val="Heading2"/>
    <w:uiPriority w:val="9"/>
    <w:rsid w:val="0079663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96635"/>
    <w:rPr>
      <w:rFonts w:asciiTheme="majorHAnsi" w:eastAsiaTheme="majorEastAsia" w:hAnsiTheme="majorHAnsi" w:cstheme="majorBidi"/>
      <w:color w:val="1F3763" w:themeColor="accent1" w:themeShade="7F"/>
      <w:sz w:val="24"/>
      <w:szCs w:val="24"/>
    </w:rPr>
  </w:style>
  <w:style w:type="character" w:styleId="SubtleEmphasis">
    <w:name w:val="Subtle Emphasis"/>
    <w:basedOn w:val="DefaultParagraphFont"/>
    <w:uiPriority w:val="19"/>
    <w:qFormat/>
    <w:rsid w:val="00796635"/>
    <w:rPr>
      <w:i/>
      <w:iCs/>
      <w:color w:val="404040" w:themeColor="text1" w:themeTint="BF"/>
    </w:rPr>
  </w:style>
  <w:style w:type="character" w:styleId="IntenseEmphasis">
    <w:name w:val="Intense Emphasis"/>
    <w:basedOn w:val="DefaultParagraphFont"/>
    <w:uiPriority w:val="21"/>
    <w:qFormat/>
    <w:rsid w:val="00796635"/>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148705">
      <w:bodyDiv w:val="1"/>
      <w:marLeft w:val="0"/>
      <w:marRight w:val="0"/>
      <w:marTop w:val="0"/>
      <w:marBottom w:val="0"/>
      <w:divBdr>
        <w:top w:val="none" w:sz="0" w:space="0" w:color="auto"/>
        <w:left w:val="none" w:sz="0" w:space="0" w:color="auto"/>
        <w:bottom w:val="none" w:sz="0" w:space="0" w:color="auto"/>
        <w:right w:val="none" w:sz="0" w:space="0" w:color="auto"/>
      </w:divBdr>
      <w:divsChild>
        <w:div w:id="1083645344">
          <w:marLeft w:val="0"/>
          <w:marRight w:val="0"/>
          <w:marTop w:val="0"/>
          <w:marBottom w:val="240"/>
          <w:divBdr>
            <w:top w:val="none" w:sz="0" w:space="0" w:color="auto"/>
            <w:left w:val="none" w:sz="0" w:space="0" w:color="auto"/>
            <w:bottom w:val="none" w:sz="0" w:space="0" w:color="auto"/>
            <w:right w:val="none" w:sz="0" w:space="0" w:color="auto"/>
          </w:divBdr>
        </w:div>
      </w:divsChild>
    </w:div>
    <w:div w:id="518855921">
      <w:bodyDiv w:val="1"/>
      <w:marLeft w:val="0"/>
      <w:marRight w:val="0"/>
      <w:marTop w:val="0"/>
      <w:marBottom w:val="0"/>
      <w:divBdr>
        <w:top w:val="none" w:sz="0" w:space="0" w:color="auto"/>
        <w:left w:val="none" w:sz="0" w:space="0" w:color="auto"/>
        <w:bottom w:val="none" w:sz="0" w:space="0" w:color="auto"/>
        <w:right w:val="none" w:sz="0" w:space="0" w:color="auto"/>
      </w:divBdr>
    </w:div>
    <w:div w:id="714427094">
      <w:bodyDiv w:val="1"/>
      <w:marLeft w:val="0"/>
      <w:marRight w:val="0"/>
      <w:marTop w:val="0"/>
      <w:marBottom w:val="0"/>
      <w:divBdr>
        <w:top w:val="none" w:sz="0" w:space="0" w:color="auto"/>
        <w:left w:val="none" w:sz="0" w:space="0" w:color="auto"/>
        <w:bottom w:val="none" w:sz="0" w:space="0" w:color="auto"/>
        <w:right w:val="none" w:sz="0" w:space="0" w:color="auto"/>
      </w:divBdr>
    </w:div>
    <w:div w:id="729498404">
      <w:bodyDiv w:val="1"/>
      <w:marLeft w:val="0"/>
      <w:marRight w:val="0"/>
      <w:marTop w:val="0"/>
      <w:marBottom w:val="0"/>
      <w:divBdr>
        <w:top w:val="none" w:sz="0" w:space="0" w:color="auto"/>
        <w:left w:val="none" w:sz="0" w:space="0" w:color="auto"/>
        <w:bottom w:val="none" w:sz="0" w:space="0" w:color="auto"/>
        <w:right w:val="none" w:sz="0" w:space="0" w:color="auto"/>
      </w:divBdr>
    </w:div>
    <w:div w:id="790174528">
      <w:bodyDiv w:val="1"/>
      <w:marLeft w:val="0"/>
      <w:marRight w:val="0"/>
      <w:marTop w:val="0"/>
      <w:marBottom w:val="0"/>
      <w:divBdr>
        <w:top w:val="none" w:sz="0" w:space="0" w:color="auto"/>
        <w:left w:val="none" w:sz="0" w:space="0" w:color="auto"/>
        <w:bottom w:val="none" w:sz="0" w:space="0" w:color="auto"/>
        <w:right w:val="none" w:sz="0" w:space="0" w:color="auto"/>
      </w:divBdr>
    </w:div>
    <w:div w:id="800003623">
      <w:bodyDiv w:val="1"/>
      <w:marLeft w:val="0"/>
      <w:marRight w:val="0"/>
      <w:marTop w:val="0"/>
      <w:marBottom w:val="0"/>
      <w:divBdr>
        <w:top w:val="none" w:sz="0" w:space="0" w:color="auto"/>
        <w:left w:val="none" w:sz="0" w:space="0" w:color="auto"/>
        <w:bottom w:val="none" w:sz="0" w:space="0" w:color="auto"/>
        <w:right w:val="none" w:sz="0" w:space="0" w:color="auto"/>
      </w:divBdr>
    </w:div>
    <w:div w:id="931595469">
      <w:bodyDiv w:val="1"/>
      <w:marLeft w:val="0"/>
      <w:marRight w:val="0"/>
      <w:marTop w:val="0"/>
      <w:marBottom w:val="0"/>
      <w:divBdr>
        <w:top w:val="none" w:sz="0" w:space="0" w:color="auto"/>
        <w:left w:val="none" w:sz="0" w:space="0" w:color="auto"/>
        <w:bottom w:val="none" w:sz="0" w:space="0" w:color="auto"/>
        <w:right w:val="none" w:sz="0" w:space="0" w:color="auto"/>
      </w:divBdr>
      <w:divsChild>
        <w:div w:id="1968510267">
          <w:marLeft w:val="360"/>
          <w:marRight w:val="0"/>
          <w:marTop w:val="200"/>
          <w:marBottom w:val="0"/>
          <w:divBdr>
            <w:top w:val="none" w:sz="0" w:space="0" w:color="auto"/>
            <w:left w:val="none" w:sz="0" w:space="0" w:color="auto"/>
            <w:bottom w:val="none" w:sz="0" w:space="0" w:color="auto"/>
            <w:right w:val="none" w:sz="0" w:space="0" w:color="auto"/>
          </w:divBdr>
        </w:div>
        <w:div w:id="1073044574">
          <w:marLeft w:val="360"/>
          <w:marRight w:val="0"/>
          <w:marTop w:val="200"/>
          <w:marBottom w:val="0"/>
          <w:divBdr>
            <w:top w:val="none" w:sz="0" w:space="0" w:color="auto"/>
            <w:left w:val="none" w:sz="0" w:space="0" w:color="auto"/>
            <w:bottom w:val="none" w:sz="0" w:space="0" w:color="auto"/>
            <w:right w:val="none" w:sz="0" w:space="0" w:color="auto"/>
          </w:divBdr>
        </w:div>
        <w:div w:id="1015304610">
          <w:marLeft w:val="360"/>
          <w:marRight w:val="0"/>
          <w:marTop w:val="200"/>
          <w:marBottom w:val="0"/>
          <w:divBdr>
            <w:top w:val="none" w:sz="0" w:space="0" w:color="auto"/>
            <w:left w:val="none" w:sz="0" w:space="0" w:color="auto"/>
            <w:bottom w:val="none" w:sz="0" w:space="0" w:color="auto"/>
            <w:right w:val="none" w:sz="0" w:space="0" w:color="auto"/>
          </w:divBdr>
        </w:div>
        <w:div w:id="1673873384">
          <w:marLeft w:val="360"/>
          <w:marRight w:val="0"/>
          <w:marTop w:val="200"/>
          <w:marBottom w:val="0"/>
          <w:divBdr>
            <w:top w:val="none" w:sz="0" w:space="0" w:color="auto"/>
            <w:left w:val="none" w:sz="0" w:space="0" w:color="auto"/>
            <w:bottom w:val="none" w:sz="0" w:space="0" w:color="auto"/>
            <w:right w:val="none" w:sz="0" w:space="0" w:color="auto"/>
          </w:divBdr>
        </w:div>
        <w:div w:id="1751275344">
          <w:marLeft w:val="360"/>
          <w:marRight w:val="0"/>
          <w:marTop w:val="200"/>
          <w:marBottom w:val="0"/>
          <w:divBdr>
            <w:top w:val="none" w:sz="0" w:space="0" w:color="auto"/>
            <w:left w:val="none" w:sz="0" w:space="0" w:color="auto"/>
            <w:bottom w:val="none" w:sz="0" w:space="0" w:color="auto"/>
            <w:right w:val="none" w:sz="0" w:space="0" w:color="auto"/>
          </w:divBdr>
        </w:div>
        <w:div w:id="1455295804">
          <w:marLeft w:val="360"/>
          <w:marRight w:val="0"/>
          <w:marTop w:val="200"/>
          <w:marBottom w:val="0"/>
          <w:divBdr>
            <w:top w:val="none" w:sz="0" w:space="0" w:color="auto"/>
            <w:left w:val="none" w:sz="0" w:space="0" w:color="auto"/>
            <w:bottom w:val="none" w:sz="0" w:space="0" w:color="auto"/>
            <w:right w:val="none" w:sz="0" w:space="0" w:color="auto"/>
          </w:divBdr>
        </w:div>
      </w:divsChild>
    </w:div>
    <w:div w:id="949899243">
      <w:bodyDiv w:val="1"/>
      <w:marLeft w:val="0"/>
      <w:marRight w:val="0"/>
      <w:marTop w:val="0"/>
      <w:marBottom w:val="0"/>
      <w:divBdr>
        <w:top w:val="none" w:sz="0" w:space="0" w:color="auto"/>
        <w:left w:val="none" w:sz="0" w:space="0" w:color="auto"/>
        <w:bottom w:val="none" w:sz="0" w:space="0" w:color="auto"/>
        <w:right w:val="none" w:sz="0" w:space="0" w:color="auto"/>
      </w:divBdr>
    </w:div>
    <w:div w:id="1002516041">
      <w:bodyDiv w:val="1"/>
      <w:marLeft w:val="0"/>
      <w:marRight w:val="0"/>
      <w:marTop w:val="0"/>
      <w:marBottom w:val="0"/>
      <w:divBdr>
        <w:top w:val="none" w:sz="0" w:space="0" w:color="auto"/>
        <w:left w:val="none" w:sz="0" w:space="0" w:color="auto"/>
        <w:bottom w:val="none" w:sz="0" w:space="0" w:color="auto"/>
        <w:right w:val="none" w:sz="0" w:space="0" w:color="auto"/>
      </w:divBdr>
    </w:div>
    <w:div w:id="1013337758">
      <w:bodyDiv w:val="1"/>
      <w:marLeft w:val="0"/>
      <w:marRight w:val="0"/>
      <w:marTop w:val="0"/>
      <w:marBottom w:val="0"/>
      <w:divBdr>
        <w:top w:val="none" w:sz="0" w:space="0" w:color="auto"/>
        <w:left w:val="none" w:sz="0" w:space="0" w:color="auto"/>
        <w:bottom w:val="none" w:sz="0" w:space="0" w:color="auto"/>
        <w:right w:val="none" w:sz="0" w:space="0" w:color="auto"/>
      </w:divBdr>
    </w:div>
    <w:div w:id="1169907051">
      <w:bodyDiv w:val="1"/>
      <w:marLeft w:val="0"/>
      <w:marRight w:val="0"/>
      <w:marTop w:val="0"/>
      <w:marBottom w:val="0"/>
      <w:divBdr>
        <w:top w:val="none" w:sz="0" w:space="0" w:color="auto"/>
        <w:left w:val="none" w:sz="0" w:space="0" w:color="auto"/>
        <w:bottom w:val="none" w:sz="0" w:space="0" w:color="auto"/>
        <w:right w:val="none" w:sz="0" w:space="0" w:color="auto"/>
      </w:divBdr>
    </w:div>
    <w:div w:id="1288850297">
      <w:bodyDiv w:val="1"/>
      <w:marLeft w:val="0"/>
      <w:marRight w:val="0"/>
      <w:marTop w:val="0"/>
      <w:marBottom w:val="0"/>
      <w:divBdr>
        <w:top w:val="none" w:sz="0" w:space="0" w:color="auto"/>
        <w:left w:val="none" w:sz="0" w:space="0" w:color="auto"/>
        <w:bottom w:val="none" w:sz="0" w:space="0" w:color="auto"/>
        <w:right w:val="none" w:sz="0" w:space="0" w:color="auto"/>
      </w:divBdr>
    </w:div>
    <w:div w:id="1743913138">
      <w:bodyDiv w:val="1"/>
      <w:marLeft w:val="0"/>
      <w:marRight w:val="0"/>
      <w:marTop w:val="0"/>
      <w:marBottom w:val="0"/>
      <w:divBdr>
        <w:top w:val="none" w:sz="0" w:space="0" w:color="auto"/>
        <w:left w:val="none" w:sz="0" w:space="0" w:color="auto"/>
        <w:bottom w:val="none" w:sz="0" w:space="0" w:color="auto"/>
        <w:right w:val="none" w:sz="0" w:space="0" w:color="auto"/>
      </w:divBdr>
      <w:divsChild>
        <w:div w:id="808087606">
          <w:marLeft w:val="360"/>
          <w:marRight w:val="0"/>
          <w:marTop w:val="200"/>
          <w:marBottom w:val="0"/>
          <w:divBdr>
            <w:top w:val="none" w:sz="0" w:space="0" w:color="auto"/>
            <w:left w:val="none" w:sz="0" w:space="0" w:color="auto"/>
            <w:bottom w:val="none" w:sz="0" w:space="0" w:color="auto"/>
            <w:right w:val="none" w:sz="0" w:space="0" w:color="auto"/>
          </w:divBdr>
        </w:div>
        <w:div w:id="482503753">
          <w:marLeft w:val="360"/>
          <w:marRight w:val="0"/>
          <w:marTop w:val="200"/>
          <w:marBottom w:val="0"/>
          <w:divBdr>
            <w:top w:val="none" w:sz="0" w:space="0" w:color="auto"/>
            <w:left w:val="none" w:sz="0" w:space="0" w:color="auto"/>
            <w:bottom w:val="none" w:sz="0" w:space="0" w:color="auto"/>
            <w:right w:val="none" w:sz="0" w:space="0" w:color="auto"/>
          </w:divBdr>
        </w:div>
      </w:divsChild>
    </w:div>
    <w:div w:id="1853951859">
      <w:bodyDiv w:val="1"/>
      <w:marLeft w:val="0"/>
      <w:marRight w:val="0"/>
      <w:marTop w:val="0"/>
      <w:marBottom w:val="0"/>
      <w:divBdr>
        <w:top w:val="none" w:sz="0" w:space="0" w:color="auto"/>
        <w:left w:val="none" w:sz="0" w:space="0" w:color="auto"/>
        <w:bottom w:val="none" w:sz="0" w:space="0" w:color="auto"/>
        <w:right w:val="none" w:sz="0" w:space="0" w:color="auto"/>
      </w:divBdr>
      <w:divsChild>
        <w:div w:id="71054152">
          <w:marLeft w:val="360"/>
          <w:marRight w:val="0"/>
          <w:marTop w:val="200"/>
          <w:marBottom w:val="0"/>
          <w:divBdr>
            <w:top w:val="none" w:sz="0" w:space="0" w:color="auto"/>
            <w:left w:val="none" w:sz="0" w:space="0" w:color="auto"/>
            <w:bottom w:val="none" w:sz="0" w:space="0" w:color="auto"/>
            <w:right w:val="none" w:sz="0" w:space="0" w:color="auto"/>
          </w:divBdr>
        </w:div>
        <w:div w:id="312222015">
          <w:marLeft w:val="1080"/>
          <w:marRight w:val="0"/>
          <w:marTop w:val="100"/>
          <w:marBottom w:val="0"/>
          <w:divBdr>
            <w:top w:val="none" w:sz="0" w:space="0" w:color="auto"/>
            <w:left w:val="none" w:sz="0" w:space="0" w:color="auto"/>
            <w:bottom w:val="none" w:sz="0" w:space="0" w:color="auto"/>
            <w:right w:val="none" w:sz="0" w:space="0" w:color="auto"/>
          </w:divBdr>
        </w:div>
        <w:div w:id="523977692">
          <w:marLeft w:val="1080"/>
          <w:marRight w:val="0"/>
          <w:marTop w:val="100"/>
          <w:marBottom w:val="0"/>
          <w:divBdr>
            <w:top w:val="none" w:sz="0" w:space="0" w:color="auto"/>
            <w:left w:val="none" w:sz="0" w:space="0" w:color="auto"/>
            <w:bottom w:val="none" w:sz="0" w:space="0" w:color="auto"/>
            <w:right w:val="none" w:sz="0" w:space="0" w:color="auto"/>
          </w:divBdr>
        </w:div>
        <w:div w:id="392630667">
          <w:marLeft w:val="1080"/>
          <w:marRight w:val="0"/>
          <w:marTop w:val="100"/>
          <w:marBottom w:val="0"/>
          <w:divBdr>
            <w:top w:val="none" w:sz="0" w:space="0" w:color="auto"/>
            <w:left w:val="none" w:sz="0" w:space="0" w:color="auto"/>
            <w:bottom w:val="none" w:sz="0" w:space="0" w:color="auto"/>
            <w:right w:val="none" w:sz="0" w:space="0" w:color="auto"/>
          </w:divBdr>
        </w:div>
        <w:div w:id="1141654419">
          <w:marLeft w:val="1080"/>
          <w:marRight w:val="0"/>
          <w:marTop w:val="100"/>
          <w:marBottom w:val="0"/>
          <w:divBdr>
            <w:top w:val="none" w:sz="0" w:space="0" w:color="auto"/>
            <w:left w:val="none" w:sz="0" w:space="0" w:color="auto"/>
            <w:bottom w:val="none" w:sz="0" w:space="0" w:color="auto"/>
            <w:right w:val="none" w:sz="0" w:space="0" w:color="auto"/>
          </w:divBdr>
        </w:div>
        <w:div w:id="1759715357">
          <w:marLeft w:val="1080"/>
          <w:marRight w:val="0"/>
          <w:marTop w:val="100"/>
          <w:marBottom w:val="0"/>
          <w:divBdr>
            <w:top w:val="none" w:sz="0" w:space="0" w:color="auto"/>
            <w:left w:val="none" w:sz="0" w:space="0" w:color="auto"/>
            <w:bottom w:val="none" w:sz="0" w:space="0" w:color="auto"/>
            <w:right w:val="none" w:sz="0" w:space="0" w:color="auto"/>
          </w:divBdr>
        </w:div>
        <w:div w:id="750465324">
          <w:marLeft w:val="1080"/>
          <w:marRight w:val="0"/>
          <w:marTop w:val="100"/>
          <w:marBottom w:val="0"/>
          <w:divBdr>
            <w:top w:val="none" w:sz="0" w:space="0" w:color="auto"/>
            <w:left w:val="none" w:sz="0" w:space="0" w:color="auto"/>
            <w:bottom w:val="none" w:sz="0" w:space="0" w:color="auto"/>
            <w:right w:val="none" w:sz="0" w:space="0" w:color="auto"/>
          </w:divBdr>
        </w:div>
      </w:divsChild>
    </w:div>
    <w:div w:id="2010254317">
      <w:bodyDiv w:val="1"/>
      <w:marLeft w:val="0"/>
      <w:marRight w:val="0"/>
      <w:marTop w:val="0"/>
      <w:marBottom w:val="0"/>
      <w:divBdr>
        <w:top w:val="none" w:sz="0" w:space="0" w:color="auto"/>
        <w:left w:val="none" w:sz="0" w:space="0" w:color="auto"/>
        <w:bottom w:val="none" w:sz="0" w:space="0" w:color="auto"/>
        <w:right w:val="none" w:sz="0" w:space="0" w:color="auto"/>
      </w:divBdr>
    </w:div>
    <w:div w:id="2143183838">
      <w:bodyDiv w:val="1"/>
      <w:marLeft w:val="0"/>
      <w:marRight w:val="0"/>
      <w:marTop w:val="0"/>
      <w:marBottom w:val="0"/>
      <w:divBdr>
        <w:top w:val="none" w:sz="0" w:space="0" w:color="auto"/>
        <w:left w:val="none" w:sz="0" w:space="0" w:color="auto"/>
        <w:bottom w:val="none" w:sz="0" w:space="0" w:color="auto"/>
        <w:right w:val="none" w:sz="0" w:space="0" w:color="auto"/>
      </w:divBdr>
      <w:divsChild>
        <w:div w:id="135476920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james.fullerton@ndorms.ox.ac.uk" TargetMode="External"/><Relationship Id="rId21" Type="http://schemas.openxmlformats.org/officeDocument/2006/relationships/image" Target="media/image7.png"/><Relationship Id="rId42" Type="http://schemas.openxmlformats.org/officeDocument/2006/relationships/image" Target="media/image13.png"/><Relationship Id="rId63" Type="http://schemas.openxmlformats.org/officeDocument/2006/relationships/hyperlink" Target="mailto:ghada.alsaleh@kennedy.ox.ac.uk" TargetMode="External"/><Relationship Id="rId84" Type="http://schemas.openxmlformats.org/officeDocument/2006/relationships/hyperlink" Target="https://pubmed.ncbi.nlm.nih.gov/33516779/" TargetMode="External"/><Relationship Id="rId138" Type="http://schemas.openxmlformats.org/officeDocument/2006/relationships/hyperlink" Target="https://www.ndorms.ox.ac.uk/team/dominic-furniss" TargetMode="External"/><Relationship Id="rId159" Type="http://schemas.openxmlformats.org/officeDocument/2006/relationships/hyperlink" Target="mailto:admissions@reuben.ox.ac.uk" TargetMode="External"/><Relationship Id="rId107" Type="http://schemas.openxmlformats.org/officeDocument/2006/relationships/hyperlink" Target="https://doi.org/10.1007/s00011-016-0923-4" TargetMode="External"/><Relationship Id="rId11" Type="http://schemas.openxmlformats.org/officeDocument/2006/relationships/image" Target="media/image1.png"/><Relationship Id="rId32" Type="http://schemas.openxmlformats.org/officeDocument/2006/relationships/image" Target="media/image11.tiff"/><Relationship Id="rId53" Type="http://schemas.openxmlformats.org/officeDocument/2006/relationships/hyperlink" Target="mailto:yoshi.itoh@kennedy.ox.ac.uk" TargetMode="External"/><Relationship Id="rId74" Type="http://schemas.openxmlformats.org/officeDocument/2006/relationships/image" Target="media/image24.tmp"/><Relationship Id="rId128" Type="http://schemas.openxmlformats.org/officeDocument/2006/relationships/hyperlink" Target="mailto:Junqing.xie@ndorms.ox.ac.uk" TargetMode="External"/><Relationship Id="rId149" Type="http://schemas.openxmlformats.org/officeDocument/2006/relationships/hyperlink" Target="mailto:admissions@exeter.ox.ac.uk" TargetMode="External"/><Relationship Id="rId5" Type="http://schemas.openxmlformats.org/officeDocument/2006/relationships/numbering" Target="numbering.xml"/><Relationship Id="rId95" Type="http://schemas.openxmlformats.org/officeDocument/2006/relationships/hyperlink" Target="https://doi.org/10.1126/sciadv.abq5384" TargetMode="External"/><Relationship Id="rId160" Type="http://schemas.openxmlformats.org/officeDocument/2006/relationships/hyperlink" Target="mailto:college.office@stcatz.ox.ac.uk" TargetMode="External"/><Relationship Id="rId22" Type="http://schemas.openxmlformats.org/officeDocument/2006/relationships/image" Target="media/image8.png"/><Relationship Id="rId43" Type="http://schemas.openxmlformats.org/officeDocument/2006/relationships/hyperlink" Target="mailto:Irina.udalova@kennedy.ox.ac.uk" TargetMode="External"/><Relationship Id="rId64" Type="http://schemas.openxmlformats.org/officeDocument/2006/relationships/image" Target="media/image14.tmp"/><Relationship Id="rId118" Type="http://schemas.openxmlformats.org/officeDocument/2006/relationships/hyperlink" Target="https://www.ndorms.ox.ac.uk/team/james-fullerton" TargetMode="External"/><Relationship Id="rId139" Type="http://schemas.openxmlformats.org/officeDocument/2006/relationships/hyperlink" Target="https://www.ndorms.ox.ac.uk/team/dominic-furniss" TargetMode="External"/><Relationship Id="rId85" Type="http://schemas.openxmlformats.org/officeDocument/2006/relationships/hyperlink" Target="https://pubmed.ncbi.nlm.nih.gov/33852916/" TargetMode="External"/><Relationship Id="rId150" Type="http://schemas.openxmlformats.org/officeDocument/2006/relationships/hyperlink" Target="mailto:alison.stenton@gtc.ox.ac.uk" TargetMode="External"/><Relationship Id="rId12" Type="http://schemas.openxmlformats.org/officeDocument/2006/relationships/image" Target="media/image2.JPG"/><Relationship Id="rId17" Type="http://schemas.openxmlformats.org/officeDocument/2006/relationships/footer" Target="footer1.xml"/><Relationship Id="rId33" Type="http://schemas.openxmlformats.org/officeDocument/2006/relationships/image" Target="media/image12.png"/><Relationship Id="rId38" Type="http://schemas.openxmlformats.org/officeDocument/2006/relationships/hyperlink" Target="mailto:omer.dushek@path.ox.ac.uk" TargetMode="External"/><Relationship Id="rId59" Type="http://schemas.openxmlformats.org/officeDocument/2006/relationships/hyperlink" Target="https://www.medsci.ox.ac.uk/study/skillstraining" TargetMode="External"/><Relationship Id="rId103" Type="http://schemas.openxmlformats.org/officeDocument/2006/relationships/hyperlink" Target="https://www.imm.ox.ac.uk/people/alexander-drakesmith" TargetMode="External"/><Relationship Id="rId108" Type="http://schemas.openxmlformats.org/officeDocument/2006/relationships/hyperlink" Target="https://doi.org/10.1111/cts.12563" TargetMode="External"/><Relationship Id="rId124" Type="http://schemas.openxmlformats.org/officeDocument/2006/relationships/hyperlink" Target="https://pubmed.ncbi.nlm.nih.gov/35727911/" TargetMode="External"/><Relationship Id="rId129" Type="http://schemas.openxmlformats.org/officeDocument/2006/relationships/hyperlink" Target="mailto:Paul.bowness@ndorms.ox.ac.uk" TargetMode="External"/><Relationship Id="rId54" Type="http://schemas.openxmlformats.org/officeDocument/2006/relationships/hyperlink" Target="mailto:christopher.buckley@kennedy.ox.ac.uk" TargetMode="External"/><Relationship Id="rId70" Type="http://schemas.openxmlformats.org/officeDocument/2006/relationships/image" Target="media/image20.png"/><Relationship Id="rId75" Type="http://schemas.openxmlformats.org/officeDocument/2006/relationships/image" Target="media/image25.jpeg"/><Relationship Id="rId91" Type="http://schemas.openxmlformats.org/officeDocument/2006/relationships/hyperlink" Target="mailto:Shirish.Dubey@ouh.nhs.uk" TargetMode="External"/><Relationship Id="rId96" Type="http://schemas.openxmlformats.org/officeDocument/2006/relationships/hyperlink" Target="https://doi.org/10.1126/sciadv.abq4469" TargetMode="External"/><Relationship Id="rId140" Type="http://schemas.openxmlformats.org/officeDocument/2006/relationships/hyperlink" Target="https://doi.org/10.1101/2023.03.11.532085" TargetMode="External"/><Relationship Id="rId145" Type="http://schemas.openxmlformats.org/officeDocument/2006/relationships/hyperlink" Target="mailto:katrina.pollock@paediatrics.ox.ac.uk" TargetMode="External"/><Relationship Id="rId161" Type="http://schemas.openxmlformats.org/officeDocument/2006/relationships/hyperlink" Target="mailto:senior.tutor@some.ox.ac.uk" TargetMode="External"/><Relationship Id="rId166" Type="http://schemas.openxmlformats.org/officeDocument/2006/relationships/hyperlink" Target="mailto:senior.tutor@wolfson.ox.ac.uk"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hippocrates-imi.eu/" TargetMode="External"/><Relationship Id="rId28" Type="http://schemas.openxmlformats.org/officeDocument/2006/relationships/hyperlink" Target="mailto:laura.coates@ndorms.ox.ac.uk" TargetMode="External"/><Relationship Id="rId49" Type="http://schemas.openxmlformats.org/officeDocument/2006/relationships/hyperlink" Target="mailto:chris.pugh@ndm.ox.ac.uk" TargetMode="External"/><Relationship Id="rId114" Type="http://schemas.openxmlformats.org/officeDocument/2006/relationships/hyperlink" Target="https://doi.org/10.1111/bcp.14588" TargetMode="External"/><Relationship Id="rId119" Type="http://schemas.openxmlformats.org/officeDocument/2006/relationships/hyperlink" Target="mailto:christopher.buckley@ndorms.ox.ac.uk" TargetMode="External"/><Relationship Id="rId44" Type="http://schemas.openxmlformats.org/officeDocument/2006/relationships/hyperlink" Target="mailto:raashid.luqmani@ndorms.ox.ac.uk" TargetMode="External"/><Relationship Id="rId60" Type="http://schemas.openxmlformats.org/officeDocument/2006/relationships/hyperlink" Target="https://www.ndorms.ox.ac.uk/research/research-groups/alsaleh-group-aging-in-the-musculoskeletal-system" TargetMode="External"/><Relationship Id="rId65" Type="http://schemas.openxmlformats.org/officeDocument/2006/relationships/image" Target="media/image15.png"/><Relationship Id="rId81" Type="http://schemas.openxmlformats.org/officeDocument/2006/relationships/hyperlink" Target="https://www.ndm.ox.ac.uk/team/jane-mckeating" TargetMode="External"/><Relationship Id="rId86" Type="http://schemas.openxmlformats.org/officeDocument/2006/relationships/hyperlink" Target="https://pubmed.ncbi.nlm.nih.gov/36067210/" TargetMode="External"/><Relationship Id="rId130" Type="http://schemas.openxmlformats.org/officeDocument/2006/relationships/hyperlink" Target="https://doi.org/10.1073/pnas.1919893117" TargetMode="External"/><Relationship Id="rId135" Type="http://schemas.openxmlformats.org/officeDocument/2006/relationships/hyperlink" Target="https://www.ndorms.ox.ac.uk/team/adam-cribbs" TargetMode="External"/><Relationship Id="rId151" Type="http://schemas.openxmlformats.org/officeDocument/2006/relationships/hyperlink" Target="mailto:bee.wee@ouh.nhs.uk" TargetMode="External"/><Relationship Id="rId156" Type="http://schemas.openxmlformats.org/officeDocument/2006/relationships/hyperlink" Target="mailto:bethan.psaila@ndcls.ox.ac.uk" TargetMode="External"/><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hyperlink" Target="mailto:anton.vandermerwe@path.ox.ac.uk" TargetMode="External"/><Relationship Id="rId109" Type="http://schemas.openxmlformats.org/officeDocument/2006/relationships/hyperlink" Target="https://www.kennedy.ox.ac.uk/team/mark-coles" TargetMode="External"/><Relationship Id="rId34" Type="http://schemas.openxmlformats.org/officeDocument/2006/relationships/hyperlink" Target="https://biorxiv.org/cgi/content/short/2023.01.16.522218v1" TargetMode="External"/><Relationship Id="rId50" Type="http://schemas.openxmlformats.org/officeDocument/2006/relationships/hyperlink" Target="mailto:mark.coles2@kennedy.ox.ac.uk" TargetMode="External"/><Relationship Id="rId55" Type="http://schemas.openxmlformats.org/officeDocument/2006/relationships/hyperlink" Target="mailto:richard.williams@kennedy.ox.ac.uk" TargetMode="External"/><Relationship Id="rId76" Type="http://schemas.openxmlformats.org/officeDocument/2006/relationships/image" Target="media/image26.jpeg"/><Relationship Id="rId97" Type="http://schemas.openxmlformats.org/officeDocument/2006/relationships/hyperlink" Target="https://doi.org/10.1111/bcp.14999" TargetMode="External"/><Relationship Id="rId104" Type="http://schemas.openxmlformats.org/officeDocument/2006/relationships/hyperlink" Target="mailto:matthias.friedrich@ndm.ox.ac.uk" TargetMode="External"/><Relationship Id="rId120" Type="http://schemas.openxmlformats.org/officeDocument/2006/relationships/hyperlink" Target="https://www.kennedy.ox.ac.uk/team/christopher-buckley" TargetMode="External"/><Relationship Id="rId125" Type="http://schemas.openxmlformats.org/officeDocument/2006/relationships/hyperlink" Target="https://pubmed.ncbi.nlm.nih.gov/35576963/" TargetMode="External"/><Relationship Id="rId141" Type="http://schemas.openxmlformats.org/officeDocument/2006/relationships/hyperlink" Target="https://github.com/DendrouLab/panpipes" TargetMode="External"/><Relationship Id="rId146" Type="http://schemas.openxmlformats.org/officeDocument/2006/relationships/hyperlink" Target="mailto:teresa.lambe@paediatrics.ox.ac.uk" TargetMode="External"/><Relationship Id="rId16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21.png"/><Relationship Id="rId92" Type="http://schemas.openxmlformats.org/officeDocument/2006/relationships/hyperlink" Target="mailto:jean-baptiste.richard@new.ox.ac.uk" TargetMode="External"/><Relationship Id="rId162" Type="http://schemas.openxmlformats.org/officeDocument/2006/relationships/hyperlink" Target="mailto:daniel.anthony@pharm.ox.ac.uk" TargetMode="External"/><Relationship Id="rId2" Type="http://schemas.openxmlformats.org/officeDocument/2006/relationships/customXml" Target="../customXml/item2.xml"/><Relationship Id="rId29" Type="http://schemas.openxmlformats.org/officeDocument/2006/relationships/hyperlink" Target="mailto:emma2.dures@uwe.ac.uk" TargetMode="External"/><Relationship Id="rId24" Type="http://schemas.openxmlformats.org/officeDocument/2006/relationships/image" Target="media/image9.JPG"/><Relationship Id="rId40" Type="http://schemas.openxmlformats.org/officeDocument/2006/relationships/hyperlink" Target="mailto:michael.fitzpatrick@ndm.ox.ac.uk" TargetMode="External"/><Relationship Id="rId45" Type="http://schemas.openxmlformats.org/officeDocument/2006/relationships/hyperlink" Target="mailto:Kristina.zec@kennedy.ox.ac.uk" TargetMode="External"/><Relationship Id="rId66" Type="http://schemas.openxmlformats.org/officeDocument/2006/relationships/image" Target="media/image16.png"/><Relationship Id="rId87" Type="http://schemas.openxmlformats.org/officeDocument/2006/relationships/hyperlink" Target="mailto:janemckeating@ndm.ox.ac.uk" TargetMode="External"/><Relationship Id="rId110" Type="http://schemas.openxmlformats.org/officeDocument/2006/relationships/hyperlink" Target="https://www.ndorms.ox.ac.uk/team/duncan-richards" TargetMode="External"/><Relationship Id="rId115" Type="http://schemas.openxmlformats.org/officeDocument/2006/relationships/hyperlink" Target="https://doi.org/10.1111/cts.12563" TargetMode="External"/><Relationship Id="rId131" Type="http://schemas.openxmlformats.org/officeDocument/2006/relationships/hyperlink" Target="http://doi.org/10.1038/s41587-021-00965-w" TargetMode="External"/><Relationship Id="rId136" Type="http://schemas.openxmlformats.org/officeDocument/2006/relationships/hyperlink" Target="mailto:Sarah.snelling@ndorms.ox.ac.uk" TargetMode="External"/><Relationship Id="rId157" Type="http://schemas.openxmlformats.org/officeDocument/2006/relationships/hyperlink" Target="mailto:caroline.barnes@pmb.ox.ac.uk" TargetMode="External"/><Relationship Id="rId61" Type="http://schemas.openxmlformats.org/officeDocument/2006/relationships/hyperlink" Target="https://www.kennedy.ox.ac.uk/research/molecular-pathogenesis-of-osteoarthritis" TargetMode="External"/><Relationship Id="rId82" Type="http://schemas.openxmlformats.org/officeDocument/2006/relationships/hyperlink" Target="https://www.nds.ox.ac.uk/team/fadi-issa" TargetMode="External"/><Relationship Id="rId152" Type="http://schemas.openxmlformats.org/officeDocument/2006/relationships/hyperlink" Target="mailto:gina.hadley@hmc.ox.ac.uk" TargetMode="External"/><Relationship Id="rId19" Type="http://schemas.openxmlformats.org/officeDocument/2006/relationships/header" Target="header3.xml"/><Relationship Id="rId14" Type="http://schemas.openxmlformats.org/officeDocument/2006/relationships/image" Target="media/image4.png"/><Relationship Id="rId30" Type="http://schemas.openxmlformats.org/officeDocument/2006/relationships/hyperlink" Target="mailto:m.falahee@bham.ac.uk" TargetMode="External"/><Relationship Id="rId35" Type="http://schemas.openxmlformats.org/officeDocument/2006/relationships/hyperlink" Target="mailto:stephanie.dakin@ndorms.ox.ac.uk" TargetMode="External"/><Relationship Id="rId56" Type="http://schemas.openxmlformats.org/officeDocument/2006/relationships/hyperlink" Target="https://www.kennedy.ox.ac.uk/oacentre/oacentre" TargetMode="External"/><Relationship Id="rId77" Type="http://schemas.openxmlformats.org/officeDocument/2006/relationships/image" Target="media/image27.png"/><Relationship Id="rId100" Type="http://schemas.openxmlformats.org/officeDocument/2006/relationships/hyperlink" Target="mailto:james.fullerton@ndorms.ox.ac.uk" TargetMode="External"/><Relationship Id="rId105" Type="http://schemas.openxmlformats.org/officeDocument/2006/relationships/hyperlink" Target="mailto:simon.travis@kennedy.ox.ac.uk" TargetMode="External"/><Relationship Id="rId126" Type="http://schemas.openxmlformats.org/officeDocument/2006/relationships/hyperlink" Target="mailto:Daniel.prietoalhambra@ndorms.ox.ac.uk" TargetMode="External"/><Relationship Id="rId147" Type="http://schemas.openxmlformats.org/officeDocument/2006/relationships/hyperlink" Target="mailto:graduate.admissions@chch.ox.ac.uk" TargetMode="External"/><Relationship Id="rId16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mailto:eamonn.gaffney@maths.ox.ac.uk" TargetMode="External"/><Relationship Id="rId72" Type="http://schemas.openxmlformats.org/officeDocument/2006/relationships/image" Target="media/image22.jpeg"/><Relationship Id="rId93" Type="http://schemas.openxmlformats.org/officeDocument/2006/relationships/image" Target="media/image29.tiff"/><Relationship Id="rId98" Type="http://schemas.openxmlformats.org/officeDocument/2006/relationships/hyperlink" Target="https://doi.org/10.1016/j.medj.2020.10.004" TargetMode="External"/><Relationship Id="rId121" Type="http://schemas.openxmlformats.org/officeDocument/2006/relationships/hyperlink" Target="https://pubmed.ncbi.nlm.nih.gov/35296468/" TargetMode="External"/><Relationship Id="rId142" Type="http://schemas.openxmlformats.org/officeDocument/2006/relationships/hyperlink" Target="https://panpipes-pipelines.readthedocs.io/en/latest/" TargetMode="External"/><Relationship Id="rId163" Type="http://schemas.openxmlformats.org/officeDocument/2006/relationships/hyperlink" Target="mailto:rebecca.beasley@ell.ox.ac.uk" TargetMode="External"/><Relationship Id="rId3" Type="http://schemas.openxmlformats.org/officeDocument/2006/relationships/customXml" Target="../customXml/item3.xml"/><Relationship Id="rId25" Type="http://schemas.openxmlformats.org/officeDocument/2006/relationships/image" Target="media/image10.JPG"/><Relationship Id="rId46" Type="http://schemas.openxmlformats.org/officeDocument/2006/relationships/hyperlink" Target="https://www.medsci.ox.ac.uk/study/skillstraining" TargetMode="External"/><Relationship Id="rId67" Type="http://schemas.openxmlformats.org/officeDocument/2006/relationships/image" Target="media/image17.png"/><Relationship Id="rId116" Type="http://schemas.openxmlformats.org/officeDocument/2006/relationships/hyperlink" Target="https://doi.org/10.1371/journal.pone.0089375" TargetMode="External"/><Relationship Id="rId137" Type="http://schemas.openxmlformats.org/officeDocument/2006/relationships/hyperlink" Target="https://www.ndorms.ox.ac.uk/team/sarah-snelling" TargetMode="External"/><Relationship Id="rId158" Type="http://schemas.openxmlformats.org/officeDocument/2006/relationships/hyperlink" Target="mailto:academic.director@pmb.ox.ac.uk" TargetMode="External"/><Relationship Id="rId20" Type="http://schemas.openxmlformats.org/officeDocument/2006/relationships/footer" Target="footer3.xml"/><Relationship Id="rId41" Type="http://schemas.openxmlformats.org/officeDocument/2006/relationships/hyperlink" Target="mailto:paul.klenerman@medawar.ox.ac.uk" TargetMode="External"/><Relationship Id="rId62" Type="http://schemas.openxmlformats.org/officeDocument/2006/relationships/hyperlink" Target="https://www.ndorms.ox.ac.uk/research/research-groups/stromal-cell-biology" TargetMode="External"/><Relationship Id="rId83" Type="http://schemas.openxmlformats.org/officeDocument/2006/relationships/image" Target="media/image28.png"/><Relationship Id="rId88" Type="http://schemas.openxmlformats.org/officeDocument/2006/relationships/hyperlink" Target="mailto:fadi.issa@nds.ox.ac.uk" TargetMode="External"/><Relationship Id="rId111" Type="http://schemas.openxmlformats.org/officeDocument/2006/relationships/hyperlink" Target="https://www.kennedy.ox.ac.uk/about/translational-research/atap" TargetMode="External"/><Relationship Id="rId132" Type="http://schemas.openxmlformats.org/officeDocument/2006/relationships/hyperlink" Target="https://doi.org/10.1038/s41584-021-00600-7" TargetMode="External"/><Relationship Id="rId153" Type="http://schemas.openxmlformats.org/officeDocument/2006/relationships/hyperlink" Target="mailto:isabel.ruiz@bsg.ox.ac.uk" TargetMode="External"/><Relationship Id="rId15" Type="http://schemas.openxmlformats.org/officeDocument/2006/relationships/header" Target="header1.xml"/><Relationship Id="rId36" Type="http://schemas.openxmlformats.org/officeDocument/2006/relationships/hyperlink" Target="mailto:christopher.buckley@kennedy.ox.ac.uk" TargetMode="External"/><Relationship Id="rId57" Type="http://schemas.openxmlformats.org/officeDocument/2006/relationships/hyperlink" Target="https://www.drfz.de/uber-uns/koepfe/prof-dr-max-loehning/" TargetMode="External"/><Relationship Id="rId106" Type="http://schemas.openxmlformats.org/officeDocument/2006/relationships/image" Target="media/image30.tiff"/><Relationship Id="rId127" Type="http://schemas.openxmlformats.org/officeDocument/2006/relationships/hyperlink" Target="mailto:Albert.pratsuribe@ndorms.ox.ac.uk" TargetMode="External"/><Relationship Id="rId10" Type="http://schemas.openxmlformats.org/officeDocument/2006/relationships/endnotes" Target="endnotes.xml"/><Relationship Id="rId31" Type="http://schemas.openxmlformats.org/officeDocument/2006/relationships/hyperlink" Target="mailto:veldwijk@eshpm.eur.nl" TargetMode="External"/><Relationship Id="rId52" Type="http://schemas.openxmlformats.org/officeDocument/2006/relationships/hyperlink" Target="mailto:christopher.buckley@kennedy.ox.ac.uk" TargetMode="External"/><Relationship Id="rId73" Type="http://schemas.openxmlformats.org/officeDocument/2006/relationships/image" Target="media/image23.jpeg"/><Relationship Id="rId78" Type="http://schemas.openxmlformats.org/officeDocument/2006/relationships/hyperlink" Target="mailto:Christopher.Buckley@kennedy.ox.ac.uk" TargetMode="External"/><Relationship Id="rId94" Type="http://schemas.openxmlformats.org/officeDocument/2006/relationships/hyperlink" Target="https://www.ndorms.ox.ac.uk/oxford-emcrf" TargetMode="External"/><Relationship Id="rId99" Type="http://schemas.openxmlformats.org/officeDocument/2006/relationships/hyperlink" Target="https://doi.org/10.1371/journal.pone.0165502" TargetMode="External"/><Relationship Id="rId101" Type="http://schemas.openxmlformats.org/officeDocument/2006/relationships/hyperlink" Target="https://www.ndorms.ox.ac.uk/team/james-fullerton" TargetMode="External"/><Relationship Id="rId122" Type="http://schemas.openxmlformats.org/officeDocument/2006/relationships/hyperlink" Target="https://pubmed.ncbi.nlm.nih.gov/36288813/" TargetMode="External"/><Relationship Id="rId143" Type="http://schemas.openxmlformats.org/officeDocument/2006/relationships/hyperlink" Target="mailto:calliope.dendrou@kennedy.ox.ac.uk" TargetMode="External"/><Relationship Id="rId148" Type="http://schemas.openxmlformats.org/officeDocument/2006/relationships/hyperlink" Target="mailto:rachel.clifford@ccc.ox.ac.uk" TargetMode="External"/><Relationship Id="rId164" Type="http://schemas.openxmlformats.org/officeDocument/2006/relationships/hyperlink" Target="mailto:academic.administrator@trinity.ox.ac.uk"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hippocrates-imi.eu/" TargetMode="External"/><Relationship Id="rId47" Type="http://schemas.openxmlformats.org/officeDocument/2006/relationships/hyperlink" Target="mailto:bullk@well.ox.ac.uk" TargetMode="External"/><Relationship Id="rId68" Type="http://schemas.openxmlformats.org/officeDocument/2006/relationships/image" Target="media/image18.png"/><Relationship Id="rId89" Type="http://schemas.openxmlformats.org/officeDocument/2006/relationships/hyperlink" Target="mailto:kim.midwood@kennedy.ox.ac.uk" TargetMode="External"/><Relationship Id="rId112" Type="http://schemas.openxmlformats.org/officeDocument/2006/relationships/hyperlink" Target="https://doi.org/10.1111/bcp.14999" TargetMode="External"/><Relationship Id="rId133" Type="http://schemas.openxmlformats.org/officeDocument/2006/relationships/hyperlink" Target="http://doi.org/10.1016/j.cell.2022.01.012" TargetMode="External"/><Relationship Id="rId154" Type="http://schemas.openxmlformats.org/officeDocument/2006/relationships/hyperlink" Target="mailto:victoria.lill@hmc.ox.ac.uk" TargetMode="External"/><Relationship Id="rId16" Type="http://schemas.openxmlformats.org/officeDocument/2006/relationships/header" Target="header2.xml"/><Relationship Id="rId37" Type="http://schemas.openxmlformats.org/officeDocument/2006/relationships/hyperlink" Target="mailto:markcoles2@kennedy.ox.ac.uk" TargetMode="External"/><Relationship Id="rId58" Type="http://schemas.openxmlformats.org/officeDocument/2006/relationships/hyperlink" Target="https://www.tigem.it/research/faculty/settembre" TargetMode="External"/><Relationship Id="rId79" Type="http://schemas.openxmlformats.org/officeDocument/2006/relationships/hyperlink" Target="mailto:Srilakshmi.Sharma@ouh.nhs.uk" TargetMode="External"/><Relationship Id="rId102" Type="http://schemas.openxmlformats.org/officeDocument/2006/relationships/hyperlink" Target="mailto:alexander.drakesmith@ndm.ox.ac.uk" TargetMode="External"/><Relationship Id="rId123" Type="http://schemas.openxmlformats.org/officeDocument/2006/relationships/hyperlink" Target="https://pubmed.ncbi.nlm.nih.gov/35980616/" TargetMode="External"/><Relationship Id="rId144" Type="http://schemas.openxmlformats.org/officeDocument/2006/relationships/hyperlink" Target="mailto:mark.coles2@kennedy.ox.ac.uk" TargetMode="External"/><Relationship Id="rId90" Type="http://schemas.openxmlformats.org/officeDocument/2006/relationships/hyperlink" Target="mailto:fiona.powrie@kennedy.ox.ac.uk" TargetMode="External"/><Relationship Id="rId165" Type="http://schemas.openxmlformats.org/officeDocument/2006/relationships/hyperlink" Target="mailto:lynn.featherstone@wadham.ox.ac.uk" TargetMode="External"/><Relationship Id="rId27" Type="http://schemas.openxmlformats.org/officeDocument/2006/relationships/hyperlink" Target="https://www.imi-prefer.eu/" TargetMode="External"/><Relationship Id="rId48" Type="http://schemas.openxmlformats.org/officeDocument/2006/relationships/hyperlink" Target="mailto:Joanna.hester@nds.ox.ac.uk" TargetMode="External"/><Relationship Id="rId69" Type="http://schemas.openxmlformats.org/officeDocument/2006/relationships/image" Target="media/image19.png"/><Relationship Id="rId113" Type="http://schemas.openxmlformats.org/officeDocument/2006/relationships/hyperlink" Target="https://doi.org/10.1111/exd.13942" TargetMode="External"/><Relationship Id="rId134" Type="http://schemas.openxmlformats.org/officeDocument/2006/relationships/hyperlink" Target="mailto:Adam.cribbs@ndorms.ox.ac.uk" TargetMode="External"/><Relationship Id="rId80" Type="http://schemas.openxmlformats.org/officeDocument/2006/relationships/hyperlink" Target="mailto:Lakshanie.Wickramasinghe@kennedy.ox.ac.uk" TargetMode="External"/><Relationship Id="rId155" Type="http://schemas.openxmlformats.org/officeDocument/2006/relationships/hyperlink" Target="mailto:graduate.admissions@hertford.ox.ac.uk"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3F46D077191524789927868CF947692" ma:contentTypeVersion="12" ma:contentTypeDescription="Create a new document." ma:contentTypeScope="" ma:versionID="fbf3340d8bd47c23e15fd2eadb6dd0ee">
  <xsd:schema xmlns:xsd="http://www.w3.org/2001/XMLSchema" xmlns:xs="http://www.w3.org/2001/XMLSchema" xmlns:p="http://schemas.microsoft.com/office/2006/metadata/properties" xmlns:ns3="adcfa805-e237-4af0-86e0-efffb5656f00" xmlns:ns4="2bb55023-286f-46d7-8b8e-5a79189d33e9" targetNamespace="http://schemas.microsoft.com/office/2006/metadata/properties" ma:root="true" ma:fieldsID="dd6c843b568417a041a8a01f148d272b" ns3:_="" ns4:_="">
    <xsd:import namespace="adcfa805-e237-4af0-86e0-efffb5656f00"/>
    <xsd:import namespace="2bb55023-286f-46d7-8b8e-5a79189d33e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cfa805-e237-4af0-86e0-efffb5656f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b55023-286f-46d7-8b8e-5a79189d33e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01425E9-F863-BF43-8FFD-078ED0FBF7AA}">
  <ds:schemaRefs>
    <ds:schemaRef ds:uri="http://schemas.openxmlformats.org/officeDocument/2006/bibliography"/>
  </ds:schemaRefs>
</ds:datastoreItem>
</file>

<file path=customXml/itemProps2.xml><?xml version="1.0" encoding="utf-8"?>
<ds:datastoreItem xmlns:ds="http://schemas.openxmlformats.org/officeDocument/2006/customXml" ds:itemID="{5AD082E5-590C-4016-8DD8-56C88C373A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cfa805-e237-4af0-86e0-efffb5656f00"/>
    <ds:schemaRef ds:uri="2bb55023-286f-46d7-8b8e-5a79189d33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32E36D4-D54F-4200-B4FF-B0CBAB084217}">
  <ds:schemaRefs>
    <ds:schemaRef ds:uri="http://schemas.microsoft.com/sharepoint/v3/contenttype/forms"/>
  </ds:schemaRefs>
</ds:datastoreItem>
</file>

<file path=customXml/itemProps4.xml><?xml version="1.0" encoding="utf-8"?>
<ds:datastoreItem xmlns:ds="http://schemas.openxmlformats.org/officeDocument/2006/customXml" ds:itemID="{056962C8-1C1D-4D3C-8325-2F15927EA09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217</TotalTime>
  <Pages>71</Pages>
  <Words>20773</Words>
  <Characters>118408</Characters>
  <Application>Microsoft Office Word</Application>
  <DocSecurity>0</DocSecurity>
  <Lines>986</Lines>
  <Paragraphs>277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amwinter</dc:creator>
  <cp:keywords/>
  <dc:description/>
  <cp:lastModifiedBy>Annette Winter</cp:lastModifiedBy>
  <cp:revision>22</cp:revision>
  <dcterms:created xsi:type="dcterms:W3CDTF">2023-10-11T07:40:00Z</dcterms:created>
  <dcterms:modified xsi:type="dcterms:W3CDTF">2023-10-16T10:32:00Z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0x01010043F46D077191524789927868CF947692</vt:lpwstr>
  </property>
</Properties>
</file>