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0DFF" w14:textId="77777777" w:rsidR="00DE1D9B" w:rsidRDefault="00DE1D9B" w:rsidP="00F573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F00E00" w14:textId="4E36134E" w:rsidR="00F573D2" w:rsidRPr="00F573D2" w:rsidRDefault="000F7B23" w:rsidP="000F7B23">
      <w:pPr>
        <w:tabs>
          <w:tab w:val="left" w:pos="2432"/>
          <w:tab w:val="center" w:pos="53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73D2" w:rsidRPr="00F573D2">
        <w:rPr>
          <w:rFonts w:ascii="Arial" w:hAnsi="Arial" w:cs="Arial"/>
          <w:b/>
          <w:sz w:val="24"/>
          <w:szCs w:val="24"/>
        </w:rPr>
        <w:t>Code of Conduct</w:t>
      </w:r>
    </w:p>
    <w:p w14:paraId="7418D200" w14:textId="31729DC2" w:rsidR="0048396C" w:rsidRPr="0048396C" w:rsidRDefault="0048396C" w:rsidP="00E56A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396C">
        <w:rPr>
          <w:rFonts w:ascii="Arial" w:hAnsi="Arial" w:cs="Arial"/>
          <w:b/>
          <w:sz w:val="24"/>
          <w:szCs w:val="24"/>
        </w:rPr>
        <w:t>Nuffield Department of Orthopaedics, Rheumatology and Musculoskeletal Sciences</w:t>
      </w:r>
    </w:p>
    <w:p w14:paraId="28F00E02" w14:textId="2A88A123" w:rsidR="00F573D2" w:rsidRPr="00F573D2" w:rsidRDefault="0048396C" w:rsidP="00F00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ARMS </w:t>
      </w:r>
      <w:r w:rsidR="00F573D2" w:rsidRPr="00F573D2">
        <w:rPr>
          <w:rFonts w:ascii="Arial" w:hAnsi="Arial" w:cs="Arial"/>
          <w:b/>
          <w:sz w:val="24"/>
          <w:szCs w:val="24"/>
        </w:rPr>
        <w:t>P</w:t>
      </w:r>
      <w:r w:rsidR="00F00654">
        <w:rPr>
          <w:rFonts w:ascii="Arial" w:hAnsi="Arial" w:cs="Arial"/>
          <w:b/>
          <w:sz w:val="24"/>
          <w:szCs w:val="24"/>
        </w:rPr>
        <w:t xml:space="preserve">atient and </w:t>
      </w:r>
      <w:r w:rsidR="00F573D2" w:rsidRPr="00F573D2">
        <w:rPr>
          <w:rFonts w:ascii="Arial" w:hAnsi="Arial" w:cs="Arial"/>
          <w:b/>
          <w:sz w:val="24"/>
          <w:szCs w:val="24"/>
        </w:rPr>
        <w:t>P</w:t>
      </w:r>
      <w:r w:rsidR="00F00654">
        <w:rPr>
          <w:rFonts w:ascii="Arial" w:hAnsi="Arial" w:cs="Arial"/>
          <w:b/>
          <w:sz w:val="24"/>
          <w:szCs w:val="24"/>
        </w:rPr>
        <w:t xml:space="preserve">ublic </w:t>
      </w:r>
      <w:r w:rsidR="00F573D2" w:rsidRPr="00F573D2">
        <w:rPr>
          <w:rFonts w:ascii="Arial" w:hAnsi="Arial" w:cs="Arial"/>
          <w:b/>
          <w:sz w:val="24"/>
          <w:szCs w:val="24"/>
        </w:rPr>
        <w:t>I</w:t>
      </w:r>
      <w:r w:rsidR="00F00654">
        <w:rPr>
          <w:rFonts w:ascii="Arial" w:hAnsi="Arial" w:cs="Arial"/>
          <w:b/>
          <w:sz w:val="24"/>
          <w:szCs w:val="24"/>
        </w:rPr>
        <w:t xml:space="preserve">nvolvement </w:t>
      </w:r>
      <w:r w:rsidR="00F573D2" w:rsidRPr="00F573D2">
        <w:rPr>
          <w:rFonts w:ascii="Arial" w:hAnsi="Arial" w:cs="Arial"/>
          <w:b/>
          <w:sz w:val="24"/>
          <w:szCs w:val="24"/>
        </w:rPr>
        <w:t>Members</w:t>
      </w:r>
    </w:p>
    <w:p w14:paraId="28F00E03" w14:textId="77777777" w:rsidR="00F573D2" w:rsidRPr="00F573D2" w:rsidRDefault="00F573D2" w:rsidP="00F573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F00E04" w14:textId="1CF4AE5D" w:rsidR="00F573D2" w:rsidRPr="00F573D2" w:rsidRDefault="00F573D2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3D2">
        <w:rPr>
          <w:rFonts w:ascii="Arial" w:hAnsi="Arial" w:cs="Arial"/>
          <w:sz w:val="24"/>
          <w:szCs w:val="24"/>
        </w:rPr>
        <w:t xml:space="preserve">In order to provide active and positive engagement between researchers and </w:t>
      </w:r>
      <w:r w:rsidR="001B300B">
        <w:rPr>
          <w:rFonts w:ascii="Arial" w:hAnsi="Arial" w:cs="Arial"/>
          <w:sz w:val="24"/>
          <w:szCs w:val="24"/>
        </w:rPr>
        <w:t xml:space="preserve">Patient and Public Involvement </w:t>
      </w:r>
      <w:r w:rsidRPr="00F573D2">
        <w:rPr>
          <w:rFonts w:ascii="Arial" w:hAnsi="Arial" w:cs="Arial"/>
          <w:sz w:val="24"/>
          <w:szCs w:val="24"/>
        </w:rPr>
        <w:t xml:space="preserve">Members, the </w:t>
      </w:r>
      <w:r w:rsidR="001B300B">
        <w:rPr>
          <w:rFonts w:ascii="Arial" w:hAnsi="Arial" w:cs="Arial"/>
          <w:sz w:val="24"/>
          <w:szCs w:val="24"/>
        </w:rPr>
        <w:t xml:space="preserve">OPEN ARMS </w:t>
      </w:r>
      <w:r w:rsidRPr="00F573D2">
        <w:rPr>
          <w:rFonts w:ascii="Arial" w:hAnsi="Arial" w:cs="Arial"/>
          <w:sz w:val="24"/>
          <w:szCs w:val="24"/>
        </w:rPr>
        <w:t>Steering Group have agreed a code of conduct when reviewing, advising and</w:t>
      </w:r>
      <w:r w:rsidR="00F00654">
        <w:rPr>
          <w:rFonts w:ascii="Arial" w:hAnsi="Arial" w:cs="Arial"/>
          <w:sz w:val="24"/>
          <w:szCs w:val="24"/>
        </w:rPr>
        <w:t xml:space="preserve"> consulting with researchers. </w:t>
      </w:r>
      <w:r w:rsidRPr="00F573D2">
        <w:rPr>
          <w:rFonts w:ascii="Arial" w:hAnsi="Arial" w:cs="Arial"/>
          <w:sz w:val="24"/>
          <w:szCs w:val="24"/>
        </w:rPr>
        <w:t xml:space="preserve">This document sets out the standards of behaviours expected by </w:t>
      </w:r>
      <w:r w:rsidR="00514DAA">
        <w:rPr>
          <w:rFonts w:ascii="Arial" w:hAnsi="Arial" w:cs="Arial"/>
          <w:sz w:val="24"/>
          <w:szCs w:val="24"/>
        </w:rPr>
        <w:t xml:space="preserve">OPEN ARMS </w:t>
      </w:r>
      <w:r w:rsidRPr="00F573D2">
        <w:rPr>
          <w:rFonts w:ascii="Arial" w:hAnsi="Arial" w:cs="Arial"/>
          <w:sz w:val="24"/>
          <w:szCs w:val="24"/>
        </w:rPr>
        <w:t>P</w:t>
      </w:r>
      <w:r w:rsidR="001B300B">
        <w:rPr>
          <w:rFonts w:ascii="Arial" w:hAnsi="Arial" w:cs="Arial"/>
          <w:sz w:val="24"/>
          <w:szCs w:val="24"/>
        </w:rPr>
        <w:t xml:space="preserve">atient and </w:t>
      </w:r>
      <w:r w:rsidRPr="00F573D2">
        <w:rPr>
          <w:rFonts w:ascii="Arial" w:hAnsi="Arial" w:cs="Arial"/>
          <w:sz w:val="24"/>
          <w:szCs w:val="24"/>
        </w:rPr>
        <w:t>P</w:t>
      </w:r>
      <w:r w:rsidR="001B300B">
        <w:rPr>
          <w:rFonts w:ascii="Arial" w:hAnsi="Arial" w:cs="Arial"/>
          <w:sz w:val="24"/>
          <w:szCs w:val="24"/>
        </w:rPr>
        <w:t xml:space="preserve">ublic </w:t>
      </w:r>
      <w:r w:rsidRPr="00F573D2">
        <w:rPr>
          <w:rFonts w:ascii="Arial" w:hAnsi="Arial" w:cs="Arial"/>
          <w:sz w:val="24"/>
          <w:szCs w:val="24"/>
        </w:rPr>
        <w:t>I</w:t>
      </w:r>
      <w:r w:rsidR="001B300B">
        <w:rPr>
          <w:rFonts w:ascii="Arial" w:hAnsi="Arial" w:cs="Arial"/>
          <w:sz w:val="24"/>
          <w:szCs w:val="24"/>
        </w:rPr>
        <w:t>nvolvement</w:t>
      </w:r>
      <w:r w:rsidRPr="00F573D2">
        <w:rPr>
          <w:rFonts w:ascii="Arial" w:hAnsi="Arial" w:cs="Arial"/>
          <w:sz w:val="24"/>
          <w:szCs w:val="24"/>
        </w:rPr>
        <w:t xml:space="preserve"> Members when consulting on research.</w:t>
      </w:r>
    </w:p>
    <w:p w14:paraId="28F00E05" w14:textId="77777777" w:rsidR="00F573D2" w:rsidRPr="00F573D2" w:rsidRDefault="00F573D2" w:rsidP="00F57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00E06" w14:textId="7727D536" w:rsidR="00F573D2" w:rsidRPr="00F573D2" w:rsidRDefault="00F573D2" w:rsidP="00F573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3D2">
        <w:rPr>
          <w:rFonts w:ascii="Arial" w:hAnsi="Arial" w:cs="Arial"/>
          <w:sz w:val="24"/>
          <w:szCs w:val="24"/>
        </w:rPr>
        <w:t xml:space="preserve">The Code of Conduct is to be signed by volunteers participating in </w:t>
      </w:r>
      <w:r w:rsidR="00514DAA">
        <w:rPr>
          <w:rFonts w:ascii="Arial" w:hAnsi="Arial" w:cs="Arial"/>
          <w:sz w:val="24"/>
          <w:szCs w:val="24"/>
        </w:rPr>
        <w:t xml:space="preserve">OPEN ARMS </w:t>
      </w:r>
      <w:r w:rsidRPr="00F573D2">
        <w:rPr>
          <w:rFonts w:ascii="Arial" w:hAnsi="Arial" w:cs="Arial"/>
          <w:sz w:val="24"/>
          <w:szCs w:val="24"/>
        </w:rPr>
        <w:t>P</w:t>
      </w:r>
      <w:r w:rsidR="001B300B">
        <w:rPr>
          <w:rFonts w:ascii="Arial" w:hAnsi="Arial" w:cs="Arial"/>
          <w:sz w:val="24"/>
          <w:szCs w:val="24"/>
        </w:rPr>
        <w:t xml:space="preserve">atient and </w:t>
      </w:r>
      <w:r w:rsidRPr="00F573D2">
        <w:rPr>
          <w:rFonts w:ascii="Arial" w:hAnsi="Arial" w:cs="Arial"/>
          <w:sz w:val="24"/>
          <w:szCs w:val="24"/>
        </w:rPr>
        <w:t>P</w:t>
      </w:r>
      <w:r w:rsidR="001B300B">
        <w:rPr>
          <w:rFonts w:ascii="Arial" w:hAnsi="Arial" w:cs="Arial"/>
          <w:sz w:val="24"/>
          <w:szCs w:val="24"/>
        </w:rPr>
        <w:t xml:space="preserve">ublic </w:t>
      </w:r>
      <w:r w:rsidRPr="00F573D2">
        <w:rPr>
          <w:rFonts w:ascii="Arial" w:hAnsi="Arial" w:cs="Arial"/>
          <w:sz w:val="24"/>
          <w:szCs w:val="24"/>
        </w:rPr>
        <w:t>I</w:t>
      </w:r>
      <w:r w:rsidR="001B300B">
        <w:rPr>
          <w:rFonts w:ascii="Arial" w:hAnsi="Arial" w:cs="Arial"/>
          <w:sz w:val="24"/>
          <w:szCs w:val="24"/>
        </w:rPr>
        <w:t>nvolvement</w:t>
      </w:r>
      <w:r w:rsidRPr="00F573D2">
        <w:rPr>
          <w:rFonts w:ascii="Arial" w:hAnsi="Arial" w:cs="Arial"/>
          <w:sz w:val="24"/>
          <w:szCs w:val="24"/>
        </w:rPr>
        <w:t xml:space="preserve"> activities such as focus groups or reviewing confidential informat</w:t>
      </w:r>
      <w:r w:rsidR="00F00654">
        <w:rPr>
          <w:rFonts w:ascii="Arial" w:hAnsi="Arial" w:cs="Arial"/>
          <w:sz w:val="24"/>
          <w:szCs w:val="24"/>
        </w:rPr>
        <w:t xml:space="preserve">ion such as grant applications. </w:t>
      </w:r>
      <w:r w:rsidRPr="00F573D2">
        <w:rPr>
          <w:rFonts w:ascii="Arial" w:hAnsi="Arial" w:cs="Arial"/>
          <w:sz w:val="24"/>
          <w:szCs w:val="24"/>
        </w:rPr>
        <w:t>The purpose is to:</w:t>
      </w:r>
    </w:p>
    <w:p w14:paraId="28F00E07" w14:textId="77777777" w:rsidR="00F573D2" w:rsidRPr="00F573D2" w:rsidRDefault="00F573D2" w:rsidP="00F57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00E08" w14:textId="3170CFE4" w:rsidR="00F573D2" w:rsidRPr="00F573D2" w:rsidRDefault="00F573D2" w:rsidP="00F573D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573D2">
        <w:rPr>
          <w:rFonts w:ascii="Arial" w:hAnsi="Arial" w:cs="Arial"/>
          <w:b/>
          <w:sz w:val="24"/>
          <w:szCs w:val="24"/>
        </w:rPr>
        <w:t xml:space="preserve">Give assurance to </w:t>
      </w:r>
      <w:r w:rsidR="00514DAA">
        <w:rPr>
          <w:rFonts w:ascii="Arial" w:hAnsi="Arial" w:cs="Arial"/>
          <w:b/>
          <w:sz w:val="24"/>
          <w:szCs w:val="24"/>
        </w:rPr>
        <w:t xml:space="preserve">OPEN ARMS </w:t>
      </w:r>
      <w:r w:rsidRPr="00F573D2">
        <w:rPr>
          <w:rFonts w:ascii="Arial" w:hAnsi="Arial" w:cs="Arial"/>
          <w:b/>
          <w:sz w:val="24"/>
          <w:szCs w:val="24"/>
        </w:rPr>
        <w:t>P</w:t>
      </w:r>
      <w:r w:rsidR="00F63523">
        <w:rPr>
          <w:rFonts w:ascii="Arial" w:hAnsi="Arial" w:cs="Arial"/>
          <w:b/>
          <w:sz w:val="24"/>
          <w:szCs w:val="24"/>
        </w:rPr>
        <w:t xml:space="preserve">atient and </w:t>
      </w:r>
      <w:r w:rsidRPr="00F573D2">
        <w:rPr>
          <w:rFonts w:ascii="Arial" w:hAnsi="Arial" w:cs="Arial"/>
          <w:b/>
          <w:sz w:val="24"/>
          <w:szCs w:val="24"/>
        </w:rPr>
        <w:t>P</w:t>
      </w:r>
      <w:r w:rsidR="00F63523">
        <w:rPr>
          <w:rFonts w:ascii="Arial" w:hAnsi="Arial" w:cs="Arial"/>
          <w:b/>
          <w:sz w:val="24"/>
          <w:szCs w:val="24"/>
        </w:rPr>
        <w:t xml:space="preserve">ublic </w:t>
      </w:r>
      <w:r w:rsidRPr="00F573D2">
        <w:rPr>
          <w:rFonts w:ascii="Arial" w:hAnsi="Arial" w:cs="Arial"/>
          <w:b/>
          <w:sz w:val="24"/>
          <w:szCs w:val="24"/>
        </w:rPr>
        <w:t>I</w:t>
      </w:r>
      <w:r w:rsidR="00F63523">
        <w:rPr>
          <w:rFonts w:ascii="Arial" w:hAnsi="Arial" w:cs="Arial"/>
          <w:b/>
          <w:sz w:val="24"/>
          <w:szCs w:val="24"/>
        </w:rPr>
        <w:t>nvolvement</w:t>
      </w:r>
      <w:r w:rsidRPr="00F573D2">
        <w:rPr>
          <w:rFonts w:ascii="Arial" w:hAnsi="Arial" w:cs="Arial"/>
          <w:b/>
          <w:sz w:val="24"/>
          <w:szCs w:val="24"/>
        </w:rPr>
        <w:t xml:space="preserve"> volunteers</w:t>
      </w:r>
    </w:p>
    <w:p w14:paraId="28F00E09" w14:textId="77777777" w:rsidR="00F573D2" w:rsidRPr="00F573D2" w:rsidRDefault="00F573D2" w:rsidP="00F57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573D2">
        <w:rPr>
          <w:rFonts w:ascii="Arial" w:hAnsi="Arial" w:cs="Arial"/>
          <w:b/>
          <w:sz w:val="24"/>
          <w:szCs w:val="24"/>
        </w:rPr>
        <w:t>Give credibility to the group and ensure a professional understanding of the confidential nature of the material to be discussed and reviewed</w:t>
      </w:r>
    </w:p>
    <w:p w14:paraId="28F00E0A" w14:textId="77777777" w:rsidR="00F573D2" w:rsidRPr="00F573D2" w:rsidRDefault="00F573D2" w:rsidP="00F57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573D2">
        <w:rPr>
          <w:rFonts w:ascii="Arial" w:hAnsi="Arial" w:cs="Arial"/>
          <w:b/>
          <w:sz w:val="24"/>
          <w:szCs w:val="24"/>
        </w:rPr>
        <w:t>Give assurance to researchers</w:t>
      </w:r>
    </w:p>
    <w:p w14:paraId="28F00E0B" w14:textId="77777777" w:rsidR="00F573D2" w:rsidRPr="00F573D2" w:rsidRDefault="00F573D2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00E0C" w14:textId="192CC408" w:rsidR="00F573D2" w:rsidRDefault="00514DAA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ARMS </w:t>
      </w:r>
      <w:r w:rsidR="00F573D2" w:rsidRPr="00F573D2">
        <w:rPr>
          <w:rFonts w:ascii="Arial" w:hAnsi="Arial" w:cs="Arial"/>
          <w:sz w:val="24"/>
          <w:szCs w:val="24"/>
        </w:rPr>
        <w:t>P</w:t>
      </w:r>
      <w:r w:rsidR="00F63523">
        <w:rPr>
          <w:rFonts w:ascii="Arial" w:hAnsi="Arial" w:cs="Arial"/>
          <w:sz w:val="24"/>
          <w:szCs w:val="24"/>
        </w:rPr>
        <w:t xml:space="preserve">atient and </w:t>
      </w:r>
      <w:r w:rsidR="00F573D2" w:rsidRPr="00F573D2">
        <w:rPr>
          <w:rFonts w:ascii="Arial" w:hAnsi="Arial" w:cs="Arial"/>
          <w:sz w:val="24"/>
          <w:szCs w:val="24"/>
        </w:rPr>
        <w:t>P</w:t>
      </w:r>
      <w:r w:rsidR="00F63523">
        <w:rPr>
          <w:rFonts w:ascii="Arial" w:hAnsi="Arial" w:cs="Arial"/>
          <w:sz w:val="24"/>
          <w:szCs w:val="24"/>
        </w:rPr>
        <w:t xml:space="preserve">ublic </w:t>
      </w:r>
      <w:r w:rsidR="00F573D2" w:rsidRPr="00F573D2">
        <w:rPr>
          <w:rFonts w:ascii="Arial" w:hAnsi="Arial" w:cs="Arial"/>
          <w:sz w:val="24"/>
          <w:szCs w:val="24"/>
        </w:rPr>
        <w:t>I</w:t>
      </w:r>
      <w:r w:rsidR="00F63523">
        <w:rPr>
          <w:rFonts w:ascii="Arial" w:hAnsi="Arial" w:cs="Arial"/>
          <w:sz w:val="24"/>
          <w:szCs w:val="24"/>
        </w:rPr>
        <w:t>nvolvement</w:t>
      </w:r>
      <w:r w:rsidR="00F573D2" w:rsidRPr="00F573D2">
        <w:rPr>
          <w:rFonts w:ascii="Arial" w:hAnsi="Arial" w:cs="Arial"/>
          <w:sz w:val="24"/>
          <w:szCs w:val="24"/>
        </w:rPr>
        <w:t xml:space="preserve"> Members agree to work in partnership with researchers to identify, design, prioritise, conduct and disseminate patient focussed research that is relevant, ethical and will make a difference to patient care.</w:t>
      </w:r>
    </w:p>
    <w:p w14:paraId="6569350E" w14:textId="1025453D" w:rsidR="00360515" w:rsidRDefault="00360515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ECFDB" w14:textId="0D46E8A6" w:rsidR="00360515" w:rsidRPr="00F573D2" w:rsidRDefault="00360515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Confidentiality</w:t>
      </w:r>
    </w:p>
    <w:p w14:paraId="0D88F7A7" w14:textId="0C013BED" w:rsidR="00360515" w:rsidRPr="00577EB4" w:rsidRDefault="00360515" w:rsidP="00360515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Members must respect the status of confidential issues they read and discuss. They are bound to maintain the status of this material and any information shared by researchers or other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Members</w:t>
      </w:r>
      <w:r w:rsidR="00577EB4">
        <w:rPr>
          <w:rFonts w:ascii="Arial" w:hAnsi="Arial" w:cs="Arial"/>
          <w:bCs/>
          <w:sz w:val="24"/>
          <w:szCs w:val="24"/>
        </w:rPr>
        <w:t xml:space="preserve"> </w:t>
      </w:r>
      <w:r w:rsidRPr="00577EB4">
        <w:rPr>
          <w:rFonts w:ascii="Arial" w:hAnsi="Arial" w:cs="Arial"/>
          <w:bCs/>
          <w:sz w:val="24"/>
          <w:szCs w:val="24"/>
        </w:rPr>
        <w:t>(what is said in the meeting stays in the meeting).</w:t>
      </w:r>
    </w:p>
    <w:p w14:paraId="00DDDEE6" w14:textId="77777777" w:rsidR="00360515" w:rsidRPr="00F573D2" w:rsidRDefault="00360515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6827CA" w14:textId="49DD78F0" w:rsidR="00D0764D" w:rsidRPr="00F573D2" w:rsidRDefault="00360515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Respec</w:t>
      </w:r>
      <w:r w:rsidR="00D0764D">
        <w:rPr>
          <w:rFonts w:eastAsia="Times New Roman"/>
        </w:rPr>
        <w:t>t</w:t>
      </w:r>
    </w:p>
    <w:p w14:paraId="0ED619A5" w14:textId="77777777" w:rsidR="00360515" w:rsidRPr="00F573D2" w:rsidRDefault="00360515" w:rsidP="00360515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Members must treat each other, researchers and others they come into contact with when volunteering in their role with respect and courtesy at all times.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Members must respect different opinions and experiences - listening to and recognising the value of others’ contributions to discussions. We ask that feedback is constructive and conducive to improving the quality of our research.</w:t>
      </w:r>
    </w:p>
    <w:p w14:paraId="1947DE1E" w14:textId="77777777" w:rsidR="00360515" w:rsidRPr="00F573D2" w:rsidRDefault="00360515" w:rsidP="00F57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00E0E" w14:textId="3AFE6842" w:rsidR="00F573D2" w:rsidRPr="00F573D2" w:rsidRDefault="00F573D2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Equality and diversity</w:t>
      </w:r>
    </w:p>
    <w:p w14:paraId="28F00E0F" w14:textId="7C6B48A4" w:rsidR="00F573D2" w:rsidRPr="00F573D2" w:rsidRDefault="00F573D2" w:rsidP="00F573D2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573D2">
        <w:rPr>
          <w:rFonts w:ascii="Arial" w:hAnsi="Arial" w:cs="Arial"/>
          <w:sz w:val="24"/>
          <w:szCs w:val="24"/>
          <w:shd w:val="clear" w:color="auto" w:fill="FFFFFF"/>
        </w:rPr>
        <w:t xml:space="preserve">We are strongly committed to the promotion of equality and diversity for </w:t>
      </w:r>
      <w:r w:rsidR="00514DAA">
        <w:rPr>
          <w:rFonts w:ascii="Arial" w:hAnsi="Arial" w:cs="Arial"/>
          <w:sz w:val="24"/>
          <w:szCs w:val="24"/>
          <w:shd w:val="clear" w:color="auto" w:fill="FFFFFF"/>
        </w:rPr>
        <w:t xml:space="preserve">OPEN ARMS </w:t>
      </w:r>
      <w:r w:rsidRPr="00F573D2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F63523">
        <w:rPr>
          <w:rFonts w:ascii="Arial" w:hAnsi="Arial" w:cs="Arial"/>
          <w:sz w:val="24"/>
          <w:szCs w:val="24"/>
          <w:shd w:val="clear" w:color="auto" w:fill="FFFFFF"/>
        </w:rPr>
        <w:t xml:space="preserve">atient and </w:t>
      </w:r>
      <w:r w:rsidRPr="00F573D2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F63523">
        <w:rPr>
          <w:rFonts w:ascii="Arial" w:hAnsi="Arial" w:cs="Arial"/>
          <w:sz w:val="24"/>
          <w:szCs w:val="24"/>
          <w:shd w:val="clear" w:color="auto" w:fill="FFFFFF"/>
        </w:rPr>
        <w:t xml:space="preserve">ublic </w:t>
      </w:r>
      <w:r w:rsidRPr="00F573D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63523">
        <w:rPr>
          <w:rFonts w:ascii="Arial" w:hAnsi="Arial" w:cs="Arial"/>
          <w:sz w:val="24"/>
          <w:szCs w:val="24"/>
          <w:shd w:val="clear" w:color="auto" w:fill="FFFFFF"/>
        </w:rPr>
        <w:t>nvolvement</w:t>
      </w:r>
      <w:r w:rsidRPr="00F573D2">
        <w:rPr>
          <w:rFonts w:ascii="Arial" w:hAnsi="Arial" w:cs="Arial"/>
          <w:sz w:val="24"/>
          <w:szCs w:val="24"/>
          <w:shd w:val="clear" w:color="auto" w:fill="FFFFFF"/>
        </w:rPr>
        <w:t xml:space="preserve"> Members and staff. </w:t>
      </w:r>
      <w:r w:rsidR="00514DAA">
        <w:rPr>
          <w:rFonts w:ascii="Arial" w:hAnsi="Arial" w:cs="Arial"/>
          <w:sz w:val="24"/>
          <w:szCs w:val="24"/>
          <w:shd w:val="clear" w:color="auto" w:fill="FFFFFF"/>
        </w:rPr>
        <w:t xml:space="preserve">OPEN ARMS </w:t>
      </w:r>
      <w:r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Members’ </w:t>
      </w:r>
      <w:r w:rsidRPr="00F573D2">
        <w:rPr>
          <w:rFonts w:ascii="Arial" w:hAnsi="Arial" w:cs="Arial"/>
          <w:bCs/>
          <w:sz w:val="24"/>
          <w:szCs w:val="24"/>
        </w:rPr>
        <w:lastRenderedPageBreak/>
        <w:t xml:space="preserve">behaviour and attitudes must be consistent with the aims of the </w:t>
      </w:r>
      <w:r w:rsidR="00F63523">
        <w:rPr>
          <w:rFonts w:ascii="Arial" w:hAnsi="Arial" w:cs="Arial"/>
          <w:bCs/>
          <w:sz w:val="24"/>
          <w:szCs w:val="24"/>
        </w:rPr>
        <w:t>OPEN ARMS</w:t>
      </w:r>
      <w:r w:rsidRPr="00F573D2">
        <w:rPr>
          <w:rFonts w:ascii="Arial" w:hAnsi="Arial" w:cs="Arial"/>
          <w:bCs/>
          <w:sz w:val="24"/>
          <w:szCs w:val="24"/>
        </w:rPr>
        <w:t xml:space="preserve"> 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Pr="00F573D2">
        <w:rPr>
          <w:rFonts w:ascii="Arial" w:hAnsi="Arial" w:cs="Arial"/>
          <w:bCs/>
          <w:sz w:val="24"/>
          <w:szCs w:val="24"/>
        </w:rPr>
        <w:t xml:space="preserve"> Group to support inclusion, diversity and equity for all.</w:t>
      </w:r>
    </w:p>
    <w:p w14:paraId="28F00E16" w14:textId="77777777" w:rsidR="00F573D2" w:rsidRPr="007936C0" w:rsidRDefault="00F573D2" w:rsidP="00F573D2">
      <w:pPr>
        <w:spacing w:after="0" w:line="240" w:lineRule="auto"/>
        <w:jc w:val="both"/>
        <w:outlineLvl w:val="0"/>
        <w:rPr>
          <w:rFonts w:ascii="Arial" w:hAnsi="Arial" w:cs="Arial"/>
          <w:bCs/>
          <w:color w:val="FF0000"/>
          <w:sz w:val="24"/>
          <w:szCs w:val="24"/>
        </w:rPr>
      </w:pPr>
    </w:p>
    <w:p w14:paraId="28F00E17" w14:textId="77777777" w:rsidR="00F573D2" w:rsidRPr="00F573D2" w:rsidRDefault="00F573D2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Integrity</w:t>
      </w:r>
    </w:p>
    <w:p w14:paraId="28F00E18" w14:textId="757C2086" w:rsidR="00F573D2" w:rsidRPr="00F573D2" w:rsidRDefault="00514DAA" w:rsidP="00F573D2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63523" w:rsidRPr="00F573D2">
        <w:rPr>
          <w:rFonts w:ascii="Arial" w:hAnsi="Arial" w:cs="Arial"/>
          <w:bCs/>
          <w:sz w:val="24"/>
          <w:szCs w:val="24"/>
        </w:rPr>
        <w:t xml:space="preserve"> 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Members are required to use their knowledge, expertise and experience to give the best advice they can.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Members should act in an individual capacity and not as a representative of any group, organisation or individual.</w:t>
      </w:r>
      <w:r w:rsidR="00F6352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63523" w:rsidRPr="00F573D2">
        <w:rPr>
          <w:rFonts w:ascii="Arial" w:hAnsi="Arial" w:cs="Arial"/>
          <w:bCs/>
          <w:sz w:val="24"/>
          <w:szCs w:val="24"/>
        </w:rPr>
        <w:t xml:space="preserve"> </w:t>
      </w:r>
      <w:r w:rsidR="00F573D2" w:rsidRPr="00F573D2">
        <w:rPr>
          <w:rFonts w:ascii="Arial" w:hAnsi="Arial" w:cs="Arial"/>
          <w:bCs/>
          <w:sz w:val="24"/>
          <w:szCs w:val="24"/>
        </w:rPr>
        <w:t>Members must not accept gifts or hospitality which are aimed at compromising their neutrality.</w:t>
      </w:r>
    </w:p>
    <w:p w14:paraId="28F00E19" w14:textId="77777777" w:rsidR="00F573D2" w:rsidRPr="00F573D2" w:rsidRDefault="00F573D2" w:rsidP="00F573D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14:paraId="28F00E1A" w14:textId="77777777" w:rsidR="00F573D2" w:rsidRPr="00F573D2" w:rsidRDefault="00F573D2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Commitment</w:t>
      </w:r>
    </w:p>
    <w:p w14:paraId="28F00E1B" w14:textId="3E7A67F4" w:rsidR="00F573D2" w:rsidRPr="00F573D2" w:rsidRDefault="00514DAA" w:rsidP="00F573D2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Members should prepare for meetings to ensure they add value to any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63523" w:rsidRPr="00F573D2">
        <w:rPr>
          <w:rFonts w:ascii="Arial" w:hAnsi="Arial" w:cs="Arial"/>
          <w:bCs/>
          <w:sz w:val="24"/>
          <w:szCs w:val="24"/>
        </w:rPr>
        <w:t xml:space="preserve"> 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activities and should inform the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</w:t>
      </w:r>
      <w:r w:rsidR="00F63523">
        <w:rPr>
          <w:rFonts w:ascii="Arial" w:hAnsi="Arial" w:cs="Arial"/>
          <w:bCs/>
          <w:sz w:val="24"/>
          <w:szCs w:val="24"/>
        </w:rPr>
        <w:t>Coordinator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if they are unable to attend.</w:t>
      </w:r>
    </w:p>
    <w:p w14:paraId="28F00E1E" w14:textId="699D8CA1" w:rsidR="00DE1D9B" w:rsidRPr="00F63523" w:rsidRDefault="00DE1D9B" w:rsidP="00F63523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28F00E1F" w14:textId="77777777" w:rsidR="00F573D2" w:rsidRPr="00F573D2" w:rsidRDefault="00F573D2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>Conflicts of interest</w:t>
      </w:r>
    </w:p>
    <w:p w14:paraId="28F00E21" w14:textId="22097320" w:rsidR="00F573D2" w:rsidRDefault="00514DAA" w:rsidP="00F63523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Members should identify and promptly declare any actual, potential or perceived conflicts affecting them. If you hear something within a focus group which you feel would be a conflict of interest for you, please make the researcher aware. A conflict of interest could be working for or having involvement in activities, organisations or funders related to the research or being involved as a participant in a research trial directly related to the research you are discussing. If you are unsure please raise this with the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573D2" w:rsidRPr="00F573D2">
        <w:rPr>
          <w:rFonts w:ascii="Arial" w:hAnsi="Arial" w:cs="Arial"/>
          <w:bCs/>
          <w:sz w:val="24"/>
          <w:szCs w:val="24"/>
        </w:rPr>
        <w:t>Patient and Public Involvement</w:t>
      </w:r>
      <w:r w:rsidR="00F63523">
        <w:rPr>
          <w:rFonts w:ascii="Arial" w:hAnsi="Arial" w:cs="Arial"/>
          <w:bCs/>
          <w:sz w:val="24"/>
          <w:szCs w:val="24"/>
        </w:rPr>
        <w:t xml:space="preserve"> Coordinator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or the researcher. </w:t>
      </w:r>
    </w:p>
    <w:p w14:paraId="1344A4E8" w14:textId="77777777" w:rsidR="00F63523" w:rsidRPr="00F63523" w:rsidRDefault="00F63523" w:rsidP="00F63523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28F00E22" w14:textId="77777777" w:rsidR="00F573D2" w:rsidRPr="00F573D2" w:rsidRDefault="00F573D2" w:rsidP="00D0764D">
      <w:pPr>
        <w:pStyle w:val="Heading1"/>
        <w:rPr>
          <w:rFonts w:eastAsia="Times New Roman"/>
        </w:rPr>
      </w:pPr>
      <w:r w:rsidRPr="00F573D2">
        <w:rPr>
          <w:rFonts w:eastAsia="Times New Roman"/>
        </w:rPr>
        <w:t xml:space="preserve">Openness and accountability </w:t>
      </w:r>
    </w:p>
    <w:p w14:paraId="28F00E25" w14:textId="634146CC" w:rsidR="00F00654" w:rsidRDefault="00514DAA" w:rsidP="00F573D2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Members must be open, responsive and accountable to each other, members of staff and other stakeholders about their involvement, actions and work, including their use of </w:t>
      </w:r>
      <w:r>
        <w:rPr>
          <w:rFonts w:ascii="Arial" w:hAnsi="Arial" w:cs="Arial"/>
          <w:bCs/>
          <w:sz w:val="24"/>
          <w:szCs w:val="24"/>
        </w:rPr>
        <w:t xml:space="preserve">OPEN ARMS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atient and </w:t>
      </w:r>
      <w:r w:rsidR="00F63523" w:rsidRPr="00F573D2">
        <w:rPr>
          <w:rFonts w:ascii="Arial" w:hAnsi="Arial" w:cs="Arial"/>
          <w:bCs/>
          <w:sz w:val="24"/>
          <w:szCs w:val="24"/>
        </w:rPr>
        <w:t>P</w:t>
      </w:r>
      <w:r w:rsidR="00F63523">
        <w:rPr>
          <w:rFonts w:ascii="Arial" w:hAnsi="Arial" w:cs="Arial"/>
          <w:bCs/>
          <w:sz w:val="24"/>
          <w:szCs w:val="24"/>
        </w:rPr>
        <w:t xml:space="preserve">ublic </w:t>
      </w:r>
      <w:r w:rsidR="00F63523" w:rsidRPr="00F573D2">
        <w:rPr>
          <w:rFonts w:ascii="Arial" w:hAnsi="Arial" w:cs="Arial"/>
          <w:bCs/>
          <w:sz w:val="24"/>
          <w:szCs w:val="24"/>
        </w:rPr>
        <w:t>I</w:t>
      </w:r>
      <w:r w:rsidR="00F63523">
        <w:rPr>
          <w:rFonts w:ascii="Arial" w:hAnsi="Arial" w:cs="Arial"/>
          <w:bCs/>
          <w:sz w:val="24"/>
          <w:szCs w:val="24"/>
        </w:rPr>
        <w:t>nvolvement</w:t>
      </w:r>
      <w:r w:rsidR="00F573D2" w:rsidRPr="00F573D2">
        <w:rPr>
          <w:rFonts w:ascii="Arial" w:hAnsi="Arial" w:cs="Arial"/>
          <w:bCs/>
          <w:sz w:val="24"/>
          <w:szCs w:val="24"/>
        </w:rPr>
        <w:t xml:space="preserve"> group resources</w:t>
      </w:r>
      <w:r w:rsidR="00D0764D">
        <w:rPr>
          <w:rFonts w:ascii="Arial" w:hAnsi="Arial" w:cs="Arial"/>
          <w:bCs/>
          <w:sz w:val="24"/>
          <w:szCs w:val="24"/>
        </w:rPr>
        <w:t>.</w:t>
      </w:r>
    </w:p>
    <w:p w14:paraId="28F00E26" w14:textId="77777777" w:rsidR="00F573D2" w:rsidRDefault="00F573D2" w:rsidP="00F573D2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87"/>
      </w:tblGrid>
      <w:tr w:rsidR="00F573D2" w14:paraId="28F00E2A" w14:textId="77777777" w:rsidTr="00F00654">
        <w:trPr>
          <w:jc w:val="center"/>
        </w:trPr>
        <w:tc>
          <w:tcPr>
            <w:tcW w:w="1129" w:type="dxa"/>
          </w:tcPr>
          <w:p w14:paraId="28F00E27" w14:textId="77777777" w:rsidR="00F573D2" w:rsidRPr="00F573D2" w:rsidRDefault="00F006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887" w:type="dxa"/>
          </w:tcPr>
          <w:p w14:paraId="28F00E28" w14:textId="77777777" w:rsidR="00F573D2" w:rsidRDefault="00F573D2"/>
          <w:p w14:paraId="28F00E29" w14:textId="77777777" w:rsidR="006926D9" w:rsidRDefault="006926D9"/>
        </w:tc>
      </w:tr>
      <w:tr w:rsidR="00F00654" w14:paraId="28F00E2E" w14:textId="77777777" w:rsidTr="00F00654">
        <w:trPr>
          <w:jc w:val="center"/>
        </w:trPr>
        <w:tc>
          <w:tcPr>
            <w:tcW w:w="1129" w:type="dxa"/>
          </w:tcPr>
          <w:p w14:paraId="28F00E2B" w14:textId="77777777" w:rsidR="00F00654" w:rsidRDefault="00F006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3D2"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  <w:p w14:paraId="28F00E2C" w14:textId="77777777" w:rsidR="00F00654" w:rsidRPr="00F573D2" w:rsidRDefault="00F006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7" w:type="dxa"/>
          </w:tcPr>
          <w:p w14:paraId="28F00E2D" w14:textId="77777777" w:rsidR="00F00654" w:rsidRDefault="00F00654"/>
        </w:tc>
      </w:tr>
      <w:tr w:rsidR="00F573D2" w14:paraId="28F00E32" w14:textId="77777777" w:rsidTr="00F00654">
        <w:trPr>
          <w:trHeight w:val="137"/>
          <w:jc w:val="center"/>
        </w:trPr>
        <w:tc>
          <w:tcPr>
            <w:tcW w:w="1129" w:type="dxa"/>
          </w:tcPr>
          <w:p w14:paraId="28F00E2F" w14:textId="77777777" w:rsidR="00F573D2" w:rsidRPr="00F573D2" w:rsidRDefault="00F573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3D2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7887" w:type="dxa"/>
          </w:tcPr>
          <w:p w14:paraId="28F00E30" w14:textId="77777777" w:rsidR="00F573D2" w:rsidRDefault="00F573D2"/>
          <w:p w14:paraId="28F00E31" w14:textId="77777777" w:rsidR="006926D9" w:rsidRDefault="006926D9"/>
        </w:tc>
      </w:tr>
    </w:tbl>
    <w:p w14:paraId="28F00E33" w14:textId="77777777" w:rsidR="00C32DD0" w:rsidRDefault="00C32DD0"/>
    <w:sectPr w:rsidR="00C32DD0" w:rsidSect="00DE1D9B">
      <w:headerReference w:type="default" r:id="rId7"/>
      <w:footerReference w:type="default" r:id="rId8"/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DEC0" w14:textId="77777777" w:rsidR="000C3606" w:rsidRDefault="000C3606" w:rsidP="00F573D2">
      <w:pPr>
        <w:spacing w:after="0" w:line="240" w:lineRule="auto"/>
      </w:pPr>
      <w:r>
        <w:separator/>
      </w:r>
    </w:p>
  </w:endnote>
  <w:endnote w:type="continuationSeparator" w:id="0">
    <w:p w14:paraId="4515F6AB" w14:textId="77777777" w:rsidR="000C3606" w:rsidRDefault="000C3606" w:rsidP="00F5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0A37" w14:textId="77777777" w:rsidR="00D0764D" w:rsidRPr="00141704" w:rsidRDefault="00D0764D" w:rsidP="00D0764D">
    <w:pPr>
      <w:pStyle w:val="BasicParagraph"/>
      <w:suppressAutoHyphens/>
      <w:spacing w:before="80" w:after="40" w:line="240" w:lineRule="auto"/>
      <w:jc w:val="right"/>
      <w:rPr>
        <w:rFonts w:ascii="Arial" w:hAnsi="Arial" w:cs="Arial"/>
        <w:color w:val="000000" w:themeColor="text1"/>
        <w:sz w:val="18"/>
        <w:szCs w:val="18"/>
      </w:rPr>
    </w:pPr>
    <w:r>
      <w:tab/>
    </w:r>
    <w:r w:rsidRPr="00141704">
      <w:rPr>
        <w:rFonts w:ascii="Arial" w:hAnsi="Arial" w:cs="Arial"/>
        <w:color w:val="000000" w:themeColor="text1"/>
        <w:sz w:val="18"/>
        <w:szCs w:val="18"/>
      </w:rPr>
      <w:t xml:space="preserve">Nuffield Department of Orthopaedics, </w:t>
    </w:r>
    <w:r w:rsidRPr="00141704">
      <w:rPr>
        <w:rFonts w:ascii="Arial" w:hAnsi="Arial" w:cs="Arial"/>
        <w:color w:val="000000" w:themeColor="text1"/>
        <w:sz w:val="18"/>
        <w:szCs w:val="18"/>
      </w:rPr>
      <w:br/>
      <w:t>Rheumatology and Musculoskeletal Sciences</w:t>
    </w:r>
  </w:p>
  <w:p w14:paraId="14AC9A5A" w14:textId="77777777" w:rsidR="00D0764D" w:rsidRPr="00141704" w:rsidRDefault="00D0764D" w:rsidP="00D0764D">
    <w:pPr>
      <w:pStyle w:val="BasicParagraph"/>
      <w:suppressAutoHyphens/>
      <w:spacing w:before="80" w:after="40" w:line="240" w:lineRule="auto"/>
      <w:jc w:val="right"/>
      <w:rPr>
        <w:rFonts w:ascii="Arial" w:hAnsi="Arial" w:cs="Arial"/>
        <w:color w:val="000000" w:themeColor="text1"/>
        <w:sz w:val="18"/>
        <w:szCs w:val="18"/>
      </w:rPr>
    </w:pPr>
    <w:r w:rsidRPr="00141704">
      <w:rPr>
        <w:rFonts w:ascii="Arial" w:hAnsi="Arial" w:cs="Arial"/>
        <w:color w:val="000000" w:themeColor="text1"/>
        <w:sz w:val="18"/>
        <w:szCs w:val="18"/>
      </w:rPr>
      <w:t xml:space="preserve">University of Oxford, Nuffield Orthopaedic Centre, </w:t>
    </w:r>
    <w:r w:rsidRPr="00141704">
      <w:rPr>
        <w:rFonts w:ascii="Arial" w:hAnsi="Arial" w:cs="Arial"/>
        <w:color w:val="000000" w:themeColor="text1"/>
        <w:sz w:val="18"/>
        <w:szCs w:val="18"/>
      </w:rPr>
      <w:br/>
      <w:t>Windmill Road OXFORD, OX3 7HE</w:t>
    </w:r>
  </w:p>
  <w:p w14:paraId="3CAA3547" w14:textId="77777777" w:rsidR="00D0764D" w:rsidRPr="00141704" w:rsidRDefault="000C3606" w:rsidP="00D0764D">
    <w:pPr>
      <w:pStyle w:val="Footer"/>
      <w:jc w:val="right"/>
      <w:rPr>
        <w:color w:val="000000" w:themeColor="text1"/>
      </w:rPr>
    </w:pPr>
    <w:hyperlink r:id="rId1" w:history="1">
      <w:r w:rsidR="00D0764D" w:rsidRPr="0031453F">
        <w:rPr>
          <w:rStyle w:val="Hyperlink"/>
          <w:rFonts w:ascii="Arial" w:hAnsi="Arial" w:cs="Arial"/>
          <w:b/>
          <w:sz w:val="18"/>
          <w:szCs w:val="18"/>
        </w:rPr>
        <w:t>www.ndorms.ox.ac.uk/open-arms</w:t>
      </w:r>
    </w:hyperlink>
  </w:p>
  <w:p w14:paraId="49E6C3B7" w14:textId="5D44798D" w:rsidR="00D0764D" w:rsidRDefault="00D0764D" w:rsidP="00D0764D">
    <w:pPr>
      <w:pStyle w:val="Footer"/>
      <w:tabs>
        <w:tab w:val="clear" w:pos="4513"/>
        <w:tab w:val="clear" w:pos="9026"/>
        <w:tab w:val="left" w:pos="96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04DE" w14:textId="77777777" w:rsidR="000C3606" w:rsidRDefault="000C3606" w:rsidP="00F573D2">
      <w:pPr>
        <w:spacing w:after="0" w:line="240" w:lineRule="auto"/>
      </w:pPr>
      <w:r>
        <w:separator/>
      </w:r>
    </w:p>
  </w:footnote>
  <w:footnote w:type="continuationSeparator" w:id="0">
    <w:p w14:paraId="4B3600B9" w14:textId="77777777" w:rsidR="000C3606" w:rsidRDefault="000C3606" w:rsidP="00F5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0E38" w14:textId="7639CA0E" w:rsidR="00F573D2" w:rsidRDefault="00D0764D" w:rsidP="00D0764D">
    <w:pPr>
      <w:pStyle w:val="Header"/>
      <w:jc w:val="right"/>
    </w:pPr>
    <w:r>
      <w:rPr>
        <w:noProof/>
        <w:lang w:val="en-US"/>
      </w:rPr>
      <w:drawing>
        <wp:inline distT="0" distB="0" distL="0" distR="0" wp14:anchorId="0523DE14" wp14:editId="4C0B4A94">
          <wp:extent cx="1746848" cy="889680"/>
          <wp:effectExtent l="0" t="0" r="6350" b="0"/>
          <wp:docPr id="7" name="Picture 7" descr="OPEN ARMS logo&#10;" title="OPEN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pen Arms_nostrapline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48" cy="88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BAE">
      <w:t xml:space="preserve">  </w:t>
    </w:r>
    <w:r>
      <w:rPr>
        <w:noProof/>
        <w:lang w:val="en-US"/>
      </w:rPr>
      <w:drawing>
        <wp:inline distT="0" distB="0" distL="0" distR="0" wp14:anchorId="0C68AEFD" wp14:editId="270DE200">
          <wp:extent cx="3385178" cy="876935"/>
          <wp:effectExtent l="0" t="0" r="0" b="12065"/>
          <wp:docPr id="1" name="Picture 1" descr="NDORMS logo with University Crest&#10;" title="NDOR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178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B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BA4"/>
    <w:multiLevelType w:val="hybridMultilevel"/>
    <w:tmpl w:val="161E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D2"/>
    <w:rsid w:val="000C3606"/>
    <w:rsid w:val="000F7B23"/>
    <w:rsid w:val="00134829"/>
    <w:rsid w:val="001B300B"/>
    <w:rsid w:val="002309EE"/>
    <w:rsid w:val="00322BAE"/>
    <w:rsid w:val="00360515"/>
    <w:rsid w:val="003B2FF2"/>
    <w:rsid w:val="003B6540"/>
    <w:rsid w:val="003D7DF1"/>
    <w:rsid w:val="0048396C"/>
    <w:rsid w:val="00514DAA"/>
    <w:rsid w:val="00577EB4"/>
    <w:rsid w:val="0059712B"/>
    <w:rsid w:val="005A56E0"/>
    <w:rsid w:val="005C2EA8"/>
    <w:rsid w:val="006926D9"/>
    <w:rsid w:val="007936C0"/>
    <w:rsid w:val="008C075F"/>
    <w:rsid w:val="00A22FC7"/>
    <w:rsid w:val="00A357A5"/>
    <w:rsid w:val="00C32DD0"/>
    <w:rsid w:val="00C670D9"/>
    <w:rsid w:val="00CA6137"/>
    <w:rsid w:val="00D0764D"/>
    <w:rsid w:val="00D91529"/>
    <w:rsid w:val="00DE1D9B"/>
    <w:rsid w:val="00E56A42"/>
    <w:rsid w:val="00F00654"/>
    <w:rsid w:val="00F318D5"/>
    <w:rsid w:val="00F573D2"/>
    <w:rsid w:val="00F63523"/>
    <w:rsid w:val="00F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00DFF"/>
  <w15:chartTrackingRefBased/>
  <w15:docId w15:val="{028BAD4D-8DCD-47A1-B34C-253A691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D2"/>
  </w:style>
  <w:style w:type="paragraph" w:styleId="Footer">
    <w:name w:val="footer"/>
    <w:basedOn w:val="Normal"/>
    <w:link w:val="FooterChar"/>
    <w:uiPriority w:val="99"/>
    <w:unhideWhenUsed/>
    <w:rsid w:val="00F5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D2"/>
  </w:style>
  <w:style w:type="table" w:styleId="TableGrid">
    <w:name w:val="Table Grid"/>
    <w:basedOn w:val="TableNormal"/>
    <w:uiPriority w:val="39"/>
    <w:rsid w:val="00F5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8396C"/>
  </w:style>
  <w:style w:type="character" w:styleId="Hyperlink">
    <w:name w:val="Hyperlink"/>
    <w:basedOn w:val="DefaultParagraphFont"/>
    <w:uiPriority w:val="99"/>
    <w:rsid w:val="00D0764D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D076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07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A5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dorms.ox.ac.uk/get-involved/ndorms-patient-public-involvement-group-1/-open-arm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>University of Leeds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Gwynneth Cracknell</dc:creator>
  <cp:keywords/>
  <dc:description/>
  <cp:lastModifiedBy>Louise Hailey</cp:lastModifiedBy>
  <cp:revision>3</cp:revision>
  <dcterms:created xsi:type="dcterms:W3CDTF">2022-02-09T13:39:00Z</dcterms:created>
  <dcterms:modified xsi:type="dcterms:W3CDTF">2022-02-09T13:40:00Z</dcterms:modified>
</cp:coreProperties>
</file>