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F00DFF" w14:textId="77777777" w:rsidR="00DE1D9B" w:rsidRDefault="00DE1D9B" w:rsidP="00F573D2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28F00E00" w14:textId="4E36134E" w:rsidR="00F573D2" w:rsidRPr="00F573D2" w:rsidRDefault="000F7B23" w:rsidP="000F7B23">
      <w:pPr>
        <w:tabs>
          <w:tab w:val="left" w:pos="2432"/>
          <w:tab w:val="center" w:pos="5386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="00F573D2" w:rsidRPr="00F573D2">
        <w:rPr>
          <w:rFonts w:ascii="Arial" w:hAnsi="Arial" w:cs="Arial"/>
          <w:b/>
          <w:sz w:val="24"/>
          <w:szCs w:val="24"/>
        </w:rPr>
        <w:t>Code of Conduct</w:t>
      </w:r>
    </w:p>
    <w:p w14:paraId="7418D200" w14:textId="31729DC2" w:rsidR="0048396C" w:rsidRPr="0048396C" w:rsidRDefault="0048396C" w:rsidP="00E56A4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48396C">
        <w:rPr>
          <w:rFonts w:ascii="Arial" w:hAnsi="Arial" w:cs="Arial"/>
          <w:b/>
          <w:sz w:val="24"/>
          <w:szCs w:val="24"/>
        </w:rPr>
        <w:t>Nuffield Department of Orthopaedics, Rheumatology and Musculoskeletal Sciences</w:t>
      </w:r>
    </w:p>
    <w:p w14:paraId="28F00E02" w14:textId="2A88A123" w:rsidR="00F573D2" w:rsidRPr="00F573D2" w:rsidRDefault="0048396C" w:rsidP="00F0065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OPEN ARMS </w:t>
      </w:r>
      <w:r w:rsidR="00F573D2" w:rsidRPr="00F573D2">
        <w:rPr>
          <w:rFonts w:ascii="Arial" w:hAnsi="Arial" w:cs="Arial"/>
          <w:b/>
          <w:sz w:val="24"/>
          <w:szCs w:val="24"/>
        </w:rPr>
        <w:t>P</w:t>
      </w:r>
      <w:r w:rsidR="00F00654">
        <w:rPr>
          <w:rFonts w:ascii="Arial" w:hAnsi="Arial" w:cs="Arial"/>
          <w:b/>
          <w:sz w:val="24"/>
          <w:szCs w:val="24"/>
        </w:rPr>
        <w:t xml:space="preserve">atient and </w:t>
      </w:r>
      <w:r w:rsidR="00F573D2" w:rsidRPr="00F573D2">
        <w:rPr>
          <w:rFonts w:ascii="Arial" w:hAnsi="Arial" w:cs="Arial"/>
          <w:b/>
          <w:sz w:val="24"/>
          <w:szCs w:val="24"/>
        </w:rPr>
        <w:t>P</w:t>
      </w:r>
      <w:r w:rsidR="00F00654">
        <w:rPr>
          <w:rFonts w:ascii="Arial" w:hAnsi="Arial" w:cs="Arial"/>
          <w:b/>
          <w:sz w:val="24"/>
          <w:szCs w:val="24"/>
        </w:rPr>
        <w:t xml:space="preserve">ublic </w:t>
      </w:r>
      <w:r w:rsidR="00F573D2" w:rsidRPr="00F573D2">
        <w:rPr>
          <w:rFonts w:ascii="Arial" w:hAnsi="Arial" w:cs="Arial"/>
          <w:b/>
          <w:sz w:val="24"/>
          <w:szCs w:val="24"/>
        </w:rPr>
        <w:t>I</w:t>
      </w:r>
      <w:r w:rsidR="00F00654">
        <w:rPr>
          <w:rFonts w:ascii="Arial" w:hAnsi="Arial" w:cs="Arial"/>
          <w:b/>
          <w:sz w:val="24"/>
          <w:szCs w:val="24"/>
        </w:rPr>
        <w:t xml:space="preserve">nvolvement </w:t>
      </w:r>
      <w:r w:rsidR="00F573D2" w:rsidRPr="00F573D2">
        <w:rPr>
          <w:rFonts w:ascii="Arial" w:hAnsi="Arial" w:cs="Arial"/>
          <w:b/>
          <w:sz w:val="24"/>
          <w:szCs w:val="24"/>
        </w:rPr>
        <w:t>Members</w:t>
      </w:r>
    </w:p>
    <w:p w14:paraId="28F00E03" w14:textId="77777777" w:rsidR="00F573D2" w:rsidRPr="00F573D2" w:rsidRDefault="00F573D2" w:rsidP="00F573D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28F00E04" w14:textId="1CF4AE5D" w:rsidR="00F573D2" w:rsidRPr="00F573D2" w:rsidRDefault="00F573D2" w:rsidP="00F573D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573D2">
        <w:rPr>
          <w:rFonts w:ascii="Arial" w:hAnsi="Arial" w:cs="Arial"/>
          <w:sz w:val="24"/>
          <w:szCs w:val="24"/>
        </w:rPr>
        <w:t xml:space="preserve">In order to provide active and positive engagement between researchers and </w:t>
      </w:r>
      <w:r w:rsidR="001B300B">
        <w:rPr>
          <w:rFonts w:ascii="Arial" w:hAnsi="Arial" w:cs="Arial"/>
          <w:sz w:val="24"/>
          <w:szCs w:val="24"/>
        </w:rPr>
        <w:t xml:space="preserve">Patient and Public Involvement </w:t>
      </w:r>
      <w:r w:rsidRPr="00F573D2">
        <w:rPr>
          <w:rFonts w:ascii="Arial" w:hAnsi="Arial" w:cs="Arial"/>
          <w:sz w:val="24"/>
          <w:szCs w:val="24"/>
        </w:rPr>
        <w:t xml:space="preserve">Members, the </w:t>
      </w:r>
      <w:r w:rsidR="001B300B">
        <w:rPr>
          <w:rFonts w:ascii="Arial" w:hAnsi="Arial" w:cs="Arial"/>
          <w:sz w:val="24"/>
          <w:szCs w:val="24"/>
        </w:rPr>
        <w:t xml:space="preserve">OPEN ARMS </w:t>
      </w:r>
      <w:r w:rsidRPr="00F573D2">
        <w:rPr>
          <w:rFonts w:ascii="Arial" w:hAnsi="Arial" w:cs="Arial"/>
          <w:sz w:val="24"/>
          <w:szCs w:val="24"/>
        </w:rPr>
        <w:t>Steering Group have agreed a code of conduct when reviewing, advising and</w:t>
      </w:r>
      <w:r w:rsidR="00F00654">
        <w:rPr>
          <w:rFonts w:ascii="Arial" w:hAnsi="Arial" w:cs="Arial"/>
          <w:sz w:val="24"/>
          <w:szCs w:val="24"/>
        </w:rPr>
        <w:t xml:space="preserve"> consulting with researchers. </w:t>
      </w:r>
      <w:r w:rsidRPr="00F573D2">
        <w:rPr>
          <w:rFonts w:ascii="Arial" w:hAnsi="Arial" w:cs="Arial"/>
          <w:sz w:val="24"/>
          <w:szCs w:val="24"/>
        </w:rPr>
        <w:t xml:space="preserve">This document sets out the standards of behaviours expected by </w:t>
      </w:r>
      <w:r w:rsidR="00514DAA">
        <w:rPr>
          <w:rFonts w:ascii="Arial" w:hAnsi="Arial" w:cs="Arial"/>
          <w:sz w:val="24"/>
          <w:szCs w:val="24"/>
        </w:rPr>
        <w:t xml:space="preserve">OPEN ARMS </w:t>
      </w:r>
      <w:r w:rsidRPr="00F573D2">
        <w:rPr>
          <w:rFonts w:ascii="Arial" w:hAnsi="Arial" w:cs="Arial"/>
          <w:sz w:val="24"/>
          <w:szCs w:val="24"/>
        </w:rPr>
        <w:t>P</w:t>
      </w:r>
      <w:r w:rsidR="001B300B">
        <w:rPr>
          <w:rFonts w:ascii="Arial" w:hAnsi="Arial" w:cs="Arial"/>
          <w:sz w:val="24"/>
          <w:szCs w:val="24"/>
        </w:rPr>
        <w:t xml:space="preserve">atient and </w:t>
      </w:r>
      <w:r w:rsidRPr="00F573D2">
        <w:rPr>
          <w:rFonts w:ascii="Arial" w:hAnsi="Arial" w:cs="Arial"/>
          <w:sz w:val="24"/>
          <w:szCs w:val="24"/>
        </w:rPr>
        <w:t>P</w:t>
      </w:r>
      <w:r w:rsidR="001B300B">
        <w:rPr>
          <w:rFonts w:ascii="Arial" w:hAnsi="Arial" w:cs="Arial"/>
          <w:sz w:val="24"/>
          <w:szCs w:val="24"/>
        </w:rPr>
        <w:t xml:space="preserve">ublic </w:t>
      </w:r>
      <w:r w:rsidRPr="00F573D2">
        <w:rPr>
          <w:rFonts w:ascii="Arial" w:hAnsi="Arial" w:cs="Arial"/>
          <w:sz w:val="24"/>
          <w:szCs w:val="24"/>
        </w:rPr>
        <w:t>I</w:t>
      </w:r>
      <w:r w:rsidR="001B300B">
        <w:rPr>
          <w:rFonts w:ascii="Arial" w:hAnsi="Arial" w:cs="Arial"/>
          <w:sz w:val="24"/>
          <w:szCs w:val="24"/>
        </w:rPr>
        <w:t>nvolvement</w:t>
      </w:r>
      <w:r w:rsidRPr="00F573D2">
        <w:rPr>
          <w:rFonts w:ascii="Arial" w:hAnsi="Arial" w:cs="Arial"/>
          <w:sz w:val="24"/>
          <w:szCs w:val="24"/>
        </w:rPr>
        <w:t xml:space="preserve"> Members when consulting on research.</w:t>
      </w:r>
    </w:p>
    <w:p w14:paraId="28F00E05" w14:textId="77777777" w:rsidR="00F573D2" w:rsidRPr="00F573D2" w:rsidRDefault="00F573D2" w:rsidP="00F573D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8F00E06" w14:textId="7727D536" w:rsidR="00F573D2" w:rsidRPr="00F573D2" w:rsidRDefault="00F573D2" w:rsidP="00F573D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573D2">
        <w:rPr>
          <w:rFonts w:ascii="Arial" w:hAnsi="Arial" w:cs="Arial"/>
          <w:sz w:val="24"/>
          <w:szCs w:val="24"/>
        </w:rPr>
        <w:t xml:space="preserve">The Code of Conduct is to be signed by volunteers participating in </w:t>
      </w:r>
      <w:r w:rsidR="00514DAA">
        <w:rPr>
          <w:rFonts w:ascii="Arial" w:hAnsi="Arial" w:cs="Arial"/>
          <w:sz w:val="24"/>
          <w:szCs w:val="24"/>
        </w:rPr>
        <w:t xml:space="preserve">OPEN ARMS </w:t>
      </w:r>
      <w:r w:rsidRPr="00F573D2">
        <w:rPr>
          <w:rFonts w:ascii="Arial" w:hAnsi="Arial" w:cs="Arial"/>
          <w:sz w:val="24"/>
          <w:szCs w:val="24"/>
        </w:rPr>
        <w:t>P</w:t>
      </w:r>
      <w:r w:rsidR="001B300B">
        <w:rPr>
          <w:rFonts w:ascii="Arial" w:hAnsi="Arial" w:cs="Arial"/>
          <w:sz w:val="24"/>
          <w:szCs w:val="24"/>
        </w:rPr>
        <w:t xml:space="preserve">atient and </w:t>
      </w:r>
      <w:r w:rsidRPr="00F573D2">
        <w:rPr>
          <w:rFonts w:ascii="Arial" w:hAnsi="Arial" w:cs="Arial"/>
          <w:sz w:val="24"/>
          <w:szCs w:val="24"/>
        </w:rPr>
        <w:t>P</w:t>
      </w:r>
      <w:r w:rsidR="001B300B">
        <w:rPr>
          <w:rFonts w:ascii="Arial" w:hAnsi="Arial" w:cs="Arial"/>
          <w:sz w:val="24"/>
          <w:szCs w:val="24"/>
        </w:rPr>
        <w:t xml:space="preserve">ublic </w:t>
      </w:r>
      <w:r w:rsidRPr="00F573D2">
        <w:rPr>
          <w:rFonts w:ascii="Arial" w:hAnsi="Arial" w:cs="Arial"/>
          <w:sz w:val="24"/>
          <w:szCs w:val="24"/>
        </w:rPr>
        <w:t>I</w:t>
      </w:r>
      <w:r w:rsidR="001B300B">
        <w:rPr>
          <w:rFonts w:ascii="Arial" w:hAnsi="Arial" w:cs="Arial"/>
          <w:sz w:val="24"/>
          <w:szCs w:val="24"/>
        </w:rPr>
        <w:t>nvolvement</w:t>
      </w:r>
      <w:r w:rsidRPr="00F573D2">
        <w:rPr>
          <w:rFonts w:ascii="Arial" w:hAnsi="Arial" w:cs="Arial"/>
          <w:sz w:val="24"/>
          <w:szCs w:val="24"/>
        </w:rPr>
        <w:t xml:space="preserve"> activities such as focus groups or reviewing confidential informat</w:t>
      </w:r>
      <w:r w:rsidR="00F00654">
        <w:rPr>
          <w:rFonts w:ascii="Arial" w:hAnsi="Arial" w:cs="Arial"/>
          <w:sz w:val="24"/>
          <w:szCs w:val="24"/>
        </w:rPr>
        <w:t xml:space="preserve">ion such as grant applications. </w:t>
      </w:r>
      <w:r w:rsidRPr="00F573D2">
        <w:rPr>
          <w:rFonts w:ascii="Arial" w:hAnsi="Arial" w:cs="Arial"/>
          <w:sz w:val="24"/>
          <w:szCs w:val="24"/>
        </w:rPr>
        <w:t>The purpose is to:</w:t>
      </w:r>
    </w:p>
    <w:p w14:paraId="28F00E07" w14:textId="77777777" w:rsidR="00F573D2" w:rsidRPr="00F573D2" w:rsidRDefault="00F573D2" w:rsidP="00F573D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8F00E08" w14:textId="3170CFE4" w:rsidR="00F573D2" w:rsidRPr="00F573D2" w:rsidRDefault="00F573D2" w:rsidP="00F573D2">
      <w:pPr>
        <w:numPr>
          <w:ilvl w:val="0"/>
          <w:numId w:val="1"/>
        </w:numPr>
        <w:spacing w:after="0" w:line="240" w:lineRule="auto"/>
        <w:contextualSpacing/>
        <w:rPr>
          <w:rFonts w:ascii="Arial" w:hAnsi="Arial" w:cs="Arial"/>
          <w:b/>
          <w:sz w:val="24"/>
          <w:szCs w:val="24"/>
        </w:rPr>
      </w:pPr>
      <w:r w:rsidRPr="00F573D2">
        <w:rPr>
          <w:rFonts w:ascii="Arial" w:hAnsi="Arial" w:cs="Arial"/>
          <w:b/>
          <w:sz w:val="24"/>
          <w:szCs w:val="24"/>
        </w:rPr>
        <w:t xml:space="preserve">Give assurance to </w:t>
      </w:r>
      <w:r w:rsidR="00514DAA">
        <w:rPr>
          <w:rFonts w:ascii="Arial" w:hAnsi="Arial" w:cs="Arial"/>
          <w:b/>
          <w:sz w:val="24"/>
          <w:szCs w:val="24"/>
        </w:rPr>
        <w:t xml:space="preserve">OPEN ARMS </w:t>
      </w:r>
      <w:r w:rsidRPr="00F573D2">
        <w:rPr>
          <w:rFonts w:ascii="Arial" w:hAnsi="Arial" w:cs="Arial"/>
          <w:b/>
          <w:sz w:val="24"/>
          <w:szCs w:val="24"/>
        </w:rPr>
        <w:t>P</w:t>
      </w:r>
      <w:r w:rsidR="00F63523">
        <w:rPr>
          <w:rFonts w:ascii="Arial" w:hAnsi="Arial" w:cs="Arial"/>
          <w:b/>
          <w:sz w:val="24"/>
          <w:szCs w:val="24"/>
        </w:rPr>
        <w:t xml:space="preserve">atient and </w:t>
      </w:r>
      <w:r w:rsidRPr="00F573D2">
        <w:rPr>
          <w:rFonts w:ascii="Arial" w:hAnsi="Arial" w:cs="Arial"/>
          <w:b/>
          <w:sz w:val="24"/>
          <w:szCs w:val="24"/>
        </w:rPr>
        <w:t>P</w:t>
      </w:r>
      <w:r w:rsidR="00F63523">
        <w:rPr>
          <w:rFonts w:ascii="Arial" w:hAnsi="Arial" w:cs="Arial"/>
          <w:b/>
          <w:sz w:val="24"/>
          <w:szCs w:val="24"/>
        </w:rPr>
        <w:t xml:space="preserve">ublic </w:t>
      </w:r>
      <w:r w:rsidRPr="00F573D2">
        <w:rPr>
          <w:rFonts w:ascii="Arial" w:hAnsi="Arial" w:cs="Arial"/>
          <w:b/>
          <w:sz w:val="24"/>
          <w:szCs w:val="24"/>
        </w:rPr>
        <w:t>I</w:t>
      </w:r>
      <w:r w:rsidR="00F63523">
        <w:rPr>
          <w:rFonts w:ascii="Arial" w:hAnsi="Arial" w:cs="Arial"/>
          <w:b/>
          <w:sz w:val="24"/>
          <w:szCs w:val="24"/>
        </w:rPr>
        <w:t>nvolvement</w:t>
      </w:r>
      <w:r w:rsidRPr="00F573D2">
        <w:rPr>
          <w:rFonts w:ascii="Arial" w:hAnsi="Arial" w:cs="Arial"/>
          <w:b/>
          <w:sz w:val="24"/>
          <w:szCs w:val="24"/>
        </w:rPr>
        <w:t xml:space="preserve"> volunteers</w:t>
      </w:r>
    </w:p>
    <w:p w14:paraId="28F00E09" w14:textId="77777777" w:rsidR="00F573D2" w:rsidRPr="00F573D2" w:rsidRDefault="00F573D2" w:rsidP="00F573D2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hAnsi="Arial" w:cs="Arial"/>
          <w:b/>
          <w:sz w:val="24"/>
          <w:szCs w:val="24"/>
        </w:rPr>
      </w:pPr>
      <w:r w:rsidRPr="00F573D2">
        <w:rPr>
          <w:rFonts w:ascii="Arial" w:hAnsi="Arial" w:cs="Arial"/>
          <w:b/>
          <w:sz w:val="24"/>
          <w:szCs w:val="24"/>
        </w:rPr>
        <w:t>Give credibility to the group and ensure a professional understanding of the confidential nature of the material to be discussed and reviewed</w:t>
      </w:r>
    </w:p>
    <w:p w14:paraId="28F00E0A" w14:textId="77777777" w:rsidR="00F573D2" w:rsidRPr="00F573D2" w:rsidRDefault="00F573D2" w:rsidP="00F573D2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hAnsi="Arial" w:cs="Arial"/>
          <w:b/>
          <w:sz w:val="24"/>
          <w:szCs w:val="24"/>
        </w:rPr>
      </w:pPr>
      <w:r w:rsidRPr="00F573D2">
        <w:rPr>
          <w:rFonts w:ascii="Arial" w:hAnsi="Arial" w:cs="Arial"/>
          <w:b/>
          <w:sz w:val="24"/>
          <w:szCs w:val="24"/>
        </w:rPr>
        <w:t>Give assurance to researchers</w:t>
      </w:r>
    </w:p>
    <w:p w14:paraId="28F00E0B" w14:textId="77777777" w:rsidR="00F573D2" w:rsidRPr="00F573D2" w:rsidRDefault="00F573D2" w:rsidP="00F573D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8F00E0C" w14:textId="192CC408" w:rsidR="00F573D2" w:rsidRDefault="00514DAA" w:rsidP="00F573D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OPEN ARMS </w:t>
      </w:r>
      <w:r w:rsidR="00F573D2" w:rsidRPr="00F573D2">
        <w:rPr>
          <w:rFonts w:ascii="Arial" w:hAnsi="Arial" w:cs="Arial"/>
          <w:sz w:val="24"/>
          <w:szCs w:val="24"/>
        </w:rPr>
        <w:t>P</w:t>
      </w:r>
      <w:r w:rsidR="00F63523">
        <w:rPr>
          <w:rFonts w:ascii="Arial" w:hAnsi="Arial" w:cs="Arial"/>
          <w:sz w:val="24"/>
          <w:szCs w:val="24"/>
        </w:rPr>
        <w:t xml:space="preserve">atient and </w:t>
      </w:r>
      <w:r w:rsidR="00F573D2" w:rsidRPr="00F573D2">
        <w:rPr>
          <w:rFonts w:ascii="Arial" w:hAnsi="Arial" w:cs="Arial"/>
          <w:sz w:val="24"/>
          <w:szCs w:val="24"/>
        </w:rPr>
        <w:t>P</w:t>
      </w:r>
      <w:r w:rsidR="00F63523">
        <w:rPr>
          <w:rFonts w:ascii="Arial" w:hAnsi="Arial" w:cs="Arial"/>
          <w:sz w:val="24"/>
          <w:szCs w:val="24"/>
        </w:rPr>
        <w:t xml:space="preserve">ublic </w:t>
      </w:r>
      <w:r w:rsidR="00F573D2" w:rsidRPr="00F573D2">
        <w:rPr>
          <w:rFonts w:ascii="Arial" w:hAnsi="Arial" w:cs="Arial"/>
          <w:sz w:val="24"/>
          <w:szCs w:val="24"/>
        </w:rPr>
        <w:t>I</w:t>
      </w:r>
      <w:r w:rsidR="00F63523">
        <w:rPr>
          <w:rFonts w:ascii="Arial" w:hAnsi="Arial" w:cs="Arial"/>
          <w:sz w:val="24"/>
          <w:szCs w:val="24"/>
        </w:rPr>
        <w:t>nvolvement</w:t>
      </w:r>
      <w:r w:rsidR="00F573D2" w:rsidRPr="00F573D2">
        <w:rPr>
          <w:rFonts w:ascii="Arial" w:hAnsi="Arial" w:cs="Arial"/>
          <w:sz w:val="24"/>
          <w:szCs w:val="24"/>
        </w:rPr>
        <w:t xml:space="preserve"> Members agree to work in partnership with researchers to identify, design, prioritise, conduct and disseminate patient focussed research that is relevant, ethical and will make a difference to patient care.</w:t>
      </w:r>
    </w:p>
    <w:p w14:paraId="6569350E" w14:textId="1025453D" w:rsidR="00360515" w:rsidRDefault="00360515" w:rsidP="00F573D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F4ECFDB" w14:textId="0D46E8A6" w:rsidR="00360515" w:rsidRPr="00F573D2" w:rsidRDefault="00360515" w:rsidP="00D0764D">
      <w:pPr>
        <w:pStyle w:val="Heading1"/>
        <w:rPr>
          <w:rFonts w:eastAsia="Times New Roman"/>
        </w:rPr>
      </w:pPr>
      <w:r w:rsidRPr="00F573D2">
        <w:rPr>
          <w:rFonts w:eastAsia="Times New Roman"/>
        </w:rPr>
        <w:t>Confidentiality</w:t>
      </w:r>
    </w:p>
    <w:p w14:paraId="0D88F7A7" w14:textId="0C013BED" w:rsidR="00360515" w:rsidRPr="00577EB4" w:rsidRDefault="00360515" w:rsidP="00360515">
      <w:pPr>
        <w:spacing w:after="0" w:line="240" w:lineRule="auto"/>
        <w:jc w:val="both"/>
        <w:outlineLvl w:val="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OPEN ARMS </w:t>
      </w:r>
      <w:r w:rsidRPr="00F573D2">
        <w:rPr>
          <w:rFonts w:ascii="Arial" w:hAnsi="Arial" w:cs="Arial"/>
          <w:bCs/>
          <w:sz w:val="24"/>
          <w:szCs w:val="24"/>
        </w:rPr>
        <w:t>P</w:t>
      </w:r>
      <w:r>
        <w:rPr>
          <w:rFonts w:ascii="Arial" w:hAnsi="Arial" w:cs="Arial"/>
          <w:bCs/>
          <w:sz w:val="24"/>
          <w:szCs w:val="24"/>
        </w:rPr>
        <w:t xml:space="preserve">atient and </w:t>
      </w:r>
      <w:r w:rsidRPr="00F573D2">
        <w:rPr>
          <w:rFonts w:ascii="Arial" w:hAnsi="Arial" w:cs="Arial"/>
          <w:bCs/>
          <w:sz w:val="24"/>
          <w:szCs w:val="24"/>
        </w:rPr>
        <w:t>P</w:t>
      </w:r>
      <w:r>
        <w:rPr>
          <w:rFonts w:ascii="Arial" w:hAnsi="Arial" w:cs="Arial"/>
          <w:bCs/>
          <w:sz w:val="24"/>
          <w:szCs w:val="24"/>
        </w:rPr>
        <w:t xml:space="preserve">ublic </w:t>
      </w:r>
      <w:r w:rsidRPr="00F573D2">
        <w:rPr>
          <w:rFonts w:ascii="Arial" w:hAnsi="Arial" w:cs="Arial"/>
          <w:bCs/>
          <w:sz w:val="24"/>
          <w:szCs w:val="24"/>
        </w:rPr>
        <w:t>I</w:t>
      </w:r>
      <w:r>
        <w:rPr>
          <w:rFonts w:ascii="Arial" w:hAnsi="Arial" w:cs="Arial"/>
          <w:bCs/>
          <w:sz w:val="24"/>
          <w:szCs w:val="24"/>
        </w:rPr>
        <w:t>nvolvement</w:t>
      </w:r>
      <w:r w:rsidRPr="00F573D2">
        <w:rPr>
          <w:rFonts w:ascii="Arial" w:hAnsi="Arial" w:cs="Arial"/>
          <w:bCs/>
          <w:sz w:val="24"/>
          <w:szCs w:val="24"/>
        </w:rPr>
        <w:t xml:space="preserve"> Members must respect the status of confidential issues they read and discuss. They are bound to maintain the status of this material and any information shared by researchers or other </w:t>
      </w:r>
      <w:r>
        <w:rPr>
          <w:rFonts w:ascii="Arial" w:hAnsi="Arial" w:cs="Arial"/>
          <w:bCs/>
          <w:sz w:val="24"/>
          <w:szCs w:val="24"/>
        </w:rPr>
        <w:t xml:space="preserve">OPEN ARMS </w:t>
      </w:r>
      <w:r w:rsidRPr="00F573D2">
        <w:rPr>
          <w:rFonts w:ascii="Arial" w:hAnsi="Arial" w:cs="Arial"/>
          <w:bCs/>
          <w:sz w:val="24"/>
          <w:szCs w:val="24"/>
        </w:rPr>
        <w:t>P</w:t>
      </w:r>
      <w:r>
        <w:rPr>
          <w:rFonts w:ascii="Arial" w:hAnsi="Arial" w:cs="Arial"/>
          <w:bCs/>
          <w:sz w:val="24"/>
          <w:szCs w:val="24"/>
        </w:rPr>
        <w:t xml:space="preserve">atient and </w:t>
      </w:r>
      <w:r w:rsidRPr="00F573D2">
        <w:rPr>
          <w:rFonts w:ascii="Arial" w:hAnsi="Arial" w:cs="Arial"/>
          <w:bCs/>
          <w:sz w:val="24"/>
          <w:szCs w:val="24"/>
        </w:rPr>
        <w:t>P</w:t>
      </w:r>
      <w:r>
        <w:rPr>
          <w:rFonts w:ascii="Arial" w:hAnsi="Arial" w:cs="Arial"/>
          <w:bCs/>
          <w:sz w:val="24"/>
          <w:szCs w:val="24"/>
        </w:rPr>
        <w:t xml:space="preserve">ublic </w:t>
      </w:r>
      <w:r w:rsidRPr="00F573D2">
        <w:rPr>
          <w:rFonts w:ascii="Arial" w:hAnsi="Arial" w:cs="Arial"/>
          <w:bCs/>
          <w:sz w:val="24"/>
          <w:szCs w:val="24"/>
        </w:rPr>
        <w:t>I</w:t>
      </w:r>
      <w:r>
        <w:rPr>
          <w:rFonts w:ascii="Arial" w:hAnsi="Arial" w:cs="Arial"/>
          <w:bCs/>
          <w:sz w:val="24"/>
          <w:szCs w:val="24"/>
        </w:rPr>
        <w:t>nvolvement</w:t>
      </w:r>
      <w:r w:rsidRPr="00F573D2">
        <w:rPr>
          <w:rFonts w:ascii="Arial" w:hAnsi="Arial" w:cs="Arial"/>
          <w:bCs/>
          <w:sz w:val="24"/>
          <w:szCs w:val="24"/>
        </w:rPr>
        <w:t xml:space="preserve"> Members</w:t>
      </w:r>
      <w:r w:rsidR="00577EB4">
        <w:rPr>
          <w:rFonts w:ascii="Arial" w:hAnsi="Arial" w:cs="Arial"/>
          <w:bCs/>
          <w:sz w:val="24"/>
          <w:szCs w:val="24"/>
        </w:rPr>
        <w:t xml:space="preserve"> </w:t>
      </w:r>
      <w:r w:rsidRPr="00577EB4">
        <w:rPr>
          <w:rFonts w:ascii="Arial" w:hAnsi="Arial" w:cs="Arial"/>
          <w:bCs/>
          <w:sz w:val="24"/>
          <w:szCs w:val="24"/>
        </w:rPr>
        <w:t>(what is said in the meeting stays in the meeting).</w:t>
      </w:r>
    </w:p>
    <w:p w14:paraId="00DDDEE6" w14:textId="77777777" w:rsidR="00360515" w:rsidRPr="00F573D2" w:rsidRDefault="00360515" w:rsidP="00F573D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86827CA" w14:textId="49DD78F0" w:rsidR="00D0764D" w:rsidRPr="00F573D2" w:rsidRDefault="00360515" w:rsidP="00D0764D">
      <w:pPr>
        <w:pStyle w:val="Heading1"/>
        <w:rPr>
          <w:rFonts w:eastAsia="Times New Roman"/>
        </w:rPr>
      </w:pPr>
      <w:r w:rsidRPr="00F573D2">
        <w:rPr>
          <w:rFonts w:eastAsia="Times New Roman"/>
        </w:rPr>
        <w:t>Respec</w:t>
      </w:r>
      <w:r w:rsidR="00D0764D">
        <w:rPr>
          <w:rFonts w:eastAsia="Times New Roman"/>
        </w:rPr>
        <w:t>t</w:t>
      </w:r>
    </w:p>
    <w:p w14:paraId="0ED619A5" w14:textId="77777777" w:rsidR="00360515" w:rsidRPr="00F573D2" w:rsidRDefault="00360515" w:rsidP="00360515">
      <w:pPr>
        <w:spacing w:after="0" w:line="240" w:lineRule="auto"/>
        <w:jc w:val="both"/>
        <w:outlineLvl w:val="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OPEN ARMS </w:t>
      </w:r>
      <w:r w:rsidRPr="00F573D2">
        <w:rPr>
          <w:rFonts w:ascii="Arial" w:hAnsi="Arial" w:cs="Arial"/>
          <w:bCs/>
          <w:sz w:val="24"/>
          <w:szCs w:val="24"/>
        </w:rPr>
        <w:t>P</w:t>
      </w:r>
      <w:r>
        <w:rPr>
          <w:rFonts w:ascii="Arial" w:hAnsi="Arial" w:cs="Arial"/>
          <w:bCs/>
          <w:sz w:val="24"/>
          <w:szCs w:val="24"/>
        </w:rPr>
        <w:t xml:space="preserve">atient and </w:t>
      </w:r>
      <w:r w:rsidRPr="00F573D2">
        <w:rPr>
          <w:rFonts w:ascii="Arial" w:hAnsi="Arial" w:cs="Arial"/>
          <w:bCs/>
          <w:sz w:val="24"/>
          <w:szCs w:val="24"/>
        </w:rPr>
        <w:t>P</w:t>
      </w:r>
      <w:r>
        <w:rPr>
          <w:rFonts w:ascii="Arial" w:hAnsi="Arial" w:cs="Arial"/>
          <w:bCs/>
          <w:sz w:val="24"/>
          <w:szCs w:val="24"/>
        </w:rPr>
        <w:t xml:space="preserve">ublic </w:t>
      </w:r>
      <w:r w:rsidRPr="00F573D2">
        <w:rPr>
          <w:rFonts w:ascii="Arial" w:hAnsi="Arial" w:cs="Arial"/>
          <w:bCs/>
          <w:sz w:val="24"/>
          <w:szCs w:val="24"/>
        </w:rPr>
        <w:t>I</w:t>
      </w:r>
      <w:r>
        <w:rPr>
          <w:rFonts w:ascii="Arial" w:hAnsi="Arial" w:cs="Arial"/>
          <w:bCs/>
          <w:sz w:val="24"/>
          <w:szCs w:val="24"/>
        </w:rPr>
        <w:t>nvolvement</w:t>
      </w:r>
      <w:r w:rsidRPr="00F573D2">
        <w:rPr>
          <w:rFonts w:ascii="Arial" w:hAnsi="Arial" w:cs="Arial"/>
          <w:bCs/>
          <w:sz w:val="24"/>
          <w:szCs w:val="24"/>
        </w:rPr>
        <w:t xml:space="preserve"> Members must treat each other, researchers and others they come into contact with when volunteering in their role with respect and courtesy at all times. </w:t>
      </w:r>
      <w:r>
        <w:rPr>
          <w:rFonts w:ascii="Arial" w:hAnsi="Arial" w:cs="Arial"/>
          <w:bCs/>
          <w:sz w:val="24"/>
          <w:szCs w:val="24"/>
        </w:rPr>
        <w:t xml:space="preserve">OPEN ARMS </w:t>
      </w:r>
      <w:r w:rsidRPr="00F573D2">
        <w:rPr>
          <w:rFonts w:ascii="Arial" w:hAnsi="Arial" w:cs="Arial"/>
          <w:bCs/>
          <w:sz w:val="24"/>
          <w:szCs w:val="24"/>
        </w:rPr>
        <w:t>P</w:t>
      </w:r>
      <w:r>
        <w:rPr>
          <w:rFonts w:ascii="Arial" w:hAnsi="Arial" w:cs="Arial"/>
          <w:bCs/>
          <w:sz w:val="24"/>
          <w:szCs w:val="24"/>
        </w:rPr>
        <w:t xml:space="preserve">atient and </w:t>
      </w:r>
      <w:r w:rsidRPr="00F573D2">
        <w:rPr>
          <w:rFonts w:ascii="Arial" w:hAnsi="Arial" w:cs="Arial"/>
          <w:bCs/>
          <w:sz w:val="24"/>
          <w:szCs w:val="24"/>
        </w:rPr>
        <w:t>P</w:t>
      </w:r>
      <w:r>
        <w:rPr>
          <w:rFonts w:ascii="Arial" w:hAnsi="Arial" w:cs="Arial"/>
          <w:bCs/>
          <w:sz w:val="24"/>
          <w:szCs w:val="24"/>
        </w:rPr>
        <w:t xml:space="preserve">ublic </w:t>
      </w:r>
      <w:r w:rsidRPr="00F573D2">
        <w:rPr>
          <w:rFonts w:ascii="Arial" w:hAnsi="Arial" w:cs="Arial"/>
          <w:bCs/>
          <w:sz w:val="24"/>
          <w:szCs w:val="24"/>
        </w:rPr>
        <w:t>I</w:t>
      </w:r>
      <w:r>
        <w:rPr>
          <w:rFonts w:ascii="Arial" w:hAnsi="Arial" w:cs="Arial"/>
          <w:bCs/>
          <w:sz w:val="24"/>
          <w:szCs w:val="24"/>
        </w:rPr>
        <w:t>nvolvement</w:t>
      </w:r>
      <w:r w:rsidRPr="00F573D2">
        <w:rPr>
          <w:rFonts w:ascii="Arial" w:hAnsi="Arial" w:cs="Arial"/>
          <w:bCs/>
          <w:sz w:val="24"/>
          <w:szCs w:val="24"/>
        </w:rPr>
        <w:t xml:space="preserve"> Members must respect different opinions and experiences - listening to and recognising the value of others’ contributions to discussions. We ask that feedback is constructive and conducive to improving the quality of our research.</w:t>
      </w:r>
    </w:p>
    <w:p w14:paraId="1947DE1E" w14:textId="77777777" w:rsidR="00360515" w:rsidRPr="00F573D2" w:rsidRDefault="00360515" w:rsidP="00F573D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8F00E0E" w14:textId="3AFE6842" w:rsidR="00F573D2" w:rsidRPr="00F573D2" w:rsidRDefault="00F573D2" w:rsidP="00D0764D">
      <w:pPr>
        <w:pStyle w:val="Heading1"/>
        <w:rPr>
          <w:rFonts w:eastAsia="Times New Roman"/>
        </w:rPr>
      </w:pPr>
      <w:r w:rsidRPr="00F573D2">
        <w:rPr>
          <w:rFonts w:eastAsia="Times New Roman"/>
        </w:rPr>
        <w:t>Equality and diversity</w:t>
      </w:r>
    </w:p>
    <w:p w14:paraId="28F00E0F" w14:textId="7C6B48A4" w:rsidR="00F573D2" w:rsidRPr="00F573D2" w:rsidRDefault="00F573D2" w:rsidP="00F573D2">
      <w:pPr>
        <w:spacing w:after="0" w:line="240" w:lineRule="auto"/>
        <w:jc w:val="both"/>
        <w:outlineLvl w:val="0"/>
        <w:rPr>
          <w:rFonts w:ascii="Arial" w:hAnsi="Arial" w:cs="Arial"/>
          <w:bCs/>
          <w:sz w:val="24"/>
          <w:szCs w:val="24"/>
        </w:rPr>
      </w:pPr>
      <w:r w:rsidRPr="00F573D2">
        <w:rPr>
          <w:rFonts w:ascii="Arial" w:hAnsi="Arial" w:cs="Arial"/>
          <w:sz w:val="24"/>
          <w:szCs w:val="24"/>
          <w:shd w:val="clear" w:color="auto" w:fill="FFFFFF"/>
        </w:rPr>
        <w:t xml:space="preserve">We are strongly committed to the promotion of equality and diversity for </w:t>
      </w:r>
      <w:r w:rsidR="00514DAA">
        <w:rPr>
          <w:rFonts w:ascii="Arial" w:hAnsi="Arial" w:cs="Arial"/>
          <w:sz w:val="24"/>
          <w:szCs w:val="24"/>
          <w:shd w:val="clear" w:color="auto" w:fill="FFFFFF"/>
        </w:rPr>
        <w:t xml:space="preserve">OPEN ARMS </w:t>
      </w:r>
      <w:r w:rsidRPr="00F573D2">
        <w:rPr>
          <w:rFonts w:ascii="Arial" w:hAnsi="Arial" w:cs="Arial"/>
          <w:sz w:val="24"/>
          <w:szCs w:val="24"/>
          <w:shd w:val="clear" w:color="auto" w:fill="FFFFFF"/>
        </w:rPr>
        <w:t>P</w:t>
      </w:r>
      <w:r w:rsidR="00F63523">
        <w:rPr>
          <w:rFonts w:ascii="Arial" w:hAnsi="Arial" w:cs="Arial"/>
          <w:sz w:val="24"/>
          <w:szCs w:val="24"/>
          <w:shd w:val="clear" w:color="auto" w:fill="FFFFFF"/>
        </w:rPr>
        <w:t xml:space="preserve">atient and </w:t>
      </w:r>
      <w:r w:rsidRPr="00F573D2">
        <w:rPr>
          <w:rFonts w:ascii="Arial" w:hAnsi="Arial" w:cs="Arial"/>
          <w:sz w:val="24"/>
          <w:szCs w:val="24"/>
          <w:shd w:val="clear" w:color="auto" w:fill="FFFFFF"/>
        </w:rPr>
        <w:t>P</w:t>
      </w:r>
      <w:r w:rsidR="00F63523">
        <w:rPr>
          <w:rFonts w:ascii="Arial" w:hAnsi="Arial" w:cs="Arial"/>
          <w:sz w:val="24"/>
          <w:szCs w:val="24"/>
          <w:shd w:val="clear" w:color="auto" w:fill="FFFFFF"/>
        </w:rPr>
        <w:t xml:space="preserve">ublic </w:t>
      </w:r>
      <w:r w:rsidRPr="00F573D2">
        <w:rPr>
          <w:rFonts w:ascii="Arial" w:hAnsi="Arial" w:cs="Arial"/>
          <w:sz w:val="24"/>
          <w:szCs w:val="24"/>
          <w:shd w:val="clear" w:color="auto" w:fill="FFFFFF"/>
        </w:rPr>
        <w:t>I</w:t>
      </w:r>
      <w:r w:rsidR="00F63523">
        <w:rPr>
          <w:rFonts w:ascii="Arial" w:hAnsi="Arial" w:cs="Arial"/>
          <w:sz w:val="24"/>
          <w:szCs w:val="24"/>
          <w:shd w:val="clear" w:color="auto" w:fill="FFFFFF"/>
        </w:rPr>
        <w:t>nvolvement</w:t>
      </w:r>
      <w:r w:rsidRPr="00F573D2">
        <w:rPr>
          <w:rFonts w:ascii="Arial" w:hAnsi="Arial" w:cs="Arial"/>
          <w:sz w:val="24"/>
          <w:szCs w:val="24"/>
          <w:shd w:val="clear" w:color="auto" w:fill="FFFFFF"/>
        </w:rPr>
        <w:t xml:space="preserve"> Members and staff. </w:t>
      </w:r>
      <w:r w:rsidR="00514DAA">
        <w:rPr>
          <w:rFonts w:ascii="Arial" w:hAnsi="Arial" w:cs="Arial"/>
          <w:sz w:val="24"/>
          <w:szCs w:val="24"/>
          <w:shd w:val="clear" w:color="auto" w:fill="FFFFFF"/>
        </w:rPr>
        <w:t xml:space="preserve">OPEN ARMS </w:t>
      </w:r>
      <w:r w:rsidRPr="00F573D2">
        <w:rPr>
          <w:rFonts w:ascii="Arial" w:hAnsi="Arial" w:cs="Arial"/>
          <w:bCs/>
          <w:sz w:val="24"/>
          <w:szCs w:val="24"/>
        </w:rPr>
        <w:t>P</w:t>
      </w:r>
      <w:r w:rsidR="00F63523">
        <w:rPr>
          <w:rFonts w:ascii="Arial" w:hAnsi="Arial" w:cs="Arial"/>
          <w:bCs/>
          <w:sz w:val="24"/>
          <w:szCs w:val="24"/>
        </w:rPr>
        <w:t xml:space="preserve">atient and </w:t>
      </w:r>
      <w:r w:rsidRPr="00F573D2">
        <w:rPr>
          <w:rFonts w:ascii="Arial" w:hAnsi="Arial" w:cs="Arial"/>
          <w:bCs/>
          <w:sz w:val="24"/>
          <w:szCs w:val="24"/>
        </w:rPr>
        <w:t>P</w:t>
      </w:r>
      <w:r w:rsidR="00F63523">
        <w:rPr>
          <w:rFonts w:ascii="Arial" w:hAnsi="Arial" w:cs="Arial"/>
          <w:bCs/>
          <w:sz w:val="24"/>
          <w:szCs w:val="24"/>
        </w:rPr>
        <w:t xml:space="preserve">ublic </w:t>
      </w:r>
      <w:r w:rsidRPr="00F573D2">
        <w:rPr>
          <w:rFonts w:ascii="Arial" w:hAnsi="Arial" w:cs="Arial"/>
          <w:bCs/>
          <w:sz w:val="24"/>
          <w:szCs w:val="24"/>
        </w:rPr>
        <w:t>I</w:t>
      </w:r>
      <w:r w:rsidR="00F63523">
        <w:rPr>
          <w:rFonts w:ascii="Arial" w:hAnsi="Arial" w:cs="Arial"/>
          <w:bCs/>
          <w:sz w:val="24"/>
          <w:szCs w:val="24"/>
        </w:rPr>
        <w:t>nvolvement</w:t>
      </w:r>
      <w:r w:rsidRPr="00F573D2">
        <w:rPr>
          <w:rFonts w:ascii="Arial" w:hAnsi="Arial" w:cs="Arial"/>
          <w:bCs/>
          <w:sz w:val="24"/>
          <w:szCs w:val="24"/>
        </w:rPr>
        <w:t xml:space="preserve"> Members’ </w:t>
      </w:r>
      <w:r w:rsidRPr="00F573D2">
        <w:rPr>
          <w:rFonts w:ascii="Arial" w:hAnsi="Arial" w:cs="Arial"/>
          <w:bCs/>
          <w:sz w:val="24"/>
          <w:szCs w:val="24"/>
        </w:rPr>
        <w:lastRenderedPageBreak/>
        <w:t xml:space="preserve">behaviour and attitudes must be consistent with the aims of the </w:t>
      </w:r>
      <w:r w:rsidR="00F63523">
        <w:rPr>
          <w:rFonts w:ascii="Arial" w:hAnsi="Arial" w:cs="Arial"/>
          <w:bCs/>
          <w:sz w:val="24"/>
          <w:szCs w:val="24"/>
        </w:rPr>
        <w:t>OPEN ARMS</w:t>
      </w:r>
      <w:r w:rsidRPr="00F573D2">
        <w:rPr>
          <w:rFonts w:ascii="Arial" w:hAnsi="Arial" w:cs="Arial"/>
          <w:bCs/>
          <w:sz w:val="24"/>
          <w:szCs w:val="24"/>
        </w:rPr>
        <w:t xml:space="preserve"> P</w:t>
      </w:r>
      <w:r w:rsidR="00F63523">
        <w:rPr>
          <w:rFonts w:ascii="Arial" w:hAnsi="Arial" w:cs="Arial"/>
          <w:bCs/>
          <w:sz w:val="24"/>
          <w:szCs w:val="24"/>
        </w:rPr>
        <w:t xml:space="preserve">atient and </w:t>
      </w:r>
      <w:r w:rsidRPr="00F573D2">
        <w:rPr>
          <w:rFonts w:ascii="Arial" w:hAnsi="Arial" w:cs="Arial"/>
          <w:bCs/>
          <w:sz w:val="24"/>
          <w:szCs w:val="24"/>
        </w:rPr>
        <w:t>P</w:t>
      </w:r>
      <w:r w:rsidR="00F63523">
        <w:rPr>
          <w:rFonts w:ascii="Arial" w:hAnsi="Arial" w:cs="Arial"/>
          <w:bCs/>
          <w:sz w:val="24"/>
          <w:szCs w:val="24"/>
        </w:rPr>
        <w:t xml:space="preserve">ublic </w:t>
      </w:r>
      <w:r w:rsidRPr="00F573D2">
        <w:rPr>
          <w:rFonts w:ascii="Arial" w:hAnsi="Arial" w:cs="Arial"/>
          <w:bCs/>
          <w:sz w:val="24"/>
          <w:szCs w:val="24"/>
        </w:rPr>
        <w:t>I</w:t>
      </w:r>
      <w:r w:rsidR="00F63523">
        <w:rPr>
          <w:rFonts w:ascii="Arial" w:hAnsi="Arial" w:cs="Arial"/>
          <w:bCs/>
          <w:sz w:val="24"/>
          <w:szCs w:val="24"/>
        </w:rPr>
        <w:t>nvolvement</w:t>
      </w:r>
      <w:r w:rsidRPr="00F573D2">
        <w:rPr>
          <w:rFonts w:ascii="Arial" w:hAnsi="Arial" w:cs="Arial"/>
          <w:bCs/>
          <w:sz w:val="24"/>
          <w:szCs w:val="24"/>
        </w:rPr>
        <w:t xml:space="preserve"> Group to support inclusion, diversity and equity for all.</w:t>
      </w:r>
    </w:p>
    <w:p w14:paraId="28F00E16" w14:textId="77777777" w:rsidR="00F573D2" w:rsidRPr="007936C0" w:rsidRDefault="00F573D2" w:rsidP="00F573D2">
      <w:pPr>
        <w:spacing w:after="0" w:line="240" w:lineRule="auto"/>
        <w:jc w:val="both"/>
        <w:outlineLvl w:val="0"/>
        <w:rPr>
          <w:rFonts w:ascii="Arial" w:hAnsi="Arial" w:cs="Arial"/>
          <w:bCs/>
          <w:color w:val="FF0000"/>
          <w:sz w:val="24"/>
          <w:szCs w:val="24"/>
        </w:rPr>
      </w:pPr>
    </w:p>
    <w:p w14:paraId="28F00E17" w14:textId="77777777" w:rsidR="00F573D2" w:rsidRPr="00F573D2" w:rsidRDefault="00F573D2" w:rsidP="00D0764D">
      <w:pPr>
        <w:pStyle w:val="Heading1"/>
        <w:rPr>
          <w:rFonts w:eastAsia="Times New Roman"/>
        </w:rPr>
      </w:pPr>
      <w:r w:rsidRPr="00F573D2">
        <w:rPr>
          <w:rFonts w:eastAsia="Times New Roman"/>
        </w:rPr>
        <w:t>Integrity</w:t>
      </w:r>
    </w:p>
    <w:p w14:paraId="28F00E18" w14:textId="757C2086" w:rsidR="00F573D2" w:rsidRPr="00F573D2" w:rsidRDefault="00514DAA" w:rsidP="00F573D2">
      <w:pPr>
        <w:spacing w:after="0" w:line="240" w:lineRule="auto"/>
        <w:jc w:val="both"/>
        <w:outlineLvl w:val="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OPEN ARMS </w:t>
      </w:r>
      <w:r w:rsidR="00F63523" w:rsidRPr="00F573D2">
        <w:rPr>
          <w:rFonts w:ascii="Arial" w:hAnsi="Arial" w:cs="Arial"/>
          <w:bCs/>
          <w:sz w:val="24"/>
          <w:szCs w:val="24"/>
        </w:rPr>
        <w:t>P</w:t>
      </w:r>
      <w:r w:rsidR="00F63523">
        <w:rPr>
          <w:rFonts w:ascii="Arial" w:hAnsi="Arial" w:cs="Arial"/>
          <w:bCs/>
          <w:sz w:val="24"/>
          <w:szCs w:val="24"/>
        </w:rPr>
        <w:t xml:space="preserve">atient and </w:t>
      </w:r>
      <w:r w:rsidR="00F63523" w:rsidRPr="00F573D2">
        <w:rPr>
          <w:rFonts w:ascii="Arial" w:hAnsi="Arial" w:cs="Arial"/>
          <w:bCs/>
          <w:sz w:val="24"/>
          <w:szCs w:val="24"/>
        </w:rPr>
        <w:t>P</w:t>
      </w:r>
      <w:r w:rsidR="00F63523">
        <w:rPr>
          <w:rFonts w:ascii="Arial" w:hAnsi="Arial" w:cs="Arial"/>
          <w:bCs/>
          <w:sz w:val="24"/>
          <w:szCs w:val="24"/>
        </w:rPr>
        <w:t xml:space="preserve">ublic </w:t>
      </w:r>
      <w:r w:rsidR="00F63523" w:rsidRPr="00F573D2">
        <w:rPr>
          <w:rFonts w:ascii="Arial" w:hAnsi="Arial" w:cs="Arial"/>
          <w:bCs/>
          <w:sz w:val="24"/>
          <w:szCs w:val="24"/>
        </w:rPr>
        <w:t>I</w:t>
      </w:r>
      <w:r w:rsidR="00F63523">
        <w:rPr>
          <w:rFonts w:ascii="Arial" w:hAnsi="Arial" w:cs="Arial"/>
          <w:bCs/>
          <w:sz w:val="24"/>
          <w:szCs w:val="24"/>
        </w:rPr>
        <w:t>nvolvement</w:t>
      </w:r>
      <w:r w:rsidR="00F63523" w:rsidRPr="00F573D2">
        <w:rPr>
          <w:rFonts w:ascii="Arial" w:hAnsi="Arial" w:cs="Arial"/>
          <w:bCs/>
          <w:sz w:val="24"/>
          <w:szCs w:val="24"/>
        </w:rPr>
        <w:t xml:space="preserve"> </w:t>
      </w:r>
      <w:r w:rsidR="00F573D2" w:rsidRPr="00F573D2">
        <w:rPr>
          <w:rFonts w:ascii="Arial" w:hAnsi="Arial" w:cs="Arial"/>
          <w:bCs/>
          <w:sz w:val="24"/>
          <w:szCs w:val="24"/>
        </w:rPr>
        <w:t xml:space="preserve">Members are required to use their knowledge, expertise and experience to give the best advice they can. </w:t>
      </w:r>
      <w:r>
        <w:rPr>
          <w:rFonts w:ascii="Arial" w:hAnsi="Arial" w:cs="Arial"/>
          <w:bCs/>
          <w:sz w:val="24"/>
          <w:szCs w:val="24"/>
        </w:rPr>
        <w:t xml:space="preserve">OPEN ARMS </w:t>
      </w:r>
      <w:r w:rsidR="00F63523" w:rsidRPr="00F573D2">
        <w:rPr>
          <w:rFonts w:ascii="Arial" w:hAnsi="Arial" w:cs="Arial"/>
          <w:bCs/>
          <w:sz w:val="24"/>
          <w:szCs w:val="24"/>
        </w:rPr>
        <w:t>P</w:t>
      </w:r>
      <w:r w:rsidR="00F63523">
        <w:rPr>
          <w:rFonts w:ascii="Arial" w:hAnsi="Arial" w:cs="Arial"/>
          <w:bCs/>
          <w:sz w:val="24"/>
          <w:szCs w:val="24"/>
        </w:rPr>
        <w:t xml:space="preserve">atient and </w:t>
      </w:r>
      <w:r w:rsidR="00F63523" w:rsidRPr="00F573D2">
        <w:rPr>
          <w:rFonts w:ascii="Arial" w:hAnsi="Arial" w:cs="Arial"/>
          <w:bCs/>
          <w:sz w:val="24"/>
          <w:szCs w:val="24"/>
        </w:rPr>
        <w:t>P</w:t>
      </w:r>
      <w:r w:rsidR="00F63523">
        <w:rPr>
          <w:rFonts w:ascii="Arial" w:hAnsi="Arial" w:cs="Arial"/>
          <w:bCs/>
          <w:sz w:val="24"/>
          <w:szCs w:val="24"/>
        </w:rPr>
        <w:t xml:space="preserve">ublic </w:t>
      </w:r>
      <w:r w:rsidR="00F63523" w:rsidRPr="00F573D2">
        <w:rPr>
          <w:rFonts w:ascii="Arial" w:hAnsi="Arial" w:cs="Arial"/>
          <w:bCs/>
          <w:sz w:val="24"/>
          <w:szCs w:val="24"/>
        </w:rPr>
        <w:t>I</w:t>
      </w:r>
      <w:r w:rsidR="00F63523">
        <w:rPr>
          <w:rFonts w:ascii="Arial" w:hAnsi="Arial" w:cs="Arial"/>
          <w:bCs/>
          <w:sz w:val="24"/>
          <w:szCs w:val="24"/>
        </w:rPr>
        <w:t>nvolvement</w:t>
      </w:r>
      <w:r w:rsidR="00F573D2" w:rsidRPr="00F573D2">
        <w:rPr>
          <w:rFonts w:ascii="Arial" w:hAnsi="Arial" w:cs="Arial"/>
          <w:bCs/>
          <w:sz w:val="24"/>
          <w:szCs w:val="24"/>
        </w:rPr>
        <w:t xml:space="preserve"> Members should act in an individual capacity and not as a representative of any group, organisation or individual.</w:t>
      </w:r>
      <w:r w:rsidR="00F63523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 xml:space="preserve">OPEN ARMS </w:t>
      </w:r>
      <w:r w:rsidR="00F63523" w:rsidRPr="00F573D2">
        <w:rPr>
          <w:rFonts w:ascii="Arial" w:hAnsi="Arial" w:cs="Arial"/>
          <w:bCs/>
          <w:sz w:val="24"/>
          <w:szCs w:val="24"/>
        </w:rPr>
        <w:t>P</w:t>
      </w:r>
      <w:r w:rsidR="00F63523">
        <w:rPr>
          <w:rFonts w:ascii="Arial" w:hAnsi="Arial" w:cs="Arial"/>
          <w:bCs/>
          <w:sz w:val="24"/>
          <w:szCs w:val="24"/>
        </w:rPr>
        <w:t xml:space="preserve">atient and </w:t>
      </w:r>
      <w:r w:rsidR="00F63523" w:rsidRPr="00F573D2">
        <w:rPr>
          <w:rFonts w:ascii="Arial" w:hAnsi="Arial" w:cs="Arial"/>
          <w:bCs/>
          <w:sz w:val="24"/>
          <w:szCs w:val="24"/>
        </w:rPr>
        <w:t>P</w:t>
      </w:r>
      <w:r w:rsidR="00F63523">
        <w:rPr>
          <w:rFonts w:ascii="Arial" w:hAnsi="Arial" w:cs="Arial"/>
          <w:bCs/>
          <w:sz w:val="24"/>
          <w:szCs w:val="24"/>
        </w:rPr>
        <w:t xml:space="preserve">ublic </w:t>
      </w:r>
      <w:r w:rsidR="00F63523" w:rsidRPr="00F573D2">
        <w:rPr>
          <w:rFonts w:ascii="Arial" w:hAnsi="Arial" w:cs="Arial"/>
          <w:bCs/>
          <w:sz w:val="24"/>
          <w:szCs w:val="24"/>
        </w:rPr>
        <w:t>I</w:t>
      </w:r>
      <w:r w:rsidR="00F63523">
        <w:rPr>
          <w:rFonts w:ascii="Arial" w:hAnsi="Arial" w:cs="Arial"/>
          <w:bCs/>
          <w:sz w:val="24"/>
          <w:szCs w:val="24"/>
        </w:rPr>
        <w:t>nvolvement</w:t>
      </w:r>
      <w:r w:rsidR="00F63523" w:rsidRPr="00F573D2">
        <w:rPr>
          <w:rFonts w:ascii="Arial" w:hAnsi="Arial" w:cs="Arial"/>
          <w:bCs/>
          <w:sz w:val="24"/>
          <w:szCs w:val="24"/>
        </w:rPr>
        <w:t xml:space="preserve"> </w:t>
      </w:r>
      <w:r w:rsidR="00F573D2" w:rsidRPr="00F573D2">
        <w:rPr>
          <w:rFonts w:ascii="Arial" w:hAnsi="Arial" w:cs="Arial"/>
          <w:bCs/>
          <w:sz w:val="24"/>
          <w:szCs w:val="24"/>
        </w:rPr>
        <w:t>Members must not accept gifts or hospitality which are aimed at compromising their neutrality.</w:t>
      </w:r>
    </w:p>
    <w:p w14:paraId="28F00E19" w14:textId="77777777" w:rsidR="00F573D2" w:rsidRPr="00F573D2" w:rsidRDefault="00F573D2" w:rsidP="00F573D2">
      <w:pPr>
        <w:spacing w:after="0" w:line="240" w:lineRule="auto"/>
        <w:outlineLvl w:val="0"/>
        <w:rPr>
          <w:rFonts w:ascii="Arial" w:hAnsi="Arial" w:cs="Arial"/>
          <w:bCs/>
          <w:sz w:val="24"/>
          <w:szCs w:val="24"/>
        </w:rPr>
      </w:pPr>
    </w:p>
    <w:p w14:paraId="28F00E1A" w14:textId="77777777" w:rsidR="00F573D2" w:rsidRPr="00F573D2" w:rsidRDefault="00F573D2" w:rsidP="00D0764D">
      <w:pPr>
        <w:pStyle w:val="Heading1"/>
        <w:rPr>
          <w:rFonts w:eastAsia="Times New Roman"/>
        </w:rPr>
      </w:pPr>
      <w:r w:rsidRPr="00F573D2">
        <w:rPr>
          <w:rFonts w:eastAsia="Times New Roman"/>
        </w:rPr>
        <w:t>Commitment</w:t>
      </w:r>
    </w:p>
    <w:p w14:paraId="28F00E1B" w14:textId="3E7A67F4" w:rsidR="00F573D2" w:rsidRPr="00F573D2" w:rsidRDefault="00514DAA" w:rsidP="00F573D2">
      <w:pPr>
        <w:spacing w:after="0" w:line="240" w:lineRule="auto"/>
        <w:jc w:val="both"/>
        <w:outlineLvl w:val="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OPEN ARMS </w:t>
      </w:r>
      <w:r w:rsidR="00F63523" w:rsidRPr="00F573D2">
        <w:rPr>
          <w:rFonts w:ascii="Arial" w:hAnsi="Arial" w:cs="Arial"/>
          <w:bCs/>
          <w:sz w:val="24"/>
          <w:szCs w:val="24"/>
        </w:rPr>
        <w:t>P</w:t>
      </w:r>
      <w:r w:rsidR="00F63523">
        <w:rPr>
          <w:rFonts w:ascii="Arial" w:hAnsi="Arial" w:cs="Arial"/>
          <w:bCs/>
          <w:sz w:val="24"/>
          <w:szCs w:val="24"/>
        </w:rPr>
        <w:t xml:space="preserve">atient and </w:t>
      </w:r>
      <w:r w:rsidR="00F63523" w:rsidRPr="00F573D2">
        <w:rPr>
          <w:rFonts w:ascii="Arial" w:hAnsi="Arial" w:cs="Arial"/>
          <w:bCs/>
          <w:sz w:val="24"/>
          <w:szCs w:val="24"/>
        </w:rPr>
        <w:t>P</w:t>
      </w:r>
      <w:r w:rsidR="00F63523">
        <w:rPr>
          <w:rFonts w:ascii="Arial" w:hAnsi="Arial" w:cs="Arial"/>
          <w:bCs/>
          <w:sz w:val="24"/>
          <w:szCs w:val="24"/>
        </w:rPr>
        <w:t xml:space="preserve">ublic </w:t>
      </w:r>
      <w:r w:rsidR="00F63523" w:rsidRPr="00F573D2">
        <w:rPr>
          <w:rFonts w:ascii="Arial" w:hAnsi="Arial" w:cs="Arial"/>
          <w:bCs/>
          <w:sz w:val="24"/>
          <w:szCs w:val="24"/>
        </w:rPr>
        <w:t>I</w:t>
      </w:r>
      <w:r w:rsidR="00F63523">
        <w:rPr>
          <w:rFonts w:ascii="Arial" w:hAnsi="Arial" w:cs="Arial"/>
          <w:bCs/>
          <w:sz w:val="24"/>
          <w:szCs w:val="24"/>
        </w:rPr>
        <w:t>nvolvement</w:t>
      </w:r>
      <w:r w:rsidR="00F573D2" w:rsidRPr="00F573D2">
        <w:rPr>
          <w:rFonts w:ascii="Arial" w:hAnsi="Arial" w:cs="Arial"/>
          <w:bCs/>
          <w:sz w:val="24"/>
          <w:szCs w:val="24"/>
        </w:rPr>
        <w:t xml:space="preserve"> Members should prepare for meetings to ensure they add value to any </w:t>
      </w:r>
      <w:r>
        <w:rPr>
          <w:rFonts w:ascii="Arial" w:hAnsi="Arial" w:cs="Arial"/>
          <w:bCs/>
          <w:sz w:val="24"/>
          <w:szCs w:val="24"/>
        </w:rPr>
        <w:t xml:space="preserve">OPEN ARMS </w:t>
      </w:r>
      <w:r w:rsidR="00F63523" w:rsidRPr="00F573D2">
        <w:rPr>
          <w:rFonts w:ascii="Arial" w:hAnsi="Arial" w:cs="Arial"/>
          <w:bCs/>
          <w:sz w:val="24"/>
          <w:szCs w:val="24"/>
        </w:rPr>
        <w:t>P</w:t>
      </w:r>
      <w:r w:rsidR="00F63523">
        <w:rPr>
          <w:rFonts w:ascii="Arial" w:hAnsi="Arial" w:cs="Arial"/>
          <w:bCs/>
          <w:sz w:val="24"/>
          <w:szCs w:val="24"/>
        </w:rPr>
        <w:t xml:space="preserve">atient and </w:t>
      </w:r>
      <w:r w:rsidR="00F63523" w:rsidRPr="00F573D2">
        <w:rPr>
          <w:rFonts w:ascii="Arial" w:hAnsi="Arial" w:cs="Arial"/>
          <w:bCs/>
          <w:sz w:val="24"/>
          <w:szCs w:val="24"/>
        </w:rPr>
        <w:t>P</w:t>
      </w:r>
      <w:r w:rsidR="00F63523">
        <w:rPr>
          <w:rFonts w:ascii="Arial" w:hAnsi="Arial" w:cs="Arial"/>
          <w:bCs/>
          <w:sz w:val="24"/>
          <w:szCs w:val="24"/>
        </w:rPr>
        <w:t xml:space="preserve">ublic </w:t>
      </w:r>
      <w:r w:rsidR="00F63523" w:rsidRPr="00F573D2">
        <w:rPr>
          <w:rFonts w:ascii="Arial" w:hAnsi="Arial" w:cs="Arial"/>
          <w:bCs/>
          <w:sz w:val="24"/>
          <w:szCs w:val="24"/>
        </w:rPr>
        <w:t>I</w:t>
      </w:r>
      <w:r w:rsidR="00F63523">
        <w:rPr>
          <w:rFonts w:ascii="Arial" w:hAnsi="Arial" w:cs="Arial"/>
          <w:bCs/>
          <w:sz w:val="24"/>
          <w:szCs w:val="24"/>
        </w:rPr>
        <w:t>nvolvement</w:t>
      </w:r>
      <w:r w:rsidR="00F63523" w:rsidRPr="00F573D2">
        <w:rPr>
          <w:rFonts w:ascii="Arial" w:hAnsi="Arial" w:cs="Arial"/>
          <w:bCs/>
          <w:sz w:val="24"/>
          <w:szCs w:val="24"/>
        </w:rPr>
        <w:t xml:space="preserve"> </w:t>
      </w:r>
      <w:r w:rsidR="00F573D2" w:rsidRPr="00F573D2">
        <w:rPr>
          <w:rFonts w:ascii="Arial" w:hAnsi="Arial" w:cs="Arial"/>
          <w:bCs/>
          <w:sz w:val="24"/>
          <w:szCs w:val="24"/>
        </w:rPr>
        <w:t xml:space="preserve">activities and should inform the </w:t>
      </w:r>
      <w:r>
        <w:rPr>
          <w:rFonts w:ascii="Arial" w:hAnsi="Arial" w:cs="Arial"/>
          <w:bCs/>
          <w:sz w:val="24"/>
          <w:szCs w:val="24"/>
        </w:rPr>
        <w:t xml:space="preserve">OPEN ARMS </w:t>
      </w:r>
      <w:r w:rsidR="00F63523" w:rsidRPr="00F573D2">
        <w:rPr>
          <w:rFonts w:ascii="Arial" w:hAnsi="Arial" w:cs="Arial"/>
          <w:bCs/>
          <w:sz w:val="24"/>
          <w:szCs w:val="24"/>
        </w:rPr>
        <w:t>P</w:t>
      </w:r>
      <w:r w:rsidR="00F63523">
        <w:rPr>
          <w:rFonts w:ascii="Arial" w:hAnsi="Arial" w:cs="Arial"/>
          <w:bCs/>
          <w:sz w:val="24"/>
          <w:szCs w:val="24"/>
        </w:rPr>
        <w:t xml:space="preserve">atient and </w:t>
      </w:r>
      <w:r w:rsidR="00F63523" w:rsidRPr="00F573D2">
        <w:rPr>
          <w:rFonts w:ascii="Arial" w:hAnsi="Arial" w:cs="Arial"/>
          <w:bCs/>
          <w:sz w:val="24"/>
          <w:szCs w:val="24"/>
        </w:rPr>
        <w:t>P</w:t>
      </w:r>
      <w:r w:rsidR="00F63523">
        <w:rPr>
          <w:rFonts w:ascii="Arial" w:hAnsi="Arial" w:cs="Arial"/>
          <w:bCs/>
          <w:sz w:val="24"/>
          <w:szCs w:val="24"/>
        </w:rPr>
        <w:t xml:space="preserve">ublic </w:t>
      </w:r>
      <w:r w:rsidR="00F63523" w:rsidRPr="00F573D2">
        <w:rPr>
          <w:rFonts w:ascii="Arial" w:hAnsi="Arial" w:cs="Arial"/>
          <w:bCs/>
          <w:sz w:val="24"/>
          <w:szCs w:val="24"/>
        </w:rPr>
        <w:t>I</w:t>
      </w:r>
      <w:r w:rsidR="00F63523">
        <w:rPr>
          <w:rFonts w:ascii="Arial" w:hAnsi="Arial" w:cs="Arial"/>
          <w:bCs/>
          <w:sz w:val="24"/>
          <w:szCs w:val="24"/>
        </w:rPr>
        <w:t>nvolvement</w:t>
      </w:r>
      <w:r w:rsidR="00F573D2" w:rsidRPr="00F573D2">
        <w:rPr>
          <w:rFonts w:ascii="Arial" w:hAnsi="Arial" w:cs="Arial"/>
          <w:bCs/>
          <w:sz w:val="24"/>
          <w:szCs w:val="24"/>
        </w:rPr>
        <w:t xml:space="preserve"> </w:t>
      </w:r>
      <w:r w:rsidR="00F63523">
        <w:rPr>
          <w:rFonts w:ascii="Arial" w:hAnsi="Arial" w:cs="Arial"/>
          <w:bCs/>
          <w:sz w:val="24"/>
          <w:szCs w:val="24"/>
        </w:rPr>
        <w:t>Coordinator</w:t>
      </w:r>
      <w:r w:rsidR="00F573D2" w:rsidRPr="00F573D2">
        <w:rPr>
          <w:rFonts w:ascii="Arial" w:hAnsi="Arial" w:cs="Arial"/>
          <w:bCs/>
          <w:sz w:val="24"/>
          <w:szCs w:val="24"/>
        </w:rPr>
        <w:t xml:space="preserve"> if they are unable to attend.</w:t>
      </w:r>
    </w:p>
    <w:p w14:paraId="28F00E1E" w14:textId="699D8CA1" w:rsidR="00DE1D9B" w:rsidRPr="00F63523" w:rsidRDefault="00DE1D9B" w:rsidP="00F63523">
      <w:pPr>
        <w:spacing w:after="0" w:line="240" w:lineRule="auto"/>
        <w:jc w:val="both"/>
        <w:outlineLvl w:val="0"/>
        <w:rPr>
          <w:rFonts w:ascii="Arial" w:hAnsi="Arial" w:cs="Arial"/>
          <w:bCs/>
          <w:sz w:val="24"/>
          <w:szCs w:val="24"/>
        </w:rPr>
      </w:pPr>
    </w:p>
    <w:p w14:paraId="28F00E1F" w14:textId="77777777" w:rsidR="00F573D2" w:rsidRPr="00F573D2" w:rsidRDefault="00F573D2" w:rsidP="00D0764D">
      <w:pPr>
        <w:pStyle w:val="Heading1"/>
        <w:rPr>
          <w:rFonts w:eastAsia="Times New Roman"/>
        </w:rPr>
      </w:pPr>
      <w:r w:rsidRPr="00F573D2">
        <w:rPr>
          <w:rFonts w:eastAsia="Times New Roman"/>
        </w:rPr>
        <w:t>Conflicts of interest</w:t>
      </w:r>
    </w:p>
    <w:p w14:paraId="28F00E21" w14:textId="22097320" w:rsidR="00F573D2" w:rsidRDefault="00514DAA" w:rsidP="00F63523">
      <w:pPr>
        <w:spacing w:after="0" w:line="240" w:lineRule="auto"/>
        <w:jc w:val="both"/>
        <w:outlineLvl w:val="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OPEN ARMS </w:t>
      </w:r>
      <w:r w:rsidR="00F63523" w:rsidRPr="00F573D2">
        <w:rPr>
          <w:rFonts w:ascii="Arial" w:hAnsi="Arial" w:cs="Arial"/>
          <w:bCs/>
          <w:sz w:val="24"/>
          <w:szCs w:val="24"/>
        </w:rPr>
        <w:t>P</w:t>
      </w:r>
      <w:r w:rsidR="00F63523">
        <w:rPr>
          <w:rFonts w:ascii="Arial" w:hAnsi="Arial" w:cs="Arial"/>
          <w:bCs/>
          <w:sz w:val="24"/>
          <w:szCs w:val="24"/>
        </w:rPr>
        <w:t xml:space="preserve">atient and </w:t>
      </w:r>
      <w:r w:rsidR="00F63523" w:rsidRPr="00F573D2">
        <w:rPr>
          <w:rFonts w:ascii="Arial" w:hAnsi="Arial" w:cs="Arial"/>
          <w:bCs/>
          <w:sz w:val="24"/>
          <w:szCs w:val="24"/>
        </w:rPr>
        <w:t>P</w:t>
      </w:r>
      <w:r w:rsidR="00F63523">
        <w:rPr>
          <w:rFonts w:ascii="Arial" w:hAnsi="Arial" w:cs="Arial"/>
          <w:bCs/>
          <w:sz w:val="24"/>
          <w:szCs w:val="24"/>
        </w:rPr>
        <w:t xml:space="preserve">ublic </w:t>
      </w:r>
      <w:r w:rsidR="00F63523" w:rsidRPr="00F573D2">
        <w:rPr>
          <w:rFonts w:ascii="Arial" w:hAnsi="Arial" w:cs="Arial"/>
          <w:bCs/>
          <w:sz w:val="24"/>
          <w:szCs w:val="24"/>
        </w:rPr>
        <w:t>I</w:t>
      </w:r>
      <w:r w:rsidR="00F63523">
        <w:rPr>
          <w:rFonts w:ascii="Arial" w:hAnsi="Arial" w:cs="Arial"/>
          <w:bCs/>
          <w:sz w:val="24"/>
          <w:szCs w:val="24"/>
        </w:rPr>
        <w:t>nvolvement</w:t>
      </w:r>
      <w:r w:rsidR="00F573D2" w:rsidRPr="00F573D2">
        <w:rPr>
          <w:rFonts w:ascii="Arial" w:hAnsi="Arial" w:cs="Arial"/>
          <w:bCs/>
          <w:sz w:val="24"/>
          <w:szCs w:val="24"/>
        </w:rPr>
        <w:t xml:space="preserve"> Members should identify and promptly declare any actual, potential or perceived conflicts affecting them. If you hear something within a focus group which you feel would be a conflict of interest for you, please make the researcher aware. A conflict of interest could be working for or having involvement in activities, organisations or funders related to the research or being involved as a participant in a research trial directly related to the research you are discussing. If you are unsure please raise this with the </w:t>
      </w:r>
      <w:r>
        <w:rPr>
          <w:rFonts w:ascii="Arial" w:hAnsi="Arial" w:cs="Arial"/>
          <w:bCs/>
          <w:sz w:val="24"/>
          <w:szCs w:val="24"/>
        </w:rPr>
        <w:t xml:space="preserve">OPEN ARMS </w:t>
      </w:r>
      <w:r w:rsidR="00F573D2" w:rsidRPr="00F573D2">
        <w:rPr>
          <w:rFonts w:ascii="Arial" w:hAnsi="Arial" w:cs="Arial"/>
          <w:bCs/>
          <w:sz w:val="24"/>
          <w:szCs w:val="24"/>
        </w:rPr>
        <w:t>Patient and Public Involvement</w:t>
      </w:r>
      <w:r w:rsidR="00F63523">
        <w:rPr>
          <w:rFonts w:ascii="Arial" w:hAnsi="Arial" w:cs="Arial"/>
          <w:bCs/>
          <w:sz w:val="24"/>
          <w:szCs w:val="24"/>
        </w:rPr>
        <w:t xml:space="preserve"> Coordinator</w:t>
      </w:r>
      <w:r w:rsidR="00F573D2" w:rsidRPr="00F573D2">
        <w:rPr>
          <w:rFonts w:ascii="Arial" w:hAnsi="Arial" w:cs="Arial"/>
          <w:bCs/>
          <w:sz w:val="24"/>
          <w:szCs w:val="24"/>
        </w:rPr>
        <w:t xml:space="preserve"> or the researcher. </w:t>
      </w:r>
    </w:p>
    <w:p w14:paraId="1344A4E8" w14:textId="77777777" w:rsidR="00F63523" w:rsidRPr="00F63523" w:rsidRDefault="00F63523" w:rsidP="00F63523">
      <w:pPr>
        <w:spacing w:after="0" w:line="240" w:lineRule="auto"/>
        <w:jc w:val="both"/>
        <w:outlineLvl w:val="0"/>
        <w:rPr>
          <w:rFonts w:ascii="Arial" w:hAnsi="Arial" w:cs="Arial"/>
          <w:bCs/>
          <w:sz w:val="24"/>
          <w:szCs w:val="24"/>
        </w:rPr>
      </w:pPr>
    </w:p>
    <w:p w14:paraId="28F00E22" w14:textId="77777777" w:rsidR="00F573D2" w:rsidRPr="00F573D2" w:rsidRDefault="00F573D2" w:rsidP="00D0764D">
      <w:pPr>
        <w:pStyle w:val="Heading1"/>
        <w:rPr>
          <w:rFonts w:eastAsia="Times New Roman"/>
        </w:rPr>
      </w:pPr>
      <w:r w:rsidRPr="00F573D2">
        <w:rPr>
          <w:rFonts w:eastAsia="Times New Roman"/>
        </w:rPr>
        <w:t xml:space="preserve">Openness and accountability </w:t>
      </w:r>
    </w:p>
    <w:p w14:paraId="28F00E25" w14:textId="634146CC" w:rsidR="00F00654" w:rsidRDefault="00514DAA" w:rsidP="00F573D2">
      <w:pPr>
        <w:spacing w:after="0" w:line="240" w:lineRule="auto"/>
        <w:jc w:val="both"/>
        <w:outlineLvl w:val="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OPEN ARMS </w:t>
      </w:r>
      <w:r w:rsidR="00F63523" w:rsidRPr="00F573D2">
        <w:rPr>
          <w:rFonts w:ascii="Arial" w:hAnsi="Arial" w:cs="Arial"/>
          <w:bCs/>
          <w:sz w:val="24"/>
          <w:szCs w:val="24"/>
        </w:rPr>
        <w:t>P</w:t>
      </w:r>
      <w:r w:rsidR="00F63523">
        <w:rPr>
          <w:rFonts w:ascii="Arial" w:hAnsi="Arial" w:cs="Arial"/>
          <w:bCs/>
          <w:sz w:val="24"/>
          <w:szCs w:val="24"/>
        </w:rPr>
        <w:t xml:space="preserve">atient and </w:t>
      </w:r>
      <w:r w:rsidR="00F63523" w:rsidRPr="00F573D2">
        <w:rPr>
          <w:rFonts w:ascii="Arial" w:hAnsi="Arial" w:cs="Arial"/>
          <w:bCs/>
          <w:sz w:val="24"/>
          <w:szCs w:val="24"/>
        </w:rPr>
        <w:t>P</w:t>
      </w:r>
      <w:r w:rsidR="00F63523">
        <w:rPr>
          <w:rFonts w:ascii="Arial" w:hAnsi="Arial" w:cs="Arial"/>
          <w:bCs/>
          <w:sz w:val="24"/>
          <w:szCs w:val="24"/>
        </w:rPr>
        <w:t xml:space="preserve">ublic </w:t>
      </w:r>
      <w:r w:rsidR="00F63523" w:rsidRPr="00F573D2">
        <w:rPr>
          <w:rFonts w:ascii="Arial" w:hAnsi="Arial" w:cs="Arial"/>
          <w:bCs/>
          <w:sz w:val="24"/>
          <w:szCs w:val="24"/>
        </w:rPr>
        <w:t>I</w:t>
      </w:r>
      <w:r w:rsidR="00F63523">
        <w:rPr>
          <w:rFonts w:ascii="Arial" w:hAnsi="Arial" w:cs="Arial"/>
          <w:bCs/>
          <w:sz w:val="24"/>
          <w:szCs w:val="24"/>
        </w:rPr>
        <w:t>nvolvement</w:t>
      </w:r>
      <w:r w:rsidR="00F573D2" w:rsidRPr="00F573D2">
        <w:rPr>
          <w:rFonts w:ascii="Arial" w:hAnsi="Arial" w:cs="Arial"/>
          <w:bCs/>
          <w:sz w:val="24"/>
          <w:szCs w:val="24"/>
        </w:rPr>
        <w:t xml:space="preserve"> Members must be open, responsive and accountable to each other, members of staff and other stakeholders about their involvement, actions and work, including their use of </w:t>
      </w:r>
      <w:r>
        <w:rPr>
          <w:rFonts w:ascii="Arial" w:hAnsi="Arial" w:cs="Arial"/>
          <w:bCs/>
          <w:sz w:val="24"/>
          <w:szCs w:val="24"/>
        </w:rPr>
        <w:t xml:space="preserve">OPEN ARMS </w:t>
      </w:r>
      <w:r w:rsidR="00F63523" w:rsidRPr="00F573D2">
        <w:rPr>
          <w:rFonts w:ascii="Arial" w:hAnsi="Arial" w:cs="Arial"/>
          <w:bCs/>
          <w:sz w:val="24"/>
          <w:szCs w:val="24"/>
        </w:rPr>
        <w:t>P</w:t>
      </w:r>
      <w:r w:rsidR="00F63523">
        <w:rPr>
          <w:rFonts w:ascii="Arial" w:hAnsi="Arial" w:cs="Arial"/>
          <w:bCs/>
          <w:sz w:val="24"/>
          <w:szCs w:val="24"/>
        </w:rPr>
        <w:t xml:space="preserve">atient and </w:t>
      </w:r>
      <w:r w:rsidR="00F63523" w:rsidRPr="00F573D2">
        <w:rPr>
          <w:rFonts w:ascii="Arial" w:hAnsi="Arial" w:cs="Arial"/>
          <w:bCs/>
          <w:sz w:val="24"/>
          <w:szCs w:val="24"/>
        </w:rPr>
        <w:t>P</w:t>
      </w:r>
      <w:r w:rsidR="00F63523">
        <w:rPr>
          <w:rFonts w:ascii="Arial" w:hAnsi="Arial" w:cs="Arial"/>
          <w:bCs/>
          <w:sz w:val="24"/>
          <w:szCs w:val="24"/>
        </w:rPr>
        <w:t xml:space="preserve">ublic </w:t>
      </w:r>
      <w:r w:rsidR="00F63523" w:rsidRPr="00F573D2">
        <w:rPr>
          <w:rFonts w:ascii="Arial" w:hAnsi="Arial" w:cs="Arial"/>
          <w:bCs/>
          <w:sz w:val="24"/>
          <w:szCs w:val="24"/>
        </w:rPr>
        <w:t>I</w:t>
      </w:r>
      <w:r w:rsidR="00F63523">
        <w:rPr>
          <w:rFonts w:ascii="Arial" w:hAnsi="Arial" w:cs="Arial"/>
          <w:bCs/>
          <w:sz w:val="24"/>
          <w:szCs w:val="24"/>
        </w:rPr>
        <w:t>nvolvement</w:t>
      </w:r>
      <w:r w:rsidR="00F573D2" w:rsidRPr="00F573D2">
        <w:rPr>
          <w:rFonts w:ascii="Arial" w:hAnsi="Arial" w:cs="Arial"/>
          <w:bCs/>
          <w:sz w:val="24"/>
          <w:szCs w:val="24"/>
        </w:rPr>
        <w:t xml:space="preserve"> group resources</w:t>
      </w:r>
      <w:r w:rsidR="00D0764D">
        <w:rPr>
          <w:rFonts w:ascii="Arial" w:hAnsi="Arial" w:cs="Arial"/>
          <w:bCs/>
          <w:sz w:val="24"/>
          <w:szCs w:val="24"/>
        </w:rPr>
        <w:t>.</w:t>
      </w:r>
    </w:p>
    <w:p w14:paraId="28F00E26" w14:textId="77777777" w:rsidR="00F573D2" w:rsidRDefault="00F573D2" w:rsidP="00F573D2">
      <w:pPr>
        <w:spacing w:after="0" w:line="240" w:lineRule="auto"/>
        <w:jc w:val="both"/>
        <w:outlineLvl w:val="0"/>
        <w:rPr>
          <w:rFonts w:ascii="Arial" w:hAnsi="Arial" w:cs="Arial"/>
          <w:bCs/>
          <w:sz w:val="24"/>
          <w:szCs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129"/>
        <w:gridCol w:w="7887"/>
      </w:tblGrid>
      <w:tr w:rsidR="00F573D2" w14:paraId="28F00E2A" w14:textId="77777777" w:rsidTr="00F00654">
        <w:trPr>
          <w:jc w:val="center"/>
        </w:trPr>
        <w:tc>
          <w:tcPr>
            <w:tcW w:w="1129" w:type="dxa"/>
          </w:tcPr>
          <w:p w14:paraId="28F00E27" w14:textId="77777777" w:rsidR="00F573D2" w:rsidRPr="00F573D2" w:rsidRDefault="00F00654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Name</w:t>
            </w:r>
          </w:p>
        </w:tc>
        <w:tc>
          <w:tcPr>
            <w:tcW w:w="7887" w:type="dxa"/>
          </w:tcPr>
          <w:p w14:paraId="28F00E28" w14:textId="77777777" w:rsidR="00F573D2" w:rsidRDefault="00F573D2"/>
          <w:p w14:paraId="28F00E29" w14:textId="77777777" w:rsidR="006926D9" w:rsidRDefault="006926D9"/>
        </w:tc>
      </w:tr>
      <w:tr w:rsidR="00F00654" w14:paraId="28F00E2E" w14:textId="77777777" w:rsidTr="00F00654">
        <w:trPr>
          <w:jc w:val="center"/>
        </w:trPr>
        <w:tc>
          <w:tcPr>
            <w:tcW w:w="1129" w:type="dxa"/>
          </w:tcPr>
          <w:p w14:paraId="28F00E2B" w14:textId="77777777" w:rsidR="00F00654" w:rsidRDefault="00F0065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573D2">
              <w:rPr>
                <w:rFonts w:ascii="Arial" w:hAnsi="Arial" w:cs="Arial"/>
                <w:b/>
                <w:sz w:val="24"/>
                <w:szCs w:val="24"/>
              </w:rPr>
              <w:t>Signed</w:t>
            </w:r>
          </w:p>
          <w:p w14:paraId="28F00E2C" w14:textId="77777777" w:rsidR="00F00654" w:rsidRPr="00F573D2" w:rsidRDefault="00F0065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887" w:type="dxa"/>
          </w:tcPr>
          <w:p w14:paraId="28F00E2D" w14:textId="77777777" w:rsidR="00F00654" w:rsidRDefault="00F00654"/>
        </w:tc>
      </w:tr>
      <w:tr w:rsidR="00F573D2" w14:paraId="28F00E32" w14:textId="77777777" w:rsidTr="00F00654">
        <w:trPr>
          <w:trHeight w:val="137"/>
          <w:jc w:val="center"/>
        </w:trPr>
        <w:tc>
          <w:tcPr>
            <w:tcW w:w="1129" w:type="dxa"/>
          </w:tcPr>
          <w:p w14:paraId="28F00E2F" w14:textId="77777777" w:rsidR="00F573D2" w:rsidRPr="00F573D2" w:rsidRDefault="00F573D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573D2">
              <w:rPr>
                <w:rFonts w:ascii="Arial" w:hAnsi="Arial" w:cs="Arial"/>
                <w:b/>
                <w:sz w:val="24"/>
                <w:szCs w:val="24"/>
              </w:rPr>
              <w:t xml:space="preserve">Date </w:t>
            </w:r>
          </w:p>
        </w:tc>
        <w:tc>
          <w:tcPr>
            <w:tcW w:w="7887" w:type="dxa"/>
          </w:tcPr>
          <w:p w14:paraId="28F00E30" w14:textId="77777777" w:rsidR="00F573D2" w:rsidRDefault="00F573D2"/>
          <w:p w14:paraId="28F00E31" w14:textId="77777777" w:rsidR="006926D9" w:rsidRDefault="006926D9"/>
        </w:tc>
      </w:tr>
    </w:tbl>
    <w:p w14:paraId="28F00E33" w14:textId="77777777" w:rsidR="00C32DD0" w:rsidRDefault="00C32DD0"/>
    <w:sectPr w:rsidR="00C32DD0" w:rsidSect="00DE1D9B">
      <w:headerReference w:type="default" r:id="rId7"/>
      <w:footerReference w:type="default" r:id="rId8"/>
      <w:pgSz w:w="11906" w:h="16838"/>
      <w:pgMar w:top="851" w:right="566" w:bottom="1440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56DEC0" w14:textId="77777777" w:rsidR="000C3606" w:rsidRDefault="000C3606" w:rsidP="00F573D2">
      <w:pPr>
        <w:spacing w:after="0" w:line="240" w:lineRule="auto"/>
      </w:pPr>
      <w:r>
        <w:separator/>
      </w:r>
    </w:p>
  </w:endnote>
  <w:endnote w:type="continuationSeparator" w:id="0">
    <w:p w14:paraId="4515F6AB" w14:textId="77777777" w:rsidR="000C3606" w:rsidRDefault="000C3606" w:rsidP="00F573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inionPro-Regular">
    <w:altName w:val="Calibri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F80A37" w14:textId="77777777" w:rsidR="00D0764D" w:rsidRPr="00141704" w:rsidRDefault="00D0764D" w:rsidP="00D0764D">
    <w:pPr>
      <w:pStyle w:val="BasicParagraph"/>
      <w:suppressAutoHyphens/>
      <w:spacing w:before="80" w:after="40" w:line="240" w:lineRule="auto"/>
      <w:jc w:val="right"/>
      <w:rPr>
        <w:rFonts w:ascii="Arial" w:hAnsi="Arial" w:cs="Arial"/>
        <w:color w:val="000000" w:themeColor="text1"/>
        <w:sz w:val="18"/>
        <w:szCs w:val="18"/>
      </w:rPr>
    </w:pPr>
    <w:r>
      <w:tab/>
    </w:r>
    <w:r w:rsidRPr="00141704">
      <w:rPr>
        <w:rFonts w:ascii="Arial" w:hAnsi="Arial" w:cs="Arial"/>
        <w:color w:val="000000" w:themeColor="text1"/>
        <w:sz w:val="18"/>
        <w:szCs w:val="18"/>
      </w:rPr>
      <w:t xml:space="preserve">Nuffield Department of Orthopaedics, </w:t>
    </w:r>
    <w:r w:rsidRPr="00141704">
      <w:rPr>
        <w:rFonts w:ascii="Arial" w:hAnsi="Arial" w:cs="Arial"/>
        <w:color w:val="000000" w:themeColor="text1"/>
        <w:sz w:val="18"/>
        <w:szCs w:val="18"/>
      </w:rPr>
      <w:br/>
      <w:t>Rheumatology and Musculoskeletal Sciences</w:t>
    </w:r>
  </w:p>
  <w:p w14:paraId="14AC9A5A" w14:textId="77777777" w:rsidR="00D0764D" w:rsidRPr="00141704" w:rsidRDefault="00D0764D" w:rsidP="00D0764D">
    <w:pPr>
      <w:pStyle w:val="BasicParagraph"/>
      <w:suppressAutoHyphens/>
      <w:spacing w:before="80" w:after="40" w:line="240" w:lineRule="auto"/>
      <w:jc w:val="right"/>
      <w:rPr>
        <w:rFonts w:ascii="Arial" w:hAnsi="Arial" w:cs="Arial"/>
        <w:color w:val="000000" w:themeColor="text1"/>
        <w:sz w:val="18"/>
        <w:szCs w:val="18"/>
      </w:rPr>
    </w:pPr>
    <w:r w:rsidRPr="00141704">
      <w:rPr>
        <w:rFonts w:ascii="Arial" w:hAnsi="Arial" w:cs="Arial"/>
        <w:color w:val="000000" w:themeColor="text1"/>
        <w:sz w:val="18"/>
        <w:szCs w:val="18"/>
      </w:rPr>
      <w:t xml:space="preserve">University of Oxford, Nuffield Orthopaedic Centre, </w:t>
    </w:r>
    <w:r w:rsidRPr="00141704">
      <w:rPr>
        <w:rFonts w:ascii="Arial" w:hAnsi="Arial" w:cs="Arial"/>
        <w:color w:val="000000" w:themeColor="text1"/>
        <w:sz w:val="18"/>
        <w:szCs w:val="18"/>
      </w:rPr>
      <w:br/>
      <w:t>Windmill Road OXFORD, OX3 7HE</w:t>
    </w:r>
  </w:p>
  <w:p w14:paraId="3CAA3547" w14:textId="77777777" w:rsidR="00D0764D" w:rsidRPr="00141704" w:rsidRDefault="000C3606" w:rsidP="00D0764D">
    <w:pPr>
      <w:pStyle w:val="Footer"/>
      <w:jc w:val="right"/>
      <w:rPr>
        <w:color w:val="000000" w:themeColor="text1"/>
      </w:rPr>
    </w:pPr>
    <w:hyperlink r:id="rId1" w:history="1">
      <w:r w:rsidR="00D0764D" w:rsidRPr="0031453F">
        <w:rPr>
          <w:rStyle w:val="Hyperlink"/>
          <w:rFonts w:ascii="Arial" w:hAnsi="Arial" w:cs="Arial"/>
          <w:b/>
          <w:sz w:val="18"/>
          <w:szCs w:val="18"/>
        </w:rPr>
        <w:t>www.ndorms.ox.ac.uk/open-arms</w:t>
      </w:r>
    </w:hyperlink>
  </w:p>
  <w:p w14:paraId="49E6C3B7" w14:textId="5D44798D" w:rsidR="00D0764D" w:rsidRDefault="00D0764D" w:rsidP="00D0764D">
    <w:pPr>
      <w:pStyle w:val="Footer"/>
      <w:tabs>
        <w:tab w:val="clear" w:pos="4513"/>
        <w:tab w:val="clear" w:pos="9026"/>
        <w:tab w:val="left" w:pos="9693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4804DE" w14:textId="77777777" w:rsidR="000C3606" w:rsidRDefault="000C3606" w:rsidP="00F573D2">
      <w:pPr>
        <w:spacing w:after="0" w:line="240" w:lineRule="auto"/>
      </w:pPr>
      <w:r>
        <w:separator/>
      </w:r>
    </w:p>
  </w:footnote>
  <w:footnote w:type="continuationSeparator" w:id="0">
    <w:p w14:paraId="4B3600B9" w14:textId="77777777" w:rsidR="000C3606" w:rsidRDefault="000C3606" w:rsidP="00F573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00E38" w14:textId="7639CA0E" w:rsidR="00F573D2" w:rsidRDefault="00D0764D" w:rsidP="00D0764D">
    <w:pPr>
      <w:pStyle w:val="Header"/>
      <w:jc w:val="right"/>
    </w:pPr>
    <w:r>
      <w:rPr>
        <w:noProof/>
        <w:lang w:val="en-US"/>
      </w:rPr>
      <w:drawing>
        <wp:inline distT="0" distB="0" distL="0" distR="0" wp14:anchorId="0523DE14" wp14:editId="4C0B4A94">
          <wp:extent cx="1746848" cy="889680"/>
          <wp:effectExtent l="0" t="0" r="6350" b="0"/>
          <wp:docPr id="7" name="Picture 7" descr="OPEN ARMS logo&#10;" title="OPEN ARM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pen Arms_nostrapline[1]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6848" cy="8896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22BAE">
      <w:t xml:space="preserve">  </w:t>
    </w:r>
    <w:r>
      <w:rPr>
        <w:noProof/>
        <w:lang w:val="en-US"/>
      </w:rPr>
      <w:drawing>
        <wp:inline distT="0" distB="0" distL="0" distR="0" wp14:anchorId="0C68AEFD" wp14:editId="270DE200">
          <wp:extent cx="3385178" cy="876935"/>
          <wp:effectExtent l="0" t="0" r="0" b="12065"/>
          <wp:docPr id="1" name="Picture 1" descr="NDORMS logo with University Crest&#10;" title="NDORM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DORMS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85178" cy="8769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22BAE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184BA4"/>
    <w:multiLevelType w:val="hybridMultilevel"/>
    <w:tmpl w:val="161EF7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hideSpellingErrors/>
  <w:hideGrammaticalErrors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73D2"/>
    <w:rsid w:val="000C3606"/>
    <w:rsid w:val="000F7B23"/>
    <w:rsid w:val="00134829"/>
    <w:rsid w:val="001B300B"/>
    <w:rsid w:val="002309EE"/>
    <w:rsid w:val="00322BAE"/>
    <w:rsid w:val="00360515"/>
    <w:rsid w:val="003B2FF2"/>
    <w:rsid w:val="003B6540"/>
    <w:rsid w:val="003D7DF1"/>
    <w:rsid w:val="0048396C"/>
    <w:rsid w:val="00514DAA"/>
    <w:rsid w:val="00577EB4"/>
    <w:rsid w:val="0059712B"/>
    <w:rsid w:val="005A56E0"/>
    <w:rsid w:val="005C2EA8"/>
    <w:rsid w:val="006926D9"/>
    <w:rsid w:val="007936C0"/>
    <w:rsid w:val="008C075F"/>
    <w:rsid w:val="00A22FC7"/>
    <w:rsid w:val="00A357A5"/>
    <w:rsid w:val="00C32DD0"/>
    <w:rsid w:val="00C670D9"/>
    <w:rsid w:val="00CA6137"/>
    <w:rsid w:val="00D0764D"/>
    <w:rsid w:val="00D91529"/>
    <w:rsid w:val="00DE1D9B"/>
    <w:rsid w:val="00E56A42"/>
    <w:rsid w:val="00F00654"/>
    <w:rsid w:val="00F318D5"/>
    <w:rsid w:val="00F573D2"/>
    <w:rsid w:val="00F63523"/>
    <w:rsid w:val="00FB4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F00DFF"/>
  <w15:chartTrackingRefBased/>
  <w15:docId w15:val="{028BAD4D-8DCD-47A1-B34C-253A6919C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0764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573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73D2"/>
  </w:style>
  <w:style w:type="paragraph" w:styleId="Footer">
    <w:name w:val="footer"/>
    <w:basedOn w:val="Normal"/>
    <w:link w:val="FooterChar"/>
    <w:uiPriority w:val="99"/>
    <w:unhideWhenUsed/>
    <w:rsid w:val="00F573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73D2"/>
  </w:style>
  <w:style w:type="table" w:styleId="TableGrid">
    <w:name w:val="Table Grid"/>
    <w:basedOn w:val="TableNormal"/>
    <w:uiPriority w:val="39"/>
    <w:rsid w:val="00F573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48396C"/>
  </w:style>
  <w:style w:type="character" w:styleId="Hyperlink">
    <w:name w:val="Hyperlink"/>
    <w:basedOn w:val="DefaultParagraphFont"/>
    <w:uiPriority w:val="99"/>
    <w:rsid w:val="00D0764D"/>
    <w:rPr>
      <w:rFonts w:cs="Times New Roman"/>
      <w:color w:val="0000FF"/>
      <w:u w:val="single"/>
    </w:rPr>
  </w:style>
  <w:style w:type="paragraph" w:customStyle="1" w:styleId="BasicParagraph">
    <w:name w:val="[Basic Paragraph]"/>
    <w:basedOn w:val="Normal"/>
    <w:uiPriority w:val="99"/>
    <w:rsid w:val="00D0764D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Theme="minorEastAsia" w:hAnsi="MinionPro-Regular" w:cs="MinionPro-Regular"/>
      <w:color w:val="000000"/>
      <w:sz w:val="24"/>
      <w:szCs w:val="24"/>
      <w:lang w:eastAsia="ja-JP"/>
    </w:rPr>
  </w:style>
  <w:style w:type="character" w:customStyle="1" w:styleId="Heading1Char">
    <w:name w:val="Heading 1 Char"/>
    <w:basedOn w:val="DefaultParagraphFont"/>
    <w:link w:val="Heading1"/>
    <w:uiPriority w:val="9"/>
    <w:rsid w:val="00D0764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5A56E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199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ndorms.ox.ac.uk/get-involved/ndorms-patient-public-involvement-group-1/-open-arms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618</Words>
  <Characters>3523</Characters>
  <Application>Microsoft Office Word</Application>
  <DocSecurity>0</DocSecurity>
  <Lines>29</Lines>
  <Paragraphs>8</Paragraphs>
  <ScaleCrop>false</ScaleCrop>
  <Company>University of Leeds</Company>
  <LinksUpToDate>false</LinksUpToDate>
  <CharactersWithSpaces>4133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Gwynneth Cracknell</dc:creator>
  <cp:keywords/>
  <dc:description/>
  <cp:lastModifiedBy>Louise Hailey</cp:lastModifiedBy>
  <cp:revision>3</cp:revision>
  <dcterms:created xsi:type="dcterms:W3CDTF">2022-02-09T13:39:00Z</dcterms:created>
  <dcterms:modified xsi:type="dcterms:W3CDTF">2022-02-09T13:40:00Z</dcterms:modified>
</cp:coreProperties>
</file>